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F5BE8" w14:textId="77777777" w:rsidR="007C5802" w:rsidRPr="007C5802" w:rsidRDefault="007C5802" w:rsidP="007C5802">
      <w:pPr>
        <w:rPr>
          <w:bCs/>
        </w:rPr>
      </w:pPr>
      <w:r w:rsidRPr="007C5802">
        <w:rPr>
          <w:bCs/>
        </w:rPr>
        <w:t xml:space="preserve">TO:  </w:t>
      </w:r>
      <w:r w:rsidRPr="007C5802">
        <w:rPr>
          <w:bCs/>
        </w:rPr>
        <w:tab/>
      </w:r>
      <w:r w:rsidRPr="007C5802">
        <w:rPr>
          <w:bCs/>
        </w:rPr>
        <w:tab/>
        <w:t>SLA Faculty Assembly Executive Committee</w:t>
      </w:r>
    </w:p>
    <w:p w14:paraId="02F5BF7B" w14:textId="77777777" w:rsidR="007C5802" w:rsidRPr="007C5802" w:rsidRDefault="007C5802" w:rsidP="007C5802">
      <w:pPr>
        <w:rPr>
          <w:bCs/>
        </w:rPr>
      </w:pPr>
      <w:r w:rsidRPr="007C5802">
        <w:rPr>
          <w:bCs/>
        </w:rPr>
        <w:t xml:space="preserve">FROM:  </w:t>
      </w:r>
      <w:r w:rsidRPr="007C5802">
        <w:rPr>
          <w:bCs/>
        </w:rPr>
        <w:tab/>
        <w:t>Bylaws Review Committee, Herbert Brant and Scott Weeden, co-chairs</w:t>
      </w:r>
    </w:p>
    <w:p w14:paraId="28BF9040" w14:textId="27AF1D04" w:rsidR="007C5802" w:rsidRPr="007C5802" w:rsidRDefault="007C5802" w:rsidP="007C5802">
      <w:pPr>
        <w:rPr>
          <w:bCs/>
        </w:rPr>
      </w:pPr>
      <w:r w:rsidRPr="007C5802">
        <w:rPr>
          <w:bCs/>
        </w:rPr>
        <w:t xml:space="preserve">SUBJECT:  </w:t>
      </w:r>
      <w:r w:rsidRPr="007C5802">
        <w:rPr>
          <w:bCs/>
        </w:rPr>
        <w:tab/>
        <w:t xml:space="preserve">Proposal on </w:t>
      </w:r>
      <w:r>
        <w:rPr>
          <w:bCs/>
        </w:rPr>
        <w:t>Membership of the Faculty in the Bylaws (Article 1, Section 1)</w:t>
      </w:r>
    </w:p>
    <w:p w14:paraId="32133565" w14:textId="18B064B6" w:rsidR="007C5802" w:rsidRDefault="007C5802" w:rsidP="007C5802">
      <w:pPr>
        <w:rPr>
          <w:bCs/>
        </w:rPr>
      </w:pPr>
      <w:r w:rsidRPr="007C5802">
        <w:rPr>
          <w:bCs/>
        </w:rPr>
        <w:t>DATE:</w:t>
      </w:r>
      <w:r w:rsidRPr="007C5802">
        <w:rPr>
          <w:bCs/>
        </w:rPr>
        <w:tab/>
      </w:r>
      <w:r>
        <w:rPr>
          <w:bCs/>
        </w:rPr>
        <w:tab/>
      </w:r>
      <w:r w:rsidRPr="007C5802">
        <w:rPr>
          <w:bCs/>
        </w:rPr>
        <w:t xml:space="preserve">25 </w:t>
      </w:r>
      <w:proofErr w:type="gramStart"/>
      <w:r w:rsidRPr="007C5802">
        <w:rPr>
          <w:bCs/>
        </w:rPr>
        <w:t>October,</w:t>
      </w:r>
      <w:proofErr w:type="gramEnd"/>
      <w:r w:rsidRPr="007C5802">
        <w:rPr>
          <w:bCs/>
        </w:rPr>
        <w:t xml:space="preserve"> 2019</w:t>
      </w:r>
    </w:p>
    <w:p w14:paraId="26CF51BC" w14:textId="77777777" w:rsidR="007C5802" w:rsidRPr="007C5802" w:rsidRDefault="007C5802" w:rsidP="009B76CE">
      <w:pPr>
        <w:rPr>
          <w:bCs/>
        </w:rPr>
      </w:pPr>
    </w:p>
    <w:p w14:paraId="29707D26" w14:textId="77777777" w:rsidR="009B76CE" w:rsidRDefault="009B76CE" w:rsidP="009B76CE"/>
    <w:p w14:paraId="475742EA" w14:textId="75071149" w:rsidR="009B76CE" w:rsidRPr="009B76CE" w:rsidRDefault="009B76CE" w:rsidP="009B76CE">
      <w:r>
        <w:rPr>
          <w:rFonts w:cs="Calibri"/>
        </w:rPr>
        <w:t xml:space="preserve">In order to reflect the </w:t>
      </w:r>
      <w:r w:rsidRPr="009B76CE">
        <w:rPr>
          <w:rFonts w:cs="Calibri"/>
        </w:rPr>
        <w:t>changing composition of the full-time faculty</w:t>
      </w:r>
      <w:r>
        <w:rPr>
          <w:rFonts w:cs="Calibri"/>
        </w:rPr>
        <w:t xml:space="preserve"> in the School of Liberal Arts,</w:t>
      </w:r>
      <w:r w:rsidRPr="009B76CE">
        <w:rPr>
          <w:rFonts w:cs="Calibri"/>
        </w:rPr>
        <w:t xml:space="preserve"> </w:t>
      </w:r>
      <w:r w:rsidRPr="009B76CE">
        <w:t xml:space="preserve">the ad-hoc Bylaws Review Committee recommends the following action item for consideration by the Faculty: </w:t>
      </w:r>
    </w:p>
    <w:p w14:paraId="79AEEB11" w14:textId="77777777" w:rsidR="009B76CE" w:rsidRPr="001A1BC2" w:rsidRDefault="009B76CE" w:rsidP="009B76CE">
      <w:pPr>
        <w:rPr>
          <w:b/>
          <w:u w:val="single"/>
        </w:rPr>
      </w:pPr>
    </w:p>
    <w:p w14:paraId="467CD6C6" w14:textId="3C17F9B8" w:rsidR="009B76CE" w:rsidRPr="00851F1D" w:rsidRDefault="009B76CE" w:rsidP="009B76CE">
      <w:pPr>
        <w:rPr>
          <w:b/>
          <w:u w:val="single"/>
        </w:rPr>
      </w:pPr>
      <w:r>
        <w:rPr>
          <w:b/>
          <w:u w:val="single"/>
        </w:rPr>
        <w:t>Change the language in Article I, Section 1 of the Bylaws</w:t>
      </w:r>
    </w:p>
    <w:p w14:paraId="1F975E7E" w14:textId="77777777" w:rsidR="009B76CE" w:rsidRDefault="009B76CE" w:rsidP="009B76CE">
      <w:pPr>
        <w:rPr>
          <w:i/>
        </w:rPr>
      </w:pPr>
    </w:p>
    <w:p w14:paraId="3E483D7A" w14:textId="7ED3D4CB" w:rsidR="009B76CE" w:rsidRDefault="009B76CE" w:rsidP="009B76CE">
      <w:r w:rsidRPr="006009A7">
        <w:rPr>
          <w:i/>
        </w:rPr>
        <w:t>Current situation</w:t>
      </w:r>
      <w:r>
        <w:t>:</w:t>
      </w:r>
    </w:p>
    <w:p w14:paraId="55EE6936" w14:textId="77777777" w:rsidR="009B76CE" w:rsidRDefault="009B76CE" w:rsidP="009B76CE"/>
    <w:p w14:paraId="746B3919" w14:textId="454C8265" w:rsidR="009B76CE" w:rsidRDefault="009B76CE" w:rsidP="009B76CE">
      <w:r>
        <w:t xml:space="preserve">Presently, the </w:t>
      </w:r>
      <w:r w:rsidR="00427B87">
        <w:t>B</w:t>
      </w:r>
      <w:r>
        <w:t>ylaws define membership in the following way: “</w:t>
      </w:r>
      <w:r w:rsidRPr="009B76CE">
        <w:t>The Faculty of the School of Liberal Arts shall consist of all persons with tenure or accumulating credit toward tenure in the School of Liberal Arts, clinical faculty, resident lecturers, and any persons whose membership is ratified by majority vote of those present and voting at a regular meeting of the Faculty Assembly.</w:t>
      </w:r>
      <w:r w:rsidR="0046598D">
        <w:t>”</w:t>
      </w:r>
      <w:r w:rsidR="003D4207">
        <w:t xml:space="preserve"> (Article I, Section 1)</w:t>
      </w:r>
    </w:p>
    <w:p w14:paraId="44E8E947" w14:textId="77777777" w:rsidR="009B76CE" w:rsidRDefault="009B76CE" w:rsidP="009B76CE"/>
    <w:p w14:paraId="507A74BC" w14:textId="06E414DB" w:rsidR="009B76CE" w:rsidRDefault="009B76CE" w:rsidP="009B76CE">
      <w:r w:rsidRPr="006009A7">
        <w:rPr>
          <w:i/>
        </w:rPr>
        <w:t>Propos</w:t>
      </w:r>
      <w:r w:rsidR="008B7578">
        <w:rPr>
          <w:i/>
        </w:rPr>
        <w:t>ed new language</w:t>
      </w:r>
      <w:r>
        <w:t>:</w:t>
      </w:r>
    </w:p>
    <w:p w14:paraId="61AB075D" w14:textId="77777777" w:rsidR="009B76CE" w:rsidRDefault="009B76CE" w:rsidP="009B76CE"/>
    <w:p w14:paraId="04DD257F" w14:textId="7601BADC" w:rsidR="009B76CE" w:rsidRDefault="008B7578" w:rsidP="009B76CE">
      <w:r w:rsidRPr="0035599F">
        <w:t>The Faculty of the School of Liberal Arts shall consist of (1) all persons in the following</w:t>
      </w:r>
      <w:r w:rsidRPr="008B7578">
        <w:t xml:space="preserve"> full-time, non-visiting</w:t>
      </w:r>
      <w:r w:rsidRPr="0035599F">
        <w:t xml:space="preserve"> academic appointments, </w:t>
      </w:r>
      <w:r w:rsidRPr="008B7578">
        <w:t>regardless of probationary status or rank:</w:t>
      </w:r>
      <w:r w:rsidRPr="0035599F">
        <w:t xml:space="preserve"> tenure-line, clinical-line, lecturer-line, research-line, academic specialists, and professors of practice; and (2) any persons whose membership is ratified by majority vote of those present and voting at a regular meeting of the Faculty Assembly.</w:t>
      </w:r>
    </w:p>
    <w:p w14:paraId="18B9C1E6" w14:textId="77777777" w:rsidR="008B7578" w:rsidRDefault="008B7578" w:rsidP="009B76CE"/>
    <w:p w14:paraId="32F41A68" w14:textId="77777777" w:rsidR="009B76CE" w:rsidRDefault="009B76CE" w:rsidP="009B76CE">
      <w:r w:rsidRPr="00B93F2A">
        <w:rPr>
          <w:i/>
        </w:rPr>
        <w:t>Rationale</w:t>
      </w:r>
      <w:r>
        <w:t>:</w:t>
      </w:r>
    </w:p>
    <w:p w14:paraId="53C38987" w14:textId="11991B71" w:rsidR="000257B4" w:rsidRPr="000257B4" w:rsidRDefault="000257B4" w:rsidP="009B76CE">
      <w:pPr>
        <w:rPr>
          <w:color w:val="FF0000"/>
        </w:rPr>
      </w:pPr>
    </w:p>
    <w:p w14:paraId="6A70D66E" w14:textId="43E28A59" w:rsidR="000257B4" w:rsidRPr="00ED4614" w:rsidRDefault="008B7578" w:rsidP="009B76CE">
      <w:r>
        <w:t xml:space="preserve">Faculty roles </w:t>
      </w:r>
      <w:r w:rsidR="000D1624">
        <w:t>have</w:t>
      </w:r>
      <w:r>
        <w:t xml:space="preserve"> changed over time and this revision will reflect the many roles faculty play in the school</w:t>
      </w:r>
      <w:r w:rsidR="00F3262A">
        <w:t>.  It will also</w:t>
      </w:r>
      <w:r>
        <w:t xml:space="preserve"> define voting membership in a way that </w:t>
      </w:r>
      <w:r w:rsidR="0082024B">
        <w:t xml:space="preserve">is more inclusive </w:t>
      </w:r>
      <w:r w:rsidR="00ED4614">
        <w:t>of the various faculty roles in the school</w:t>
      </w:r>
      <w:r w:rsidR="00C04AF6">
        <w:t xml:space="preserve"> and it will better </w:t>
      </w:r>
      <w:r w:rsidR="00ED4614">
        <w:t xml:space="preserve">reflect </w:t>
      </w:r>
      <w:r w:rsidR="0082024B">
        <w:t xml:space="preserve">the </w:t>
      </w:r>
      <w:r>
        <w:t>present realities</w:t>
      </w:r>
      <w:r w:rsidR="00F3262A">
        <w:t xml:space="preserve"> </w:t>
      </w:r>
      <w:r w:rsidR="000D1624">
        <w:t>of faculty membership in the school</w:t>
      </w:r>
      <w:r w:rsidR="009B76CE">
        <w:t>.</w:t>
      </w:r>
      <w:r w:rsidR="0082024B">
        <w:t xml:space="preserve">  </w:t>
      </w:r>
      <w:r w:rsidR="00C37C87">
        <w:t xml:space="preserve">Visiting </w:t>
      </w:r>
      <w:r w:rsidR="001B686F">
        <w:t>f</w:t>
      </w:r>
      <w:r w:rsidR="00C37C87">
        <w:t xml:space="preserve">aculty are not mentioned in our proposed new language, but the </w:t>
      </w:r>
      <w:r w:rsidR="0082024B">
        <w:t xml:space="preserve">committee believes that </w:t>
      </w:r>
      <w:r w:rsidR="00C37C87">
        <w:t xml:space="preserve">the issue of </w:t>
      </w:r>
      <w:r w:rsidR="00A13100">
        <w:t xml:space="preserve">voting rights for </w:t>
      </w:r>
      <w:r w:rsidR="001B686F">
        <w:t>v</w:t>
      </w:r>
      <w:r w:rsidR="0082024B">
        <w:t xml:space="preserve">isiting </w:t>
      </w:r>
      <w:r w:rsidR="001B686F">
        <w:t>f</w:t>
      </w:r>
      <w:r w:rsidR="0082024B">
        <w:t>aculty</w:t>
      </w:r>
      <w:r w:rsidR="00A13100">
        <w:t xml:space="preserve"> </w:t>
      </w:r>
      <w:r w:rsidR="00C37C87">
        <w:t xml:space="preserve">is </w:t>
      </w:r>
      <w:r w:rsidR="00A13100">
        <w:t>covered in the latter half of the present bylaw and in this propos</w:t>
      </w:r>
      <w:r w:rsidR="00C37C87">
        <w:t>ed language change</w:t>
      </w:r>
      <w:r w:rsidR="001A522D">
        <w:t>.  As stated</w:t>
      </w:r>
      <w:r w:rsidR="00ED4614">
        <w:t xml:space="preserve"> in both,</w:t>
      </w:r>
      <w:r w:rsidR="00A13100">
        <w:t xml:space="preserve"> </w:t>
      </w:r>
      <w:r w:rsidR="00C37C87">
        <w:t xml:space="preserve">membership </w:t>
      </w:r>
      <w:r w:rsidR="001B686F">
        <w:t>can be extended to</w:t>
      </w:r>
      <w:r w:rsidR="00ED4614">
        <w:t xml:space="preserve"> </w:t>
      </w:r>
      <w:r w:rsidR="001B686F">
        <w:t>“</w:t>
      </w:r>
      <w:r w:rsidR="00A13100" w:rsidRPr="0035599F">
        <w:t>any persons whose membership is ratified by majority vote of those present and voting at a regular meeting of the Faculty Assembly</w:t>
      </w:r>
      <w:r w:rsidR="00A13100">
        <w:t>.”</w:t>
      </w:r>
      <w:r w:rsidR="00ED4614">
        <w:t xml:space="preserve">  Last April, </w:t>
      </w:r>
      <w:r w:rsidR="00C37C87">
        <w:t>the</w:t>
      </w:r>
      <w:r w:rsidR="00ED4614">
        <w:t xml:space="preserve"> </w:t>
      </w:r>
      <w:r w:rsidR="001B686F">
        <w:t xml:space="preserve">previous </w:t>
      </w:r>
      <w:r w:rsidR="00ED4614">
        <w:t xml:space="preserve">ad hoc Bylaws Review Committee recommended to keep the present language and </w:t>
      </w:r>
      <w:r w:rsidR="00C37C87">
        <w:t xml:space="preserve">affirmed </w:t>
      </w:r>
      <w:r w:rsidR="00ED4614">
        <w:t xml:space="preserve">that </w:t>
      </w:r>
      <w:r w:rsidR="00C37C87">
        <w:t xml:space="preserve">the present </w:t>
      </w:r>
      <w:r w:rsidR="00642555">
        <w:t xml:space="preserve">language </w:t>
      </w:r>
      <w:r w:rsidR="00C37C87">
        <w:t xml:space="preserve">gives </w:t>
      </w:r>
      <w:r w:rsidR="00ED4614">
        <w:t xml:space="preserve">department chairs </w:t>
      </w:r>
      <w:r w:rsidR="00C37C87">
        <w:t>the right to</w:t>
      </w:r>
      <w:r w:rsidR="00ED4614">
        <w:t xml:space="preserve"> recommend </w:t>
      </w:r>
      <w:r w:rsidR="001B686F">
        <w:t>v</w:t>
      </w:r>
      <w:r w:rsidR="00ED4614">
        <w:t xml:space="preserve">isiting </w:t>
      </w:r>
      <w:r w:rsidR="001B686F">
        <w:t>f</w:t>
      </w:r>
      <w:r w:rsidR="00ED4614">
        <w:t>aculty for Faculty Assembly membership</w:t>
      </w:r>
      <w:r w:rsidR="003D4207">
        <w:t xml:space="preserve"> ratification through the process outlined in this bylaw</w:t>
      </w:r>
      <w:r w:rsidR="00ED4614">
        <w:t>.</w:t>
      </w:r>
    </w:p>
    <w:p w14:paraId="740E7ADF" w14:textId="3E2B8F5A" w:rsidR="008B7578" w:rsidRDefault="008B7578" w:rsidP="009B76CE">
      <w:pPr>
        <w:rPr>
          <w:i/>
        </w:rPr>
      </w:pPr>
    </w:p>
    <w:p w14:paraId="28273D9F" w14:textId="0473D302" w:rsidR="003D4207" w:rsidRDefault="003D4207" w:rsidP="009B76CE">
      <w:pPr>
        <w:rPr>
          <w:i/>
        </w:rPr>
      </w:pPr>
    </w:p>
    <w:p w14:paraId="6A72A9D3" w14:textId="4BE9E309" w:rsidR="003D4207" w:rsidRDefault="003D4207" w:rsidP="009B76CE">
      <w:pPr>
        <w:rPr>
          <w:i/>
        </w:rPr>
      </w:pPr>
    </w:p>
    <w:p w14:paraId="66B7B2E0" w14:textId="77777777" w:rsidR="003D4207" w:rsidRDefault="003D4207" w:rsidP="009B76CE">
      <w:pPr>
        <w:rPr>
          <w:i/>
        </w:rPr>
      </w:pPr>
    </w:p>
    <w:p w14:paraId="49C7F9B6" w14:textId="1486022F" w:rsidR="009B76CE" w:rsidRDefault="009B76CE" w:rsidP="009B76CE">
      <w:r w:rsidRPr="00B93F2A">
        <w:rPr>
          <w:i/>
        </w:rPr>
        <w:lastRenderedPageBreak/>
        <w:t>Known and expected benefits</w:t>
      </w:r>
      <w:r>
        <w:t>:</w:t>
      </w:r>
    </w:p>
    <w:p w14:paraId="359972F8" w14:textId="77777777" w:rsidR="00564A8F" w:rsidRDefault="00564A8F" w:rsidP="009B76CE">
      <w:pPr>
        <w:pStyle w:val="Default"/>
      </w:pPr>
    </w:p>
    <w:p w14:paraId="1D026939" w14:textId="0CBCA347" w:rsidR="00A06BF1" w:rsidRPr="000257B4" w:rsidRDefault="00813389" w:rsidP="009B76CE">
      <w:pPr>
        <w:pStyle w:val="Default"/>
        <w:rPr>
          <w:rFonts w:ascii="Cambria" w:hAnsi="Cambria"/>
          <w:color w:val="FF0000"/>
        </w:rPr>
      </w:pPr>
      <w:r>
        <w:rPr>
          <w:rFonts w:ascii="Cambria" w:hAnsi="Cambria"/>
        </w:rPr>
        <w:t xml:space="preserve">The </w:t>
      </w:r>
      <w:r w:rsidR="00EC67A2">
        <w:rPr>
          <w:rFonts w:ascii="Cambria" w:hAnsi="Cambria"/>
        </w:rPr>
        <w:t xml:space="preserve">present </w:t>
      </w:r>
      <w:r>
        <w:rPr>
          <w:rFonts w:ascii="Cambria" w:hAnsi="Cambria"/>
        </w:rPr>
        <w:t>Bylaws Review Committee anticipates that revising the language regarding membership will lead to g</w:t>
      </w:r>
      <w:r w:rsidR="00441E0D">
        <w:rPr>
          <w:rFonts w:ascii="Cambria" w:hAnsi="Cambria"/>
        </w:rPr>
        <w:t>reater participation among all faculty in the school.</w:t>
      </w:r>
      <w:r>
        <w:rPr>
          <w:rFonts w:ascii="Cambria" w:hAnsi="Cambria"/>
        </w:rPr>
        <w:t xml:space="preserve">  The result of this will be greater validity of voting results because a larger</w:t>
      </w:r>
      <w:r w:rsidR="00A32570">
        <w:rPr>
          <w:rFonts w:ascii="Cambria" w:hAnsi="Cambria"/>
        </w:rPr>
        <w:t>, more representative</w:t>
      </w:r>
      <w:bookmarkStart w:id="0" w:name="_GoBack"/>
      <w:bookmarkEnd w:id="0"/>
      <w:r>
        <w:rPr>
          <w:rFonts w:ascii="Cambria" w:hAnsi="Cambria"/>
        </w:rPr>
        <w:t xml:space="preserve"> group will cast votes</w:t>
      </w:r>
      <w:r w:rsidR="00EC67A2">
        <w:rPr>
          <w:rFonts w:ascii="Cambria" w:hAnsi="Cambria"/>
        </w:rPr>
        <w:t>.</w:t>
      </w:r>
      <w:r>
        <w:rPr>
          <w:rFonts w:ascii="Cambria" w:hAnsi="Cambria"/>
        </w:rPr>
        <w:t xml:space="preserve">  </w:t>
      </w:r>
      <w:r w:rsidR="00005D76">
        <w:rPr>
          <w:rFonts w:ascii="Cambria" w:hAnsi="Cambria"/>
        </w:rPr>
        <w:t>I</w:t>
      </w:r>
      <w:r>
        <w:rPr>
          <w:rFonts w:ascii="Cambria" w:hAnsi="Cambria"/>
        </w:rPr>
        <w:t xml:space="preserve">ncluding more faculty roles </w:t>
      </w:r>
      <w:r w:rsidR="009431A7">
        <w:rPr>
          <w:rFonts w:ascii="Cambria" w:hAnsi="Cambria"/>
        </w:rPr>
        <w:t>in Faculty Assembly membership</w:t>
      </w:r>
      <w:r>
        <w:rPr>
          <w:rFonts w:ascii="Cambria" w:hAnsi="Cambria"/>
        </w:rPr>
        <w:t xml:space="preserve"> should </w:t>
      </w:r>
      <w:r w:rsidR="00005D76">
        <w:rPr>
          <w:rFonts w:ascii="Cambria" w:hAnsi="Cambria"/>
        </w:rPr>
        <w:t xml:space="preserve">also </w:t>
      </w:r>
      <w:r>
        <w:rPr>
          <w:rFonts w:ascii="Cambria" w:hAnsi="Cambria"/>
        </w:rPr>
        <w:t xml:space="preserve">help </w:t>
      </w:r>
      <w:r w:rsidR="00005D76">
        <w:rPr>
          <w:rFonts w:ascii="Cambria" w:hAnsi="Cambria"/>
        </w:rPr>
        <w:t>Faculty Assembly</w:t>
      </w:r>
      <w:r>
        <w:rPr>
          <w:rFonts w:ascii="Cambria" w:hAnsi="Cambria"/>
        </w:rPr>
        <w:t xml:space="preserve"> to </w:t>
      </w:r>
      <w:r w:rsidR="00005D76">
        <w:rPr>
          <w:rFonts w:ascii="Cambria" w:hAnsi="Cambria"/>
        </w:rPr>
        <w:t>achieve</w:t>
      </w:r>
      <w:r>
        <w:rPr>
          <w:rFonts w:ascii="Cambria" w:hAnsi="Cambria"/>
        </w:rPr>
        <w:t xml:space="preserve"> greater participation in </w:t>
      </w:r>
      <w:r w:rsidR="00005D76">
        <w:rPr>
          <w:rFonts w:ascii="Cambria" w:hAnsi="Cambria"/>
        </w:rPr>
        <w:t>its activities</w:t>
      </w:r>
      <w:r>
        <w:rPr>
          <w:rFonts w:ascii="Cambria" w:hAnsi="Cambria"/>
        </w:rPr>
        <w:t xml:space="preserve">, including </w:t>
      </w:r>
      <w:r w:rsidR="00005D76">
        <w:rPr>
          <w:rFonts w:ascii="Cambria" w:hAnsi="Cambria"/>
        </w:rPr>
        <w:t xml:space="preserve">participation on </w:t>
      </w:r>
      <w:r>
        <w:rPr>
          <w:rFonts w:ascii="Cambria" w:hAnsi="Cambria"/>
        </w:rPr>
        <w:t xml:space="preserve">its </w:t>
      </w:r>
      <w:r w:rsidR="009431A7">
        <w:rPr>
          <w:rFonts w:ascii="Cambria" w:hAnsi="Cambria"/>
        </w:rPr>
        <w:t>various</w:t>
      </w:r>
      <w:r>
        <w:rPr>
          <w:rFonts w:ascii="Cambria" w:hAnsi="Cambria"/>
        </w:rPr>
        <w:t xml:space="preserve"> committees. </w:t>
      </w:r>
    </w:p>
    <w:p w14:paraId="74775A75" w14:textId="44FD8B6E" w:rsidR="003B583D" w:rsidRDefault="003B583D"/>
    <w:sectPr w:rsidR="003B583D" w:rsidSect="00050B4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D7"/>
    <w:rsid w:val="0000477A"/>
    <w:rsid w:val="00005D76"/>
    <w:rsid w:val="0001278B"/>
    <w:rsid w:val="000144CF"/>
    <w:rsid w:val="00015DF4"/>
    <w:rsid w:val="00021A3D"/>
    <w:rsid w:val="00021D24"/>
    <w:rsid w:val="0002278A"/>
    <w:rsid w:val="000257B4"/>
    <w:rsid w:val="00030D2E"/>
    <w:rsid w:val="000339E6"/>
    <w:rsid w:val="00033D82"/>
    <w:rsid w:val="00036F67"/>
    <w:rsid w:val="000405F2"/>
    <w:rsid w:val="000411A3"/>
    <w:rsid w:val="000426D7"/>
    <w:rsid w:val="00050B4A"/>
    <w:rsid w:val="00050EC7"/>
    <w:rsid w:val="00051291"/>
    <w:rsid w:val="00053A9F"/>
    <w:rsid w:val="000543D2"/>
    <w:rsid w:val="0006040B"/>
    <w:rsid w:val="00061A21"/>
    <w:rsid w:val="00064BF5"/>
    <w:rsid w:val="000757E9"/>
    <w:rsid w:val="00077E57"/>
    <w:rsid w:val="00081983"/>
    <w:rsid w:val="000827E4"/>
    <w:rsid w:val="00087563"/>
    <w:rsid w:val="000964AE"/>
    <w:rsid w:val="00097FF6"/>
    <w:rsid w:val="000A0F97"/>
    <w:rsid w:val="000A24D5"/>
    <w:rsid w:val="000A538C"/>
    <w:rsid w:val="000A7D6D"/>
    <w:rsid w:val="000B093F"/>
    <w:rsid w:val="000C0DC6"/>
    <w:rsid w:val="000D1624"/>
    <w:rsid w:val="000D2EBD"/>
    <w:rsid w:val="000D2F7D"/>
    <w:rsid w:val="000E056F"/>
    <w:rsid w:val="000E195B"/>
    <w:rsid w:val="000E2CC8"/>
    <w:rsid w:val="000E3900"/>
    <w:rsid w:val="000E5C2B"/>
    <w:rsid w:val="000E6677"/>
    <w:rsid w:val="000E6853"/>
    <w:rsid w:val="000F08AF"/>
    <w:rsid w:val="000F114D"/>
    <w:rsid w:val="000F1484"/>
    <w:rsid w:val="000F4232"/>
    <w:rsid w:val="000F45B6"/>
    <w:rsid w:val="00111E6C"/>
    <w:rsid w:val="00116124"/>
    <w:rsid w:val="00116B04"/>
    <w:rsid w:val="0012019C"/>
    <w:rsid w:val="001222CC"/>
    <w:rsid w:val="00131590"/>
    <w:rsid w:val="001315E7"/>
    <w:rsid w:val="0013429D"/>
    <w:rsid w:val="00144E95"/>
    <w:rsid w:val="00146653"/>
    <w:rsid w:val="001466D8"/>
    <w:rsid w:val="00151193"/>
    <w:rsid w:val="001530EF"/>
    <w:rsid w:val="001537C3"/>
    <w:rsid w:val="00154992"/>
    <w:rsid w:val="00162190"/>
    <w:rsid w:val="00165B5E"/>
    <w:rsid w:val="00165F89"/>
    <w:rsid w:val="00166F45"/>
    <w:rsid w:val="00167BE4"/>
    <w:rsid w:val="00175C89"/>
    <w:rsid w:val="00182652"/>
    <w:rsid w:val="00183F1C"/>
    <w:rsid w:val="00184075"/>
    <w:rsid w:val="00185FDA"/>
    <w:rsid w:val="00186CEF"/>
    <w:rsid w:val="00192489"/>
    <w:rsid w:val="0019426F"/>
    <w:rsid w:val="001A04AB"/>
    <w:rsid w:val="001A41E3"/>
    <w:rsid w:val="001A522D"/>
    <w:rsid w:val="001B686F"/>
    <w:rsid w:val="001C4A91"/>
    <w:rsid w:val="001C6A98"/>
    <w:rsid w:val="001D3E19"/>
    <w:rsid w:val="001D5342"/>
    <w:rsid w:val="001E03EA"/>
    <w:rsid w:val="001E158C"/>
    <w:rsid w:val="001E3892"/>
    <w:rsid w:val="001E6821"/>
    <w:rsid w:val="001E6968"/>
    <w:rsid w:val="001F07F3"/>
    <w:rsid w:val="001F0BD4"/>
    <w:rsid w:val="001F12EC"/>
    <w:rsid w:val="001F6FC4"/>
    <w:rsid w:val="00214A6A"/>
    <w:rsid w:val="0021649B"/>
    <w:rsid w:val="0022045A"/>
    <w:rsid w:val="00220865"/>
    <w:rsid w:val="00221C44"/>
    <w:rsid w:val="0022437C"/>
    <w:rsid w:val="00226459"/>
    <w:rsid w:val="00232036"/>
    <w:rsid w:val="0024255A"/>
    <w:rsid w:val="00250FDE"/>
    <w:rsid w:val="00251F81"/>
    <w:rsid w:val="00254B5F"/>
    <w:rsid w:val="00254C8D"/>
    <w:rsid w:val="00255E86"/>
    <w:rsid w:val="00256BE3"/>
    <w:rsid w:val="00256F88"/>
    <w:rsid w:val="002601B2"/>
    <w:rsid w:val="002601D7"/>
    <w:rsid w:val="0026447C"/>
    <w:rsid w:val="00267CC5"/>
    <w:rsid w:val="00273DA9"/>
    <w:rsid w:val="00275F95"/>
    <w:rsid w:val="0028039D"/>
    <w:rsid w:val="00281898"/>
    <w:rsid w:val="002825E9"/>
    <w:rsid w:val="00286313"/>
    <w:rsid w:val="0028782A"/>
    <w:rsid w:val="00287909"/>
    <w:rsid w:val="002908EE"/>
    <w:rsid w:val="00293D38"/>
    <w:rsid w:val="002A07B1"/>
    <w:rsid w:val="002A1E12"/>
    <w:rsid w:val="002B11A4"/>
    <w:rsid w:val="002B1455"/>
    <w:rsid w:val="002B4D14"/>
    <w:rsid w:val="002B552C"/>
    <w:rsid w:val="002B7A3B"/>
    <w:rsid w:val="002C156A"/>
    <w:rsid w:val="002C1599"/>
    <w:rsid w:val="002C4746"/>
    <w:rsid w:val="002C534A"/>
    <w:rsid w:val="002D1DFF"/>
    <w:rsid w:val="002D24B5"/>
    <w:rsid w:val="002D24F5"/>
    <w:rsid w:val="002D4261"/>
    <w:rsid w:val="002D4C94"/>
    <w:rsid w:val="002D6F35"/>
    <w:rsid w:val="002E1ED8"/>
    <w:rsid w:val="002E6773"/>
    <w:rsid w:val="002E7054"/>
    <w:rsid w:val="002E73B9"/>
    <w:rsid w:val="002E7AC5"/>
    <w:rsid w:val="002F09AA"/>
    <w:rsid w:val="002F185B"/>
    <w:rsid w:val="002F3433"/>
    <w:rsid w:val="002F3F92"/>
    <w:rsid w:val="002F775B"/>
    <w:rsid w:val="003001FF"/>
    <w:rsid w:val="00300777"/>
    <w:rsid w:val="0030078E"/>
    <w:rsid w:val="00304362"/>
    <w:rsid w:val="00305650"/>
    <w:rsid w:val="00310E77"/>
    <w:rsid w:val="00311CE6"/>
    <w:rsid w:val="00312591"/>
    <w:rsid w:val="003225E6"/>
    <w:rsid w:val="00331DD7"/>
    <w:rsid w:val="00341422"/>
    <w:rsid w:val="0034185C"/>
    <w:rsid w:val="003429E9"/>
    <w:rsid w:val="0034315A"/>
    <w:rsid w:val="00343585"/>
    <w:rsid w:val="003455D8"/>
    <w:rsid w:val="003473FE"/>
    <w:rsid w:val="00352431"/>
    <w:rsid w:val="00353B75"/>
    <w:rsid w:val="003557A1"/>
    <w:rsid w:val="00355997"/>
    <w:rsid w:val="0035599F"/>
    <w:rsid w:val="003567B7"/>
    <w:rsid w:val="00360686"/>
    <w:rsid w:val="00363001"/>
    <w:rsid w:val="003640EA"/>
    <w:rsid w:val="00364E4D"/>
    <w:rsid w:val="00366740"/>
    <w:rsid w:val="00372313"/>
    <w:rsid w:val="00374434"/>
    <w:rsid w:val="00377AA6"/>
    <w:rsid w:val="00382088"/>
    <w:rsid w:val="003839B0"/>
    <w:rsid w:val="00391C03"/>
    <w:rsid w:val="003934BE"/>
    <w:rsid w:val="00395921"/>
    <w:rsid w:val="00396FDB"/>
    <w:rsid w:val="003A5530"/>
    <w:rsid w:val="003B4603"/>
    <w:rsid w:val="003B4B39"/>
    <w:rsid w:val="003B583D"/>
    <w:rsid w:val="003C0EC4"/>
    <w:rsid w:val="003D126D"/>
    <w:rsid w:val="003D2939"/>
    <w:rsid w:val="003D3E71"/>
    <w:rsid w:val="003D4207"/>
    <w:rsid w:val="003E2B1A"/>
    <w:rsid w:val="003E55B9"/>
    <w:rsid w:val="003F0D5F"/>
    <w:rsid w:val="003F16E2"/>
    <w:rsid w:val="003F53F5"/>
    <w:rsid w:val="003F67B2"/>
    <w:rsid w:val="0040092C"/>
    <w:rsid w:val="004015C6"/>
    <w:rsid w:val="00414314"/>
    <w:rsid w:val="00415AB2"/>
    <w:rsid w:val="00417E5E"/>
    <w:rsid w:val="004215C4"/>
    <w:rsid w:val="00421B6A"/>
    <w:rsid w:val="00426B1B"/>
    <w:rsid w:val="004271AB"/>
    <w:rsid w:val="00427B87"/>
    <w:rsid w:val="0043361D"/>
    <w:rsid w:val="00440F03"/>
    <w:rsid w:val="00441E0D"/>
    <w:rsid w:val="004448FA"/>
    <w:rsid w:val="0044761B"/>
    <w:rsid w:val="00452EFE"/>
    <w:rsid w:val="00452FF4"/>
    <w:rsid w:val="0045428A"/>
    <w:rsid w:val="00455BC3"/>
    <w:rsid w:val="00461A01"/>
    <w:rsid w:val="0046598D"/>
    <w:rsid w:val="004712B6"/>
    <w:rsid w:val="00473BFE"/>
    <w:rsid w:val="004860A3"/>
    <w:rsid w:val="00487818"/>
    <w:rsid w:val="00490D94"/>
    <w:rsid w:val="00492E06"/>
    <w:rsid w:val="0049627E"/>
    <w:rsid w:val="00497C51"/>
    <w:rsid w:val="004A1CE0"/>
    <w:rsid w:val="004A22CA"/>
    <w:rsid w:val="004A3641"/>
    <w:rsid w:val="004B1F22"/>
    <w:rsid w:val="004B4112"/>
    <w:rsid w:val="004B5074"/>
    <w:rsid w:val="004B6481"/>
    <w:rsid w:val="004B67DF"/>
    <w:rsid w:val="004C3B31"/>
    <w:rsid w:val="004C6859"/>
    <w:rsid w:val="004D287C"/>
    <w:rsid w:val="004E1628"/>
    <w:rsid w:val="004E17E7"/>
    <w:rsid w:val="004E19DB"/>
    <w:rsid w:val="004E5389"/>
    <w:rsid w:val="004F0214"/>
    <w:rsid w:val="004F20DE"/>
    <w:rsid w:val="004F3287"/>
    <w:rsid w:val="004F4E5B"/>
    <w:rsid w:val="004F5635"/>
    <w:rsid w:val="004F57A5"/>
    <w:rsid w:val="004F6BC9"/>
    <w:rsid w:val="005002FF"/>
    <w:rsid w:val="00503A6E"/>
    <w:rsid w:val="00503AF5"/>
    <w:rsid w:val="0050565B"/>
    <w:rsid w:val="00506945"/>
    <w:rsid w:val="0050792D"/>
    <w:rsid w:val="00512C23"/>
    <w:rsid w:val="00514731"/>
    <w:rsid w:val="0051567B"/>
    <w:rsid w:val="005201B8"/>
    <w:rsid w:val="00520849"/>
    <w:rsid w:val="00521251"/>
    <w:rsid w:val="00522593"/>
    <w:rsid w:val="00523D57"/>
    <w:rsid w:val="00526B30"/>
    <w:rsid w:val="00530A3C"/>
    <w:rsid w:val="005318A5"/>
    <w:rsid w:val="0053482D"/>
    <w:rsid w:val="00535BBE"/>
    <w:rsid w:val="00554C60"/>
    <w:rsid w:val="00555B48"/>
    <w:rsid w:val="0055689E"/>
    <w:rsid w:val="00562F62"/>
    <w:rsid w:val="005643B0"/>
    <w:rsid w:val="00564412"/>
    <w:rsid w:val="00564A8F"/>
    <w:rsid w:val="005713C8"/>
    <w:rsid w:val="00572790"/>
    <w:rsid w:val="0057292F"/>
    <w:rsid w:val="00574C16"/>
    <w:rsid w:val="00576430"/>
    <w:rsid w:val="00580370"/>
    <w:rsid w:val="00582D14"/>
    <w:rsid w:val="00586883"/>
    <w:rsid w:val="0059046C"/>
    <w:rsid w:val="005906C9"/>
    <w:rsid w:val="00594049"/>
    <w:rsid w:val="00595D57"/>
    <w:rsid w:val="005A19BD"/>
    <w:rsid w:val="005A50F6"/>
    <w:rsid w:val="005A58D7"/>
    <w:rsid w:val="005A7AFE"/>
    <w:rsid w:val="005B5B0E"/>
    <w:rsid w:val="005B6F4F"/>
    <w:rsid w:val="005C01A2"/>
    <w:rsid w:val="005C08A9"/>
    <w:rsid w:val="005C708B"/>
    <w:rsid w:val="005C7B12"/>
    <w:rsid w:val="005D179C"/>
    <w:rsid w:val="005D17C3"/>
    <w:rsid w:val="005D5090"/>
    <w:rsid w:val="005D5B74"/>
    <w:rsid w:val="005D7FB7"/>
    <w:rsid w:val="005E17D2"/>
    <w:rsid w:val="005E3DA6"/>
    <w:rsid w:val="005E5B1F"/>
    <w:rsid w:val="005F1B55"/>
    <w:rsid w:val="005F26E4"/>
    <w:rsid w:val="0060153E"/>
    <w:rsid w:val="006026A2"/>
    <w:rsid w:val="0060549E"/>
    <w:rsid w:val="00613ABC"/>
    <w:rsid w:val="00621F53"/>
    <w:rsid w:val="00626C21"/>
    <w:rsid w:val="00636A6A"/>
    <w:rsid w:val="00641DE4"/>
    <w:rsid w:val="00642555"/>
    <w:rsid w:val="00644043"/>
    <w:rsid w:val="006441DD"/>
    <w:rsid w:val="00647290"/>
    <w:rsid w:val="0065043A"/>
    <w:rsid w:val="00650DF0"/>
    <w:rsid w:val="006513B0"/>
    <w:rsid w:val="00652AA0"/>
    <w:rsid w:val="00653431"/>
    <w:rsid w:val="00653964"/>
    <w:rsid w:val="00656136"/>
    <w:rsid w:val="0065613A"/>
    <w:rsid w:val="006565F2"/>
    <w:rsid w:val="00656DB0"/>
    <w:rsid w:val="00657F51"/>
    <w:rsid w:val="00661FCF"/>
    <w:rsid w:val="006708C0"/>
    <w:rsid w:val="00671336"/>
    <w:rsid w:val="00673F9E"/>
    <w:rsid w:val="00680DCC"/>
    <w:rsid w:val="006830FF"/>
    <w:rsid w:val="006839BA"/>
    <w:rsid w:val="00684338"/>
    <w:rsid w:val="00691E7D"/>
    <w:rsid w:val="006926AF"/>
    <w:rsid w:val="006935AB"/>
    <w:rsid w:val="00693C1D"/>
    <w:rsid w:val="006952A7"/>
    <w:rsid w:val="006A0D11"/>
    <w:rsid w:val="006A1571"/>
    <w:rsid w:val="006A2108"/>
    <w:rsid w:val="006A275C"/>
    <w:rsid w:val="006A2BEA"/>
    <w:rsid w:val="006A764B"/>
    <w:rsid w:val="006B18BA"/>
    <w:rsid w:val="006B40CB"/>
    <w:rsid w:val="006B48C1"/>
    <w:rsid w:val="006B4FA5"/>
    <w:rsid w:val="006B508D"/>
    <w:rsid w:val="006B65EC"/>
    <w:rsid w:val="006B69F7"/>
    <w:rsid w:val="006C10B2"/>
    <w:rsid w:val="006C232A"/>
    <w:rsid w:val="006C2ABF"/>
    <w:rsid w:val="006C78D1"/>
    <w:rsid w:val="006D0141"/>
    <w:rsid w:val="006D071D"/>
    <w:rsid w:val="006D269F"/>
    <w:rsid w:val="006D29FB"/>
    <w:rsid w:val="006D3C57"/>
    <w:rsid w:val="006D4F81"/>
    <w:rsid w:val="006D756F"/>
    <w:rsid w:val="006D7962"/>
    <w:rsid w:val="006E04EC"/>
    <w:rsid w:val="006E2635"/>
    <w:rsid w:val="006E2823"/>
    <w:rsid w:val="006E36ED"/>
    <w:rsid w:val="006E77B8"/>
    <w:rsid w:val="006F0950"/>
    <w:rsid w:val="006F3270"/>
    <w:rsid w:val="006F3D40"/>
    <w:rsid w:val="006F628F"/>
    <w:rsid w:val="006F68D0"/>
    <w:rsid w:val="006F6B39"/>
    <w:rsid w:val="00700AA2"/>
    <w:rsid w:val="00707D2C"/>
    <w:rsid w:val="00710C04"/>
    <w:rsid w:val="00710DFB"/>
    <w:rsid w:val="007124A1"/>
    <w:rsid w:val="00712EAB"/>
    <w:rsid w:val="007205C0"/>
    <w:rsid w:val="00722260"/>
    <w:rsid w:val="00723581"/>
    <w:rsid w:val="0072358E"/>
    <w:rsid w:val="00723FBB"/>
    <w:rsid w:val="007240D8"/>
    <w:rsid w:val="007255E4"/>
    <w:rsid w:val="00727E2E"/>
    <w:rsid w:val="007306D5"/>
    <w:rsid w:val="00732F7A"/>
    <w:rsid w:val="007340F7"/>
    <w:rsid w:val="0073431B"/>
    <w:rsid w:val="007351B5"/>
    <w:rsid w:val="007351FC"/>
    <w:rsid w:val="00742CC7"/>
    <w:rsid w:val="00756A98"/>
    <w:rsid w:val="00760002"/>
    <w:rsid w:val="00761B9E"/>
    <w:rsid w:val="00762980"/>
    <w:rsid w:val="00763FCB"/>
    <w:rsid w:val="007651D5"/>
    <w:rsid w:val="00765817"/>
    <w:rsid w:val="007701AA"/>
    <w:rsid w:val="007713A3"/>
    <w:rsid w:val="00771D15"/>
    <w:rsid w:val="0077268C"/>
    <w:rsid w:val="00774AB8"/>
    <w:rsid w:val="00775FA9"/>
    <w:rsid w:val="00790636"/>
    <w:rsid w:val="00791D5D"/>
    <w:rsid w:val="00792259"/>
    <w:rsid w:val="007962B0"/>
    <w:rsid w:val="00797BD1"/>
    <w:rsid w:val="007A0FA3"/>
    <w:rsid w:val="007A2707"/>
    <w:rsid w:val="007A3455"/>
    <w:rsid w:val="007A4BB7"/>
    <w:rsid w:val="007A7F16"/>
    <w:rsid w:val="007B5DF3"/>
    <w:rsid w:val="007B7D69"/>
    <w:rsid w:val="007C35BC"/>
    <w:rsid w:val="007C5802"/>
    <w:rsid w:val="007C7E44"/>
    <w:rsid w:val="007D70C3"/>
    <w:rsid w:val="007E750D"/>
    <w:rsid w:val="007F1C53"/>
    <w:rsid w:val="007F24D0"/>
    <w:rsid w:val="007F2B8A"/>
    <w:rsid w:val="008060F3"/>
    <w:rsid w:val="00810B33"/>
    <w:rsid w:val="00813389"/>
    <w:rsid w:val="00813D56"/>
    <w:rsid w:val="00815344"/>
    <w:rsid w:val="0082024B"/>
    <w:rsid w:val="00821890"/>
    <w:rsid w:val="0082578D"/>
    <w:rsid w:val="0082730B"/>
    <w:rsid w:val="0083019C"/>
    <w:rsid w:val="0083475E"/>
    <w:rsid w:val="00834B5F"/>
    <w:rsid w:val="008357A3"/>
    <w:rsid w:val="00835E42"/>
    <w:rsid w:val="008403D4"/>
    <w:rsid w:val="00841380"/>
    <w:rsid w:val="00851BF1"/>
    <w:rsid w:val="008525BD"/>
    <w:rsid w:val="008537A5"/>
    <w:rsid w:val="008541A9"/>
    <w:rsid w:val="00854A9F"/>
    <w:rsid w:val="00857032"/>
    <w:rsid w:val="00861D38"/>
    <w:rsid w:val="00862B10"/>
    <w:rsid w:val="0086407B"/>
    <w:rsid w:val="008647C5"/>
    <w:rsid w:val="00864DFE"/>
    <w:rsid w:val="00865847"/>
    <w:rsid w:val="0086799D"/>
    <w:rsid w:val="00867DF0"/>
    <w:rsid w:val="00873DE8"/>
    <w:rsid w:val="008764B1"/>
    <w:rsid w:val="00883864"/>
    <w:rsid w:val="008869C8"/>
    <w:rsid w:val="00886B93"/>
    <w:rsid w:val="0089010E"/>
    <w:rsid w:val="00895965"/>
    <w:rsid w:val="00895BC4"/>
    <w:rsid w:val="00897C0E"/>
    <w:rsid w:val="008A1968"/>
    <w:rsid w:val="008A19D6"/>
    <w:rsid w:val="008A7B61"/>
    <w:rsid w:val="008B2ADC"/>
    <w:rsid w:val="008B43A7"/>
    <w:rsid w:val="008B5B81"/>
    <w:rsid w:val="008B7578"/>
    <w:rsid w:val="008B7EE2"/>
    <w:rsid w:val="008B7FE7"/>
    <w:rsid w:val="008C2268"/>
    <w:rsid w:val="008D0A26"/>
    <w:rsid w:val="008D0BAF"/>
    <w:rsid w:val="008D20B7"/>
    <w:rsid w:val="008D3E09"/>
    <w:rsid w:val="008E2F20"/>
    <w:rsid w:val="008E41E1"/>
    <w:rsid w:val="008E5398"/>
    <w:rsid w:val="008E5AFB"/>
    <w:rsid w:val="008E6441"/>
    <w:rsid w:val="008F019E"/>
    <w:rsid w:val="008F0B0C"/>
    <w:rsid w:val="008F23B1"/>
    <w:rsid w:val="008F6450"/>
    <w:rsid w:val="008F7F70"/>
    <w:rsid w:val="00903E8F"/>
    <w:rsid w:val="00904565"/>
    <w:rsid w:val="00905000"/>
    <w:rsid w:val="00906804"/>
    <w:rsid w:val="009110B5"/>
    <w:rsid w:val="009114B9"/>
    <w:rsid w:val="00913A3C"/>
    <w:rsid w:val="0092079B"/>
    <w:rsid w:val="00925B4A"/>
    <w:rsid w:val="00926176"/>
    <w:rsid w:val="009313F0"/>
    <w:rsid w:val="009413EB"/>
    <w:rsid w:val="009431A7"/>
    <w:rsid w:val="009432E7"/>
    <w:rsid w:val="009432F7"/>
    <w:rsid w:val="00951766"/>
    <w:rsid w:val="0095428E"/>
    <w:rsid w:val="00962FD8"/>
    <w:rsid w:val="00963F3B"/>
    <w:rsid w:val="00964A5C"/>
    <w:rsid w:val="00965F0A"/>
    <w:rsid w:val="0097019D"/>
    <w:rsid w:val="00970994"/>
    <w:rsid w:val="00973064"/>
    <w:rsid w:val="00973230"/>
    <w:rsid w:val="00973FD4"/>
    <w:rsid w:val="0097657E"/>
    <w:rsid w:val="0098210B"/>
    <w:rsid w:val="009853D1"/>
    <w:rsid w:val="00990138"/>
    <w:rsid w:val="00990157"/>
    <w:rsid w:val="009A0B31"/>
    <w:rsid w:val="009A2A77"/>
    <w:rsid w:val="009A402D"/>
    <w:rsid w:val="009A4675"/>
    <w:rsid w:val="009A74B1"/>
    <w:rsid w:val="009A765C"/>
    <w:rsid w:val="009B0871"/>
    <w:rsid w:val="009B2B76"/>
    <w:rsid w:val="009B3B8A"/>
    <w:rsid w:val="009B676D"/>
    <w:rsid w:val="009B76CE"/>
    <w:rsid w:val="009C18A6"/>
    <w:rsid w:val="009C4BE8"/>
    <w:rsid w:val="009D53EA"/>
    <w:rsid w:val="009D7DE7"/>
    <w:rsid w:val="009E1A4D"/>
    <w:rsid w:val="009E23F8"/>
    <w:rsid w:val="009E286D"/>
    <w:rsid w:val="009E4166"/>
    <w:rsid w:val="009E5592"/>
    <w:rsid w:val="009F155F"/>
    <w:rsid w:val="00A02733"/>
    <w:rsid w:val="00A03261"/>
    <w:rsid w:val="00A038DD"/>
    <w:rsid w:val="00A04F0D"/>
    <w:rsid w:val="00A06822"/>
    <w:rsid w:val="00A06BF1"/>
    <w:rsid w:val="00A07496"/>
    <w:rsid w:val="00A12344"/>
    <w:rsid w:val="00A13100"/>
    <w:rsid w:val="00A1379B"/>
    <w:rsid w:val="00A15D81"/>
    <w:rsid w:val="00A17432"/>
    <w:rsid w:val="00A21CEB"/>
    <w:rsid w:val="00A21E3D"/>
    <w:rsid w:val="00A22048"/>
    <w:rsid w:val="00A23A80"/>
    <w:rsid w:val="00A24193"/>
    <w:rsid w:val="00A278B6"/>
    <w:rsid w:val="00A30D26"/>
    <w:rsid w:val="00A31217"/>
    <w:rsid w:val="00A32570"/>
    <w:rsid w:val="00A330F3"/>
    <w:rsid w:val="00A3571B"/>
    <w:rsid w:val="00A35D7E"/>
    <w:rsid w:val="00A35F14"/>
    <w:rsid w:val="00A37121"/>
    <w:rsid w:val="00A37B05"/>
    <w:rsid w:val="00A402A5"/>
    <w:rsid w:val="00A4433C"/>
    <w:rsid w:val="00A449BF"/>
    <w:rsid w:val="00A46936"/>
    <w:rsid w:val="00A47A75"/>
    <w:rsid w:val="00A47DF7"/>
    <w:rsid w:val="00A50DA1"/>
    <w:rsid w:val="00A50FA0"/>
    <w:rsid w:val="00A52C5E"/>
    <w:rsid w:val="00A53517"/>
    <w:rsid w:val="00A56130"/>
    <w:rsid w:val="00A6182A"/>
    <w:rsid w:val="00A67AAA"/>
    <w:rsid w:val="00A70859"/>
    <w:rsid w:val="00A72182"/>
    <w:rsid w:val="00A76C82"/>
    <w:rsid w:val="00A7720B"/>
    <w:rsid w:val="00A828BD"/>
    <w:rsid w:val="00A92AF8"/>
    <w:rsid w:val="00A96405"/>
    <w:rsid w:val="00AA0101"/>
    <w:rsid w:val="00AA0D6A"/>
    <w:rsid w:val="00AB2A12"/>
    <w:rsid w:val="00AB339B"/>
    <w:rsid w:val="00AB42D4"/>
    <w:rsid w:val="00AB7CC2"/>
    <w:rsid w:val="00AC06D5"/>
    <w:rsid w:val="00AC1DDC"/>
    <w:rsid w:val="00AC3905"/>
    <w:rsid w:val="00AC3D89"/>
    <w:rsid w:val="00AC5B38"/>
    <w:rsid w:val="00AC6062"/>
    <w:rsid w:val="00AC739F"/>
    <w:rsid w:val="00AD1262"/>
    <w:rsid w:val="00AD3A0A"/>
    <w:rsid w:val="00AD5E2C"/>
    <w:rsid w:val="00AE49EC"/>
    <w:rsid w:val="00AE4A29"/>
    <w:rsid w:val="00AE666B"/>
    <w:rsid w:val="00AF21B6"/>
    <w:rsid w:val="00AF7CC2"/>
    <w:rsid w:val="00B016EB"/>
    <w:rsid w:val="00B02AFD"/>
    <w:rsid w:val="00B06043"/>
    <w:rsid w:val="00B132A2"/>
    <w:rsid w:val="00B13BD5"/>
    <w:rsid w:val="00B1618A"/>
    <w:rsid w:val="00B17936"/>
    <w:rsid w:val="00B209A0"/>
    <w:rsid w:val="00B21021"/>
    <w:rsid w:val="00B255A7"/>
    <w:rsid w:val="00B25CAB"/>
    <w:rsid w:val="00B3003E"/>
    <w:rsid w:val="00B42416"/>
    <w:rsid w:val="00B453A1"/>
    <w:rsid w:val="00B4709C"/>
    <w:rsid w:val="00B504B0"/>
    <w:rsid w:val="00B510D0"/>
    <w:rsid w:val="00B51AAD"/>
    <w:rsid w:val="00B52EB0"/>
    <w:rsid w:val="00B54B50"/>
    <w:rsid w:val="00B55F6A"/>
    <w:rsid w:val="00B61F53"/>
    <w:rsid w:val="00B6263B"/>
    <w:rsid w:val="00B62BE8"/>
    <w:rsid w:val="00B64C6F"/>
    <w:rsid w:val="00B64F61"/>
    <w:rsid w:val="00B65679"/>
    <w:rsid w:val="00B72350"/>
    <w:rsid w:val="00B729A0"/>
    <w:rsid w:val="00B73573"/>
    <w:rsid w:val="00B73BC5"/>
    <w:rsid w:val="00B75E8B"/>
    <w:rsid w:val="00B77CDE"/>
    <w:rsid w:val="00B8128C"/>
    <w:rsid w:val="00B8444F"/>
    <w:rsid w:val="00B84A9D"/>
    <w:rsid w:val="00B84DB3"/>
    <w:rsid w:val="00B90E45"/>
    <w:rsid w:val="00B9370D"/>
    <w:rsid w:val="00B95747"/>
    <w:rsid w:val="00BA1841"/>
    <w:rsid w:val="00BB2C6D"/>
    <w:rsid w:val="00BB323E"/>
    <w:rsid w:val="00BC0968"/>
    <w:rsid w:val="00BC1B80"/>
    <w:rsid w:val="00BC3002"/>
    <w:rsid w:val="00BC3211"/>
    <w:rsid w:val="00BC3530"/>
    <w:rsid w:val="00BC456B"/>
    <w:rsid w:val="00BC54B7"/>
    <w:rsid w:val="00BD0B19"/>
    <w:rsid w:val="00BD58F9"/>
    <w:rsid w:val="00BD75D4"/>
    <w:rsid w:val="00BE239D"/>
    <w:rsid w:val="00BE4544"/>
    <w:rsid w:val="00BE4BCC"/>
    <w:rsid w:val="00BF016B"/>
    <w:rsid w:val="00BF10BB"/>
    <w:rsid w:val="00BF7B82"/>
    <w:rsid w:val="00C009D9"/>
    <w:rsid w:val="00C02E6D"/>
    <w:rsid w:val="00C03902"/>
    <w:rsid w:val="00C04AF6"/>
    <w:rsid w:val="00C067DE"/>
    <w:rsid w:val="00C10E22"/>
    <w:rsid w:val="00C14664"/>
    <w:rsid w:val="00C15E3B"/>
    <w:rsid w:val="00C20A70"/>
    <w:rsid w:val="00C2126C"/>
    <w:rsid w:val="00C25DAA"/>
    <w:rsid w:val="00C30687"/>
    <w:rsid w:val="00C32BEF"/>
    <w:rsid w:val="00C335BC"/>
    <w:rsid w:val="00C37C87"/>
    <w:rsid w:val="00C41277"/>
    <w:rsid w:val="00C41F65"/>
    <w:rsid w:val="00C4320B"/>
    <w:rsid w:val="00C43F98"/>
    <w:rsid w:val="00C44632"/>
    <w:rsid w:val="00C46B6D"/>
    <w:rsid w:val="00C46DAD"/>
    <w:rsid w:val="00C46DC3"/>
    <w:rsid w:val="00C543B2"/>
    <w:rsid w:val="00C54D8C"/>
    <w:rsid w:val="00C56B3E"/>
    <w:rsid w:val="00C57E9D"/>
    <w:rsid w:val="00C62F4F"/>
    <w:rsid w:val="00C648E3"/>
    <w:rsid w:val="00C64D65"/>
    <w:rsid w:val="00C653AE"/>
    <w:rsid w:val="00C66A7C"/>
    <w:rsid w:val="00C7021C"/>
    <w:rsid w:val="00C70331"/>
    <w:rsid w:val="00C706BC"/>
    <w:rsid w:val="00C70B68"/>
    <w:rsid w:val="00C72BBA"/>
    <w:rsid w:val="00C74BB1"/>
    <w:rsid w:val="00C75382"/>
    <w:rsid w:val="00C758D0"/>
    <w:rsid w:val="00C762B6"/>
    <w:rsid w:val="00C76FDD"/>
    <w:rsid w:val="00C829CD"/>
    <w:rsid w:val="00C86D89"/>
    <w:rsid w:val="00C87360"/>
    <w:rsid w:val="00C87BE6"/>
    <w:rsid w:val="00C95E57"/>
    <w:rsid w:val="00CA039A"/>
    <w:rsid w:val="00CA2FF9"/>
    <w:rsid w:val="00CA4A77"/>
    <w:rsid w:val="00CA7865"/>
    <w:rsid w:val="00CB1236"/>
    <w:rsid w:val="00CB4B55"/>
    <w:rsid w:val="00CB6015"/>
    <w:rsid w:val="00CC109B"/>
    <w:rsid w:val="00CC2CFE"/>
    <w:rsid w:val="00CC33C8"/>
    <w:rsid w:val="00CC382F"/>
    <w:rsid w:val="00CD25F0"/>
    <w:rsid w:val="00CD3B89"/>
    <w:rsid w:val="00CD7B46"/>
    <w:rsid w:val="00CE45BF"/>
    <w:rsid w:val="00CE609A"/>
    <w:rsid w:val="00CE6E3B"/>
    <w:rsid w:val="00CE7670"/>
    <w:rsid w:val="00CF07A1"/>
    <w:rsid w:val="00CF1327"/>
    <w:rsid w:val="00CF1544"/>
    <w:rsid w:val="00CF5DBA"/>
    <w:rsid w:val="00D006F5"/>
    <w:rsid w:val="00D025ED"/>
    <w:rsid w:val="00D02C48"/>
    <w:rsid w:val="00D035A5"/>
    <w:rsid w:val="00D13645"/>
    <w:rsid w:val="00D1496C"/>
    <w:rsid w:val="00D16C4C"/>
    <w:rsid w:val="00D24389"/>
    <w:rsid w:val="00D272AA"/>
    <w:rsid w:val="00D318C1"/>
    <w:rsid w:val="00D31CD7"/>
    <w:rsid w:val="00D32863"/>
    <w:rsid w:val="00D34906"/>
    <w:rsid w:val="00D36F85"/>
    <w:rsid w:val="00D400A6"/>
    <w:rsid w:val="00D41040"/>
    <w:rsid w:val="00D439BD"/>
    <w:rsid w:val="00D46009"/>
    <w:rsid w:val="00D47B6C"/>
    <w:rsid w:val="00D57FC1"/>
    <w:rsid w:val="00D63473"/>
    <w:rsid w:val="00D63FD0"/>
    <w:rsid w:val="00D654E4"/>
    <w:rsid w:val="00D658B0"/>
    <w:rsid w:val="00D658BB"/>
    <w:rsid w:val="00D66672"/>
    <w:rsid w:val="00D67EE6"/>
    <w:rsid w:val="00D729D2"/>
    <w:rsid w:val="00D7553E"/>
    <w:rsid w:val="00D83376"/>
    <w:rsid w:val="00D876A9"/>
    <w:rsid w:val="00D93ED6"/>
    <w:rsid w:val="00D940C0"/>
    <w:rsid w:val="00D9448C"/>
    <w:rsid w:val="00D97EEA"/>
    <w:rsid w:val="00DB22C0"/>
    <w:rsid w:val="00DB2EB9"/>
    <w:rsid w:val="00DB5F21"/>
    <w:rsid w:val="00DB65B3"/>
    <w:rsid w:val="00DC1A64"/>
    <w:rsid w:val="00DC2A95"/>
    <w:rsid w:val="00DC3763"/>
    <w:rsid w:val="00DC3C3F"/>
    <w:rsid w:val="00DC5DF5"/>
    <w:rsid w:val="00DC7EBD"/>
    <w:rsid w:val="00DD11CD"/>
    <w:rsid w:val="00DD14C9"/>
    <w:rsid w:val="00DD312F"/>
    <w:rsid w:val="00DD729D"/>
    <w:rsid w:val="00DE16BF"/>
    <w:rsid w:val="00DE26AF"/>
    <w:rsid w:val="00DF000E"/>
    <w:rsid w:val="00DF2119"/>
    <w:rsid w:val="00DF3113"/>
    <w:rsid w:val="00DF41C3"/>
    <w:rsid w:val="00DF5A93"/>
    <w:rsid w:val="00DF616A"/>
    <w:rsid w:val="00DF7666"/>
    <w:rsid w:val="00E03CEA"/>
    <w:rsid w:val="00E127C5"/>
    <w:rsid w:val="00E13751"/>
    <w:rsid w:val="00E14D89"/>
    <w:rsid w:val="00E15930"/>
    <w:rsid w:val="00E16ED2"/>
    <w:rsid w:val="00E20F71"/>
    <w:rsid w:val="00E2110C"/>
    <w:rsid w:val="00E231AB"/>
    <w:rsid w:val="00E260DF"/>
    <w:rsid w:val="00E31128"/>
    <w:rsid w:val="00E32C79"/>
    <w:rsid w:val="00E3422A"/>
    <w:rsid w:val="00E371B4"/>
    <w:rsid w:val="00E3777E"/>
    <w:rsid w:val="00E402E3"/>
    <w:rsid w:val="00E430B2"/>
    <w:rsid w:val="00E43325"/>
    <w:rsid w:val="00E5171C"/>
    <w:rsid w:val="00E52B31"/>
    <w:rsid w:val="00E5741B"/>
    <w:rsid w:val="00E6036C"/>
    <w:rsid w:val="00E612E4"/>
    <w:rsid w:val="00E6269A"/>
    <w:rsid w:val="00E64342"/>
    <w:rsid w:val="00E661C1"/>
    <w:rsid w:val="00E666F0"/>
    <w:rsid w:val="00E67299"/>
    <w:rsid w:val="00E714CE"/>
    <w:rsid w:val="00E7315F"/>
    <w:rsid w:val="00E748E4"/>
    <w:rsid w:val="00E74D22"/>
    <w:rsid w:val="00E7633D"/>
    <w:rsid w:val="00E856A9"/>
    <w:rsid w:val="00E90F5B"/>
    <w:rsid w:val="00E97843"/>
    <w:rsid w:val="00EA125A"/>
    <w:rsid w:val="00EA750A"/>
    <w:rsid w:val="00EA75A9"/>
    <w:rsid w:val="00EB08BB"/>
    <w:rsid w:val="00EB4E12"/>
    <w:rsid w:val="00EB57F9"/>
    <w:rsid w:val="00EB72E9"/>
    <w:rsid w:val="00EC0E42"/>
    <w:rsid w:val="00EC406D"/>
    <w:rsid w:val="00EC62E7"/>
    <w:rsid w:val="00EC67A2"/>
    <w:rsid w:val="00EC6853"/>
    <w:rsid w:val="00EC70D3"/>
    <w:rsid w:val="00EC718B"/>
    <w:rsid w:val="00ED4614"/>
    <w:rsid w:val="00ED6C15"/>
    <w:rsid w:val="00EE2C15"/>
    <w:rsid w:val="00EE4521"/>
    <w:rsid w:val="00EE549E"/>
    <w:rsid w:val="00EF1821"/>
    <w:rsid w:val="00EF344F"/>
    <w:rsid w:val="00EF649B"/>
    <w:rsid w:val="00EF7162"/>
    <w:rsid w:val="00F03395"/>
    <w:rsid w:val="00F07080"/>
    <w:rsid w:val="00F07C88"/>
    <w:rsid w:val="00F11094"/>
    <w:rsid w:val="00F147FD"/>
    <w:rsid w:val="00F15C56"/>
    <w:rsid w:val="00F21584"/>
    <w:rsid w:val="00F21D01"/>
    <w:rsid w:val="00F23327"/>
    <w:rsid w:val="00F248F9"/>
    <w:rsid w:val="00F3262A"/>
    <w:rsid w:val="00F34071"/>
    <w:rsid w:val="00F36C36"/>
    <w:rsid w:val="00F43330"/>
    <w:rsid w:val="00F46735"/>
    <w:rsid w:val="00F56AED"/>
    <w:rsid w:val="00F5734A"/>
    <w:rsid w:val="00F60288"/>
    <w:rsid w:val="00F65C1F"/>
    <w:rsid w:val="00F666F2"/>
    <w:rsid w:val="00F70865"/>
    <w:rsid w:val="00F81938"/>
    <w:rsid w:val="00F84160"/>
    <w:rsid w:val="00F87193"/>
    <w:rsid w:val="00F91438"/>
    <w:rsid w:val="00F91977"/>
    <w:rsid w:val="00F9328A"/>
    <w:rsid w:val="00FA0825"/>
    <w:rsid w:val="00FA14B6"/>
    <w:rsid w:val="00FA2F2B"/>
    <w:rsid w:val="00FA40DC"/>
    <w:rsid w:val="00FA4166"/>
    <w:rsid w:val="00FA4988"/>
    <w:rsid w:val="00FA5E05"/>
    <w:rsid w:val="00FB0BEE"/>
    <w:rsid w:val="00FC1B3A"/>
    <w:rsid w:val="00FC2E02"/>
    <w:rsid w:val="00FC3E7B"/>
    <w:rsid w:val="00FD26D3"/>
    <w:rsid w:val="00FD4DB0"/>
    <w:rsid w:val="00FE19D5"/>
    <w:rsid w:val="00FE6C1A"/>
    <w:rsid w:val="00FE7717"/>
    <w:rsid w:val="00FF0B66"/>
    <w:rsid w:val="00FF3116"/>
    <w:rsid w:val="00FF3301"/>
    <w:rsid w:val="00FF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CB596"/>
  <w15:chartTrackingRefBased/>
  <w15:docId w15:val="{BF7AA4ED-E878-6E45-ADA1-72A520C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BD4"/>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53E"/>
    <w:rPr>
      <w:color w:val="0070C0"/>
      <w:spacing w:val="0"/>
      <w:w w:val="95"/>
      <w:position w:val="0"/>
      <w:u w:val="single"/>
    </w:rPr>
  </w:style>
  <w:style w:type="paragraph" w:customStyle="1" w:styleId="Default">
    <w:name w:val="Default"/>
    <w:rsid w:val="00A06BF1"/>
    <w:pPr>
      <w:autoSpaceDE w:val="0"/>
      <w:autoSpaceDN w:val="0"/>
      <w:adjustRightInd w:val="0"/>
    </w:pPr>
    <w:rPr>
      <w:rFonts w:ascii="Garamond" w:hAnsi="Garamond" w:cs="Garamond"/>
      <w:color w:val="000000"/>
    </w:rPr>
  </w:style>
  <w:style w:type="paragraph" w:styleId="BalloonText">
    <w:name w:val="Balloon Text"/>
    <w:basedOn w:val="Normal"/>
    <w:link w:val="BalloonTextChar"/>
    <w:uiPriority w:val="99"/>
    <w:semiHidden/>
    <w:unhideWhenUsed/>
    <w:rsid w:val="001A52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2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Weeden, Scott R</dc:creator>
  <cp:keywords/>
  <dc:description/>
  <cp:lastModifiedBy>Weeden, Scott R</cp:lastModifiedBy>
  <cp:revision>16</cp:revision>
  <dcterms:created xsi:type="dcterms:W3CDTF">2019-10-23T15:44:00Z</dcterms:created>
  <dcterms:modified xsi:type="dcterms:W3CDTF">2019-10-25T13:18:00Z</dcterms:modified>
</cp:coreProperties>
</file>