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6F6D" w14:textId="73BAF8FA" w:rsidR="00CB7D8F" w:rsidRPr="00A0470A" w:rsidRDefault="006D0CEC" w:rsidP="00811A43">
      <w:pPr>
        <w:pStyle w:val="Body"/>
        <w:spacing w:before="9"/>
        <w:jc w:val="center"/>
        <w:rPr>
          <w:rFonts w:ascii="Cambria" w:eastAsia="Cambria" w:hAnsi="Cambria" w:cs="Cambria"/>
          <w:b/>
          <w:bCs/>
          <w:lang w:val="en-US"/>
        </w:rPr>
      </w:pPr>
      <w:r>
        <w:rPr>
          <w:rFonts w:ascii="Cambria" w:hAnsi="Cambria"/>
          <w:b/>
          <w:bCs/>
          <w:lang w:val="en-US"/>
        </w:rPr>
        <w:t>Minutes</w:t>
      </w:r>
    </w:p>
    <w:p w14:paraId="0EEF8C41" w14:textId="77777777" w:rsidR="00CB7D8F" w:rsidRPr="00A0470A" w:rsidRDefault="00217AAB" w:rsidP="00811A43">
      <w:pPr>
        <w:pStyle w:val="Body"/>
        <w:spacing w:before="9"/>
        <w:jc w:val="center"/>
        <w:rPr>
          <w:rFonts w:ascii="Cambria" w:eastAsia="Cambria" w:hAnsi="Cambria" w:cs="Cambria"/>
          <w:b/>
          <w:bCs/>
          <w:lang w:val="en-US"/>
        </w:rPr>
      </w:pPr>
      <w:r>
        <w:rPr>
          <w:rFonts w:ascii="Cambria" w:hAnsi="Cambria"/>
          <w:b/>
          <w:bCs/>
          <w:lang w:val="en-US"/>
        </w:rPr>
        <w:t>Faculty Assembly, School of Liberal Arts</w:t>
      </w:r>
    </w:p>
    <w:p w14:paraId="16E4636C" w14:textId="103A441F" w:rsidR="00CB7D8F" w:rsidRDefault="00865F3B" w:rsidP="00811A43">
      <w:pPr>
        <w:pStyle w:val="Body"/>
        <w:spacing w:before="9"/>
        <w:jc w:val="center"/>
        <w:rPr>
          <w:rFonts w:ascii="Cambria" w:hAnsi="Cambria"/>
          <w:b/>
          <w:bCs/>
          <w:lang w:val="en-US"/>
        </w:rPr>
      </w:pPr>
      <w:r w:rsidRPr="00A0470A">
        <w:rPr>
          <w:rFonts w:ascii="Cambria" w:hAnsi="Cambria"/>
          <w:b/>
          <w:bCs/>
          <w:lang w:val="en-US"/>
        </w:rPr>
        <w:t>2</w:t>
      </w:r>
      <w:r w:rsidR="00217AAB" w:rsidRPr="00A0470A">
        <w:rPr>
          <w:rFonts w:ascii="Cambria" w:hAnsi="Cambria"/>
          <w:b/>
          <w:bCs/>
          <w:lang w:val="en-US"/>
        </w:rPr>
        <w:t>:00</w:t>
      </w:r>
      <w:r w:rsidR="00625D1A">
        <w:rPr>
          <w:rFonts w:ascii="Cambria" w:hAnsi="Cambria"/>
          <w:b/>
          <w:bCs/>
          <w:lang w:val="en-US"/>
        </w:rPr>
        <w:t>–4</w:t>
      </w:r>
      <w:r w:rsidR="00217AAB">
        <w:rPr>
          <w:rFonts w:ascii="Cambria" w:hAnsi="Cambria"/>
          <w:b/>
          <w:bCs/>
          <w:lang w:val="en-US"/>
        </w:rPr>
        <w:t>:00</w:t>
      </w:r>
      <w:r w:rsidR="0098462D">
        <w:rPr>
          <w:rFonts w:ascii="Cambria" w:hAnsi="Cambria"/>
          <w:b/>
          <w:bCs/>
          <w:lang w:val="en-US"/>
        </w:rPr>
        <w:t xml:space="preserve"> </w:t>
      </w:r>
      <w:r w:rsidR="00217AAB">
        <w:rPr>
          <w:rFonts w:ascii="Cambria" w:hAnsi="Cambria"/>
          <w:b/>
          <w:bCs/>
          <w:lang w:val="en-US"/>
        </w:rPr>
        <w:t>p</w:t>
      </w:r>
      <w:r w:rsidR="002374AB">
        <w:rPr>
          <w:rFonts w:ascii="Cambria" w:hAnsi="Cambria"/>
          <w:b/>
          <w:bCs/>
          <w:lang w:val="en-US"/>
        </w:rPr>
        <w:t>.</w:t>
      </w:r>
      <w:r w:rsidR="00217AAB">
        <w:rPr>
          <w:rFonts w:ascii="Cambria" w:hAnsi="Cambria"/>
          <w:b/>
          <w:bCs/>
          <w:lang w:val="en-US"/>
        </w:rPr>
        <w:t>m</w:t>
      </w:r>
      <w:r w:rsidR="002374AB">
        <w:rPr>
          <w:rFonts w:ascii="Cambria" w:hAnsi="Cambria"/>
          <w:b/>
          <w:bCs/>
          <w:lang w:val="en-US"/>
        </w:rPr>
        <w:t xml:space="preserve">.   </w:t>
      </w:r>
      <w:r w:rsidR="00217AAB">
        <w:rPr>
          <w:rFonts w:ascii="Cambria" w:hAnsi="Cambria"/>
          <w:b/>
          <w:bCs/>
          <w:lang w:val="en-US"/>
        </w:rPr>
        <w:t xml:space="preserve"> Friday, </w:t>
      </w:r>
      <w:r w:rsidR="002E1095">
        <w:rPr>
          <w:rFonts w:ascii="Cambria" w:hAnsi="Cambria"/>
          <w:b/>
          <w:bCs/>
          <w:lang w:val="en-US"/>
        </w:rPr>
        <w:t>April</w:t>
      </w:r>
      <w:r w:rsidR="00126EDB">
        <w:rPr>
          <w:rFonts w:ascii="Cambria" w:hAnsi="Cambria"/>
          <w:b/>
          <w:bCs/>
          <w:lang w:val="en-US"/>
        </w:rPr>
        <w:t xml:space="preserve"> 24, 2020</w:t>
      </w:r>
      <w:r w:rsidR="002374AB">
        <w:rPr>
          <w:rFonts w:ascii="Cambria" w:hAnsi="Cambria"/>
          <w:b/>
          <w:bCs/>
          <w:lang w:val="en-US"/>
        </w:rPr>
        <w:t xml:space="preserve">    </w:t>
      </w:r>
      <w:r w:rsidR="00E63B35">
        <w:rPr>
          <w:rFonts w:ascii="Cambria" w:hAnsi="Cambria"/>
          <w:b/>
          <w:bCs/>
          <w:lang w:val="en-US"/>
        </w:rPr>
        <w:t xml:space="preserve"> </w:t>
      </w:r>
      <w:r w:rsidR="002E1095">
        <w:rPr>
          <w:rFonts w:ascii="Cambria" w:hAnsi="Cambria"/>
          <w:b/>
          <w:bCs/>
          <w:lang w:val="en-US"/>
        </w:rPr>
        <w:t>Zoom Meeting</w:t>
      </w:r>
    </w:p>
    <w:p w14:paraId="46009192" w14:textId="1EDD6E53" w:rsidR="006D0CEC" w:rsidRDefault="006D0CEC">
      <w:pPr>
        <w:pStyle w:val="Body"/>
        <w:spacing w:before="9"/>
        <w:jc w:val="center"/>
        <w:rPr>
          <w:rFonts w:ascii="Cambria" w:hAnsi="Cambria"/>
          <w:b/>
          <w:bCs/>
          <w:lang w:val="en-US"/>
        </w:rPr>
      </w:pPr>
    </w:p>
    <w:p w14:paraId="78E2CC21" w14:textId="75B2E06D" w:rsidR="006D0CEC" w:rsidRPr="008246AD" w:rsidRDefault="006D0CEC" w:rsidP="006D0CEC">
      <w:pPr>
        <w:pStyle w:val="Body"/>
        <w:spacing w:before="9"/>
        <w:ind w:right="-90"/>
        <w:rPr>
          <w:rFonts w:ascii="Cambria" w:hAnsi="Cambria" w:cs="Times New Roman"/>
          <w:lang w:val="en-US"/>
        </w:rPr>
      </w:pPr>
      <w:r w:rsidRPr="00484141">
        <w:rPr>
          <w:rFonts w:ascii="Cambria" w:hAnsi="Cambria"/>
          <w:b/>
          <w:bCs/>
          <w:lang w:val="en-US"/>
        </w:rPr>
        <w:t>Faculty Attendees</w:t>
      </w:r>
      <w:r>
        <w:rPr>
          <w:rFonts w:ascii="Cambria" w:hAnsi="Cambria"/>
          <w:bCs/>
          <w:lang w:val="en-US"/>
        </w:rPr>
        <w:t xml:space="preserve">: </w:t>
      </w:r>
      <w:r w:rsidRPr="008246AD">
        <w:rPr>
          <w:rFonts w:ascii="Cambria" w:hAnsi="Cambria" w:cs="Times New Roman"/>
          <w:lang w:val="en-US"/>
        </w:rPr>
        <w:t xml:space="preserve">Marta </w:t>
      </w:r>
      <w:r w:rsidR="00C056ED" w:rsidRPr="008246AD">
        <w:rPr>
          <w:rFonts w:ascii="Cambria" w:hAnsi="Cambria" w:cs="Times New Roman"/>
          <w:lang w:val="en-US"/>
        </w:rPr>
        <w:t>Antón</w:t>
      </w:r>
      <w:r w:rsidRPr="008246AD">
        <w:rPr>
          <w:rFonts w:ascii="Cambria" w:hAnsi="Cambria" w:cs="Times New Roman"/>
          <w:lang w:val="en-US"/>
        </w:rPr>
        <w:t>, Jason Aukerman,</w:t>
      </w:r>
      <w:r w:rsidR="00C056ED" w:rsidRPr="008246AD">
        <w:rPr>
          <w:rFonts w:ascii="Cambria" w:hAnsi="Cambria" w:cs="Times New Roman"/>
          <w:lang w:val="en-US"/>
        </w:rPr>
        <w:t xml:space="preserve"> A</w:t>
      </w:r>
      <w:r w:rsidR="00930857" w:rsidRPr="008246AD">
        <w:rPr>
          <w:rFonts w:ascii="Cambria" w:hAnsi="Cambria" w:cs="Times New Roman"/>
          <w:lang w:val="en-US"/>
        </w:rPr>
        <w:t>ndy</w:t>
      </w:r>
      <w:r w:rsidR="00C056ED" w:rsidRPr="008246AD">
        <w:rPr>
          <w:rFonts w:ascii="Cambria" w:hAnsi="Cambria" w:cs="Times New Roman"/>
          <w:lang w:val="en-US"/>
        </w:rPr>
        <w:t xml:space="preserve"> Baker,</w:t>
      </w:r>
      <w:r w:rsidR="002E1095" w:rsidRPr="00DC4F7B">
        <w:rPr>
          <w:rFonts w:ascii="Cambria" w:eastAsia="Times New Roman" w:hAnsi="Cambria" w:cs="Calibri"/>
          <w:lang w:val="en-US"/>
        </w:rPr>
        <w:t xml:space="preserve"> </w:t>
      </w:r>
      <w:r w:rsidRPr="008246AD">
        <w:rPr>
          <w:rFonts w:ascii="Cambria" w:hAnsi="Cambria" w:cs="Times New Roman"/>
          <w:lang w:val="en-US"/>
        </w:rPr>
        <w:t xml:space="preserve">Emily Beckman, </w:t>
      </w:r>
      <w:r w:rsidR="00A37556" w:rsidRPr="008246AD">
        <w:rPr>
          <w:rFonts w:ascii="Cambria" w:hAnsi="Cambria" w:cs="Times New Roman"/>
          <w:lang w:val="en-US"/>
        </w:rPr>
        <w:t xml:space="preserve">Rick Bein, </w:t>
      </w:r>
      <w:r w:rsidR="00C96769" w:rsidRPr="008246AD">
        <w:rPr>
          <w:rFonts w:ascii="Cambria" w:hAnsi="Cambria" w:cs="Times New Roman"/>
          <w:lang w:val="en-US"/>
        </w:rPr>
        <w:t xml:space="preserve">Julie Belz, </w:t>
      </w:r>
      <w:r w:rsidR="00AA5E6B" w:rsidRPr="008246AD">
        <w:rPr>
          <w:rFonts w:ascii="Cambria" w:hAnsi="Cambria" w:cs="Times New Roman"/>
          <w:lang w:val="en-US"/>
        </w:rPr>
        <w:t xml:space="preserve">Didier Bertrand, Dennis Bingham, </w:t>
      </w:r>
      <w:r w:rsidR="00A37556" w:rsidRPr="008246AD">
        <w:rPr>
          <w:rFonts w:ascii="Cambria" w:hAnsi="Cambria" w:cs="Times New Roman"/>
          <w:lang w:val="en-US"/>
        </w:rPr>
        <w:t xml:space="preserve">Bill Blomquist, </w:t>
      </w:r>
      <w:r w:rsidRPr="008246AD">
        <w:rPr>
          <w:rFonts w:ascii="Cambria" w:hAnsi="Cambria" w:cs="Times New Roman"/>
          <w:lang w:val="en-US"/>
        </w:rPr>
        <w:t xml:space="preserve">Maria Brann, Herbert Brant, </w:t>
      </w:r>
      <w:r w:rsidR="00A37556" w:rsidRPr="008246AD">
        <w:rPr>
          <w:rFonts w:ascii="Cambria" w:hAnsi="Cambria" w:cs="Times New Roman"/>
          <w:lang w:val="en-US"/>
        </w:rPr>
        <w:t xml:space="preserve">Katherine Brinkmeyer, </w:t>
      </w:r>
      <w:r w:rsidRPr="008246AD">
        <w:rPr>
          <w:rFonts w:ascii="Cambria" w:hAnsi="Cambria" w:cs="Times New Roman"/>
          <w:lang w:val="en-US"/>
        </w:rPr>
        <w:t xml:space="preserve">Marilee Brooks-Gillies, Andy Buchenot, Jennifer Bute, </w:t>
      </w:r>
      <w:r w:rsidR="00C056ED" w:rsidRPr="008246AD">
        <w:rPr>
          <w:rFonts w:ascii="Cambria" w:hAnsi="Cambria" w:cs="Times New Roman"/>
          <w:lang w:val="en-US"/>
        </w:rPr>
        <w:t xml:space="preserve">Thorsten Carstensen, </w:t>
      </w:r>
      <w:r w:rsidR="00A3525C" w:rsidRPr="008246AD">
        <w:rPr>
          <w:rFonts w:ascii="Cambria" w:hAnsi="Cambria" w:cs="Times New Roman"/>
          <w:lang w:val="en-US"/>
        </w:rPr>
        <w:t xml:space="preserve">Charli Champion-Shaw, </w:t>
      </w:r>
      <w:r w:rsidR="00A773FF" w:rsidRPr="008246AD">
        <w:rPr>
          <w:rFonts w:ascii="Cambria" w:hAnsi="Cambria" w:cs="Times New Roman"/>
          <w:lang w:val="en-US"/>
        </w:rPr>
        <w:t xml:space="preserve">Mary Ann Cohen, </w:t>
      </w:r>
      <w:r w:rsidR="00C96769" w:rsidRPr="008246AD">
        <w:rPr>
          <w:rFonts w:ascii="Cambria" w:hAnsi="Cambria" w:cs="Times New Roman"/>
          <w:lang w:val="en-US"/>
        </w:rPr>
        <w:t xml:space="preserve">Matt Condon, </w:t>
      </w:r>
      <w:r w:rsidR="00A37556" w:rsidRPr="008246AD">
        <w:rPr>
          <w:rFonts w:ascii="Cambria" w:hAnsi="Cambria" w:cs="Times New Roman"/>
          <w:lang w:val="en-US"/>
        </w:rPr>
        <w:t xml:space="preserve">Ulla Connor, </w:t>
      </w:r>
      <w:r w:rsidRPr="008246AD">
        <w:rPr>
          <w:rFonts w:ascii="Cambria" w:hAnsi="Cambria" w:cs="Times New Roman"/>
          <w:lang w:val="en-US"/>
        </w:rPr>
        <w:t xml:space="preserve">David Craig, </w:t>
      </w:r>
      <w:r w:rsidR="002E1095" w:rsidRPr="00DC4F7B">
        <w:rPr>
          <w:rFonts w:ascii="Cambria" w:eastAsia="Times New Roman" w:hAnsi="Cambria" w:cs="Calibri"/>
          <w:lang w:val="en-US"/>
        </w:rPr>
        <w:t>Kevin Cramer</w:t>
      </w:r>
      <w:r w:rsidR="00060CF4" w:rsidRPr="00DC4F7B">
        <w:rPr>
          <w:rFonts w:ascii="Cambria" w:eastAsia="Times New Roman" w:hAnsi="Cambria" w:cs="Calibri"/>
          <w:lang w:val="en-US"/>
        </w:rPr>
        <w:t>, H</w:t>
      </w:r>
      <w:r w:rsidR="00DC4F7B">
        <w:rPr>
          <w:rFonts w:ascii="Cambria" w:eastAsia="Times New Roman" w:hAnsi="Cambria" w:cs="Calibri"/>
          <w:lang w:val="en-US"/>
        </w:rPr>
        <w:t>olly</w:t>
      </w:r>
      <w:r w:rsidR="00060CF4" w:rsidRPr="00DC4F7B">
        <w:rPr>
          <w:rFonts w:ascii="Cambria" w:eastAsia="Times New Roman" w:hAnsi="Cambria" w:cs="Calibri"/>
          <w:lang w:val="en-US"/>
        </w:rPr>
        <w:t xml:space="preserve"> Cusack-McVeigh, </w:t>
      </w:r>
      <w:r w:rsidRPr="008246AD">
        <w:rPr>
          <w:rFonts w:ascii="Cambria" w:hAnsi="Cambria" w:cs="Times New Roman"/>
          <w:lang w:val="en-US"/>
        </w:rPr>
        <w:t xml:space="preserve">Andre De Tienne, Cornelis De Waal, </w:t>
      </w:r>
      <w:r w:rsidR="00C96769" w:rsidRPr="008246AD">
        <w:rPr>
          <w:rFonts w:ascii="Cambria" w:hAnsi="Cambria" w:cs="Times New Roman"/>
          <w:lang w:val="en-US"/>
        </w:rPr>
        <w:t>Tijen Demirel-Pegg,</w:t>
      </w:r>
      <w:r w:rsidR="00930BDC" w:rsidRPr="008246AD">
        <w:rPr>
          <w:rFonts w:ascii="Cambria" w:hAnsi="Cambria" w:cs="Times New Roman"/>
          <w:lang w:val="en-US"/>
        </w:rPr>
        <w:t xml:space="preserve"> </w:t>
      </w:r>
      <w:r w:rsidR="006004F1" w:rsidRPr="008246AD">
        <w:rPr>
          <w:rFonts w:ascii="Cambria" w:hAnsi="Cambria" w:cs="Times New Roman"/>
          <w:lang w:val="en-US"/>
        </w:rPr>
        <w:t xml:space="preserve">Fred DiCamilla, </w:t>
      </w:r>
      <w:r w:rsidR="00930BDC" w:rsidRPr="008246AD">
        <w:rPr>
          <w:rFonts w:ascii="Cambria" w:hAnsi="Cambria" w:cs="Times New Roman"/>
          <w:lang w:val="en-US"/>
        </w:rPr>
        <w:t xml:space="preserve">Catherine Dobris, </w:t>
      </w:r>
      <w:r w:rsidRPr="008246AD">
        <w:rPr>
          <w:rFonts w:ascii="Cambria" w:hAnsi="Cambria" w:cs="Times New Roman"/>
          <w:lang w:val="en-US"/>
        </w:rPr>
        <w:t xml:space="preserve">Aaron Dusso, </w:t>
      </w:r>
      <w:r w:rsidR="0037202E" w:rsidRPr="008246AD">
        <w:rPr>
          <w:rFonts w:ascii="Cambria" w:hAnsi="Cambria" w:cs="Times New Roman"/>
          <w:lang w:val="en-US"/>
        </w:rPr>
        <w:t xml:space="preserve">Owen Dwyer, Jonathan Eller, </w:t>
      </w:r>
      <w:r w:rsidRPr="008246AD">
        <w:rPr>
          <w:rFonts w:ascii="Cambria" w:hAnsi="Cambria" w:cs="Times New Roman"/>
          <w:lang w:val="en-US"/>
        </w:rPr>
        <w:t xml:space="preserve">Estela Ene, </w:t>
      </w:r>
      <w:r w:rsidR="00060CF4" w:rsidRPr="008246AD">
        <w:rPr>
          <w:rFonts w:ascii="Cambria" w:hAnsi="Cambria" w:cs="Times New Roman"/>
          <w:lang w:val="en-US"/>
        </w:rPr>
        <w:t xml:space="preserve">Erin Engels, </w:t>
      </w:r>
      <w:r w:rsidR="00260AF3" w:rsidRPr="008246AD">
        <w:rPr>
          <w:rFonts w:ascii="Cambria" w:hAnsi="Cambria" w:cs="Times New Roman"/>
          <w:lang w:val="en-US"/>
        </w:rPr>
        <w:t xml:space="preserve">Carrie Foote, </w:t>
      </w:r>
      <w:r w:rsidRPr="008246AD">
        <w:rPr>
          <w:rFonts w:ascii="Cambria" w:hAnsi="Cambria" w:cs="Times New Roman"/>
          <w:lang w:val="en-US"/>
        </w:rPr>
        <w:t>Steve Fox, Beth Goering</w:t>
      </w:r>
      <w:r w:rsidR="00260AF3" w:rsidRPr="008246AD">
        <w:rPr>
          <w:rFonts w:ascii="Cambria" w:hAnsi="Cambria" w:cs="Times New Roman"/>
          <w:lang w:val="en-US"/>
        </w:rPr>
        <w:t xml:space="preserve">, </w:t>
      </w:r>
      <w:r w:rsidR="00C056ED" w:rsidRPr="008246AD">
        <w:rPr>
          <w:rFonts w:ascii="Cambria" w:hAnsi="Cambria" w:cs="Times New Roman"/>
          <w:lang w:val="en-US"/>
        </w:rPr>
        <w:t xml:space="preserve">Phil Goff, </w:t>
      </w:r>
      <w:r w:rsidR="00260AF3" w:rsidRPr="008246AD">
        <w:rPr>
          <w:rFonts w:ascii="Cambria" w:hAnsi="Cambria" w:cs="Times New Roman"/>
          <w:lang w:val="en-US"/>
        </w:rPr>
        <w:t>Nancy Goldfarb,</w:t>
      </w:r>
      <w:r w:rsidRPr="008246AD">
        <w:rPr>
          <w:rFonts w:ascii="Cambria" w:hAnsi="Cambria" w:cs="Times New Roman"/>
          <w:lang w:val="en-US"/>
        </w:rPr>
        <w:t xml:space="preserve"> </w:t>
      </w:r>
      <w:r w:rsidR="00A773FF" w:rsidRPr="008246AD">
        <w:rPr>
          <w:rFonts w:ascii="Cambria" w:hAnsi="Cambria" w:cs="Times New Roman"/>
          <w:lang w:val="en-US"/>
        </w:rPr>
        <w:t xml:space="preserve">Claudia Grossman, </w:t>
      </w:r>
      <w:r w:rsidR="0037202E" w:rsidRPr="008246AD">
        <w:rPr>
          <w:rFonts w:ascii="Cambria" w:hAnsi="Cambria" w:cs="Times New Roman"/>
          <w:lang w:val="en-US"/>
        </w:rPr>
        <w:t xml:space="preserve">Jennifer Guiliano, </w:t>
      </w:r>
      <w:r w:rsidR="00C96769" w:rsidRPr="008246AD">
        <w:rPr>
          <w:rFonts w:ascii="Cambria" w:hAnsi="Cambria" w:cs="Times New Roman"/>
          <w:lang w:val="en-US"/>
        </w:rPr>
        <w:t xml:space="preserve">Hannah Haas, </w:t>
      </w:r>
      <w:r w:rsidR="0037202E" w:rsidRPr="008246AD">
        <w:rPr>
          <w:rFonts w:ascii="Cambria" w:hAnsi="Cambria" w:cs="Times New Roman"/>
          <w:lang w:val="en-US"/>
        </w:rPr>
        <w:t xml:space="preserve">Ray Haberski, </w:t>
      </w:r>
      <w:r w:rsidR="00C056ED" w:rsidRPr="008246AD">
        <w:rPr>
          <w:rFonts w:ascii="Cambria" w:hAnsi="Cambria" w:cs="Times New Roman"/>
          <w:lang w:val="en-US"/>
        </w:rPr>
        <w:t xml:space="preserve">Jane Hartsock, </w:t>
      </w:r>
      <w:r w:rsidRPr="008246AD">
        <w:rPr>
          <w:rFonts w:ascii="Cambria" w:hAnsi="Cambria" w:cs="Times New Roman"/>
          <w:lang w:val="en-US"/>
        </w:rPr>
        <w:t xml:space="preserve">Katharine Head, </w:t>
      </w:r>
      <w:r w:rsidR="0037202E" w:rsidRPr="008246AD">
        <w:rPr>
          <w:rFonts w:ascii="Cambria" w:hAnsi="Cambria" w:cs="Times New Roman"/>
          <w:lang w:val="en-US"/>
        </w:rPr>
        <w:t xml:space="preserve">Ronda Henry Anthony, </w:t>
      </w:r>
      <w:r w:rsidR="00A3525C" w:rsidRPr="00DC4F7B">
        <w:rPr>
          <w:rFonts w:ascii="Cambria" w:hAnsi="Cambria"/>
          <w:lang w:val="en-US"/>
        </w:rPr>
        <w:t xml:space="preserve">David Hoegberg , </w:t>
      </w:r>
      <w:r w:rsidR="0037202E" w:rsidRPr="008246AD">
        <w:rPr>
          <w:rFonts w:ascii="Cambria" w:hAnsi="Cambria" w:cs="Times New Roman"/>
          <w:lang w:val="en-US"/>
        </w:rPr>
        <w:t xml:space="preserve">Krista Hoffmann-Longtin, </w:t>
      </w:r>
      <w:r w:rsidR="00AA5E6B" w:rsidRPr="00DC4F7B">
        <w:rPr>
          <w:rFonts w:ascii="Cambria" w:eastAsia="Times New Roman" w:hAnsi="Cambria" w:cs="Calibri"/>
          <w:lang w:val="en-US"/>
        </w:rPr>
        <w:t xml:space="preserve">Sue Hyatt, </w:t>
      </w:r>
      <w:r w:rsidR="00060CF4" w:rsidRPr="00DC4F7B">
        <w:rPr>
          <w:rFonts w:ascii="Cambria" w:eastAsia="Times New Roman" w:hAnsi="Cambria" w:cs="Calibri"/>
          <w:lang w:val="en-US"/>
        </w:rPr>
        <w:t xml:space="preserve">Lynn Jetpace, </w:t>
      </w:r>
      <w:r w:rsidR="00AA5E6B" w:rsidRPr="00DC4F7B">
        <w:rPr>
          <w:rFonts w:ascii="Cambria" w:eastAsia="Times New Roman" w:hAnsi="Cambria" w:cs="Calibri"/>
          <w:lang w:val="en-US"/>
        </w:rPr>
        <w:t>Sumana Jogi</w:t>
      </w:r>
      <w:r w:rsidR="00C056ED" w:rsidRPr="00DC4F7B">
        <w:rPr>
          <w:rFonts w:ascii="Cambria" w:eastAsia="Times New Roman" w:hAnsi="Cambria" w:cs="Calibri"/>
          <w:lang w:val="en-US"/>
        </w:rPr>
        <w:t>,</w:t>
      </w:r>
      <w:r w:rsidR="00AA5E6B" w:rsidRPr="00DC4F7B">
        <w:rPr>
          <w:rFonts w:ascii="Cambria" w:eastAsia="Times New Roman" w:hAnsi="Cambria" w:cs="Calibri"/>
          <w:lang w:val="en-US"/>
        </w:rPr>
        <w:t xml:space="preserve">  </w:t>
      </w:r>
      <w:r w:rsidRPr="008246AD">
        <w:rPr>
          <w:rFonts w:ascii="Cambria" w:hAnsi="Cambria" w:cs="Times New Roman"/>
          <w:lang w:val="en-US"/>
        </w:rPr>
        <w:t>Samuel Kahn,</w:t>
      </w:r>
      <w:r w:rsidR="00A37556" w:rsidRPr="008246AD">
        <w:rPr>
          <w:rFonts w:ascii="Cambria" w:hAnsi="Cambria" w:cs="Times New Roman"/>
          <w:lang w:val="en-US"/>
        </w:rPr>
        <w:t xml:space="preserve"> Kristine Karnick,</w:t>
      </w:r>
      <w:r w:rsidR="00A773FF" w:rsidRPr="008246AD">
        <w:rPr>
          <w:rFonts w:ascii="Cambria" w:hAnsi="Cambria" w:cs="Times New Roman"/>
          <w:lang w:val="en-US"/>
        </w:rPr>
        <w:t xml:space="preserve"> John Kaufman-McKivigan, </w:t>
      </w:r>
      <w:r w:rsidR="00C056ED" w:rsidRPr="008246AD">
        <w:rPr>
          <w:rFonts w:ascii="Cambria" w:hAnsi="Cambria" w:cs="Times New Roman"/>
          <w:lang w:val="en-US"/>
        </w:rPr>
        <w:t xml:space="preserve">Jaesoo Kim, </w:t>
      </w:r>
      <w:r w:rsidR="00AA5E6B" w:rsidRPr="00DC4F7B">
        <w:rPr>
          <w:rFonts w:ascii="Cambria" w:eastAsia="Times New Roman" w:hAnsi="Cambria" w:cs="Calibri"/>
          <w:lang w:val="en-US"/>
        </w:rPr>
        <w:t>Daniella Kostroun</w:t>
      </w:r>
      <w:r w:rsidR="00C056ED" w:rsidRPr="00DC4F7B">
        <w:rPr>
          <w:rFonts w:ascii="Cambria" w:eastAsia="Times New Roman" w:hAnsi="Cambria" w:cs="Calibri"/>
          <w:lang w:val="en-US"/>
        </w:rPr>
        <w:t>, Karen Kovicik,</w:t>
      </w:r>
      <w:r w:rsidR="00AA5E6B" w:rsidRPr="00DC4F7B">
        <w:rPr>
          <w:rFonts w:ascii="Cambria" w:eastAsia="Times New Roman" w:hAnsi="Cambria" w:cs="Calibri"/>
          <w:lang w:val="en-US"/>
        </w:rPr>
        <w:t xml:space="preserve">  </w:t>
      </w:r>
      <w:r w:rsidR="00060CF4" w:rsidRPr="00DC4F7B">
        <w:rPr>
          <w:rFonts w:ascii="Cambria" w:eastAsia="Times New Roman" w:hAnsi="Cambria" w:cs="Calibri"/>
          <w:lang w:val="en-US"/>
        </w:rPr>
        <w:t xml:space="preserve">Roger Kraft, </w:t>
      </w:r>
      <w:r w:rsidR="00260AF3" w:rsidRPr="00DC4F7B">
        <w:rPr>
          <w:rFonts w:ascii="Cambria" w:eastAsia="Times New Roman" w:hAnsi="Cambria" w:cs="Calibri"/>
          <w:lang w:val="en-US"/>
        </w:rPr>
        <w:t>Liz Kryder-Reid</w:t>
      </w:r>
      <w:r w:rsidR="00930857" w:rsidRPr="00DC4F7B">
        <w:rPr>
          <w:rFonts w:ascii="Cambria" w:eastAsia="Times New Roman" w:hAnsi="Cambria" w:cs="Calibri"/>
          <w:lang w:val="en-US"/>
        </w:rPr>
        <w:t>,</w:t>
      </w:r>
      <w:r w:rsidR="00260AF3" w:rsidRPr="008246AD">
        <w:rPr>
          <w:rFonts w:ascii="Cambria" w:hAnsi="Cambria" w:cs="Times New Roman"/>
          <w:lang w:val="en-US"/>
        </w:rPr>
        <w:t xml:space="preserve"> </w:t>
      </w:r>
      <w:r w:rsidR="0037202E" w:rsidRPr="008246AD">
        <w:rPr>
          <w:rFonts w:ascii="Cambria" w:hAnsi="Cambria" w:cs="Times New Roman"/>
          <w:lang w:val="en-US"/>
        </w:rPr>
        <w:t xml:space="preserve">Keiko Kuriyama, </w:t>
      </w:r>
      <w:r w:rsidRPr="008246AD">
        <w:rPr>
          <w:rFonts w:ascii="Cambria" w:hAnsi="Cambria" w:cs="Times New Roman"/>
          <w:lang w:val="en-US"/>
        </w:rPr>
        <w:t xml:space="preserve">Chris Lamb, </w:t>
      </w:r>
      <w:r w:rsidR="00260AF3" w:rsidRPr="00DC4F7B">
        <w:rPr>
          <w:rFonts w:ascii="Cambria" w:eastAsia="Times New Roman" w:hAnsi="Cambria" w:cs="Calibri"/>
          <w:lang w:val="en-US"/>
        </w:rPr>
        <w:t>Pam Laucella</w:t>
      </w:r>
      <w:r w:rsidR="00930857" w:rsidRPr="00DC4F7B">
        <w:rPr>
          <w:rFonts w:ascii="Cambria" w:eastAsia="Times New Roman" w:hAnsi="Cambria" w:cs="Calibri"/>
          <w:lang w:val="en-US"/>
        </w:rPr>
        <w:t>,</w:t>
      </w:r>
      <w:r w:rsidR="00260AF3" w:rsidRPr="008246AD">
        <w:rPr>
          <w:rFonts w:ascii="Cambria" w:hAnsi="Cambria" w:cs="Times New Roman"/>
          <w:lang w:val="en-US"/>
        </w:rPr>
        <w:t xml:space="preserve"> </w:t>
      </w:r>
      <w:r w:rsidRPr="008246AD">
        <w:rPr>
          <w:rFonts w:ascii="Cambria" w:hAnsi="Cambria" w:cs="Times New Roman"/>
          <w:lang w:val="en-US"/>
        </w:rPr>
        <w:t>Kathryn Lauten, Sarah Layden</w:t>
      </w:r>
      <w:r w:rsidR="00A37556" w:rsidRPr="008246AD">
        <w:rPr>
          <w:rFonts w:ascii="Cambria" w:hAnsi="Cambria" w:cs="Times New Roman"/>
          <w:lang w:val="en-US"/>
        </w:rPr>
        <w:t>,</w:t>
      </w:r>
      <w:r w:rsidRPr="008246AD">
        <w:rPr>
          <w:rFonts w:ascii="Cambria" w:hAnsi="Cambria" w:cs="Times New Roman"/>
          <w:lang w:val="en-US"/>
        </w:rPr>
        <w:t xml:space="preserve"> </w:t>
      </w:r>
      <w:r w:rsidR="00260AF3" w:rsidRPr="00DC4F7B">
        <w:rPr>
          <w:rFonts w:ascii="Cambria" w:eastAsia="Times New Roman" w:hAnsi="Cambria" w:cs="Calibri"/>
          <w:lang w:val="en-US"/>
        </w:rPr>
        <w:t>Tim Lyons</w:t>
      </w:r>
      <w:r w:rsidR="00260AF3" w:rsidRPr="008246AD">
        <w:rPr>
          <w:rFonts w:ascii="Cambria" w:hAnsi="Cambria" w:cs="Times New Roman"/>
          <w:lang w:val="en-US"/>
        </w:rPr>
        <w:t xml:space="preserve">, </w:t>
      </w:r>
      <w:r w:rsidR="0037202E" w:rsidRPr="008246AD">
        <w:rPr>
          <w:rFonts w:ascii="Cambria" w:hAnsi="Cambria" w:cs="Times New Roman"/>
          <w:lang w:val="en-US"/>
        </w:rPr>
        <w:t xml:space="preserve">Jennifer Mahoney, </w:t>
      </w:r>
      <w:r w:rsidRPr="008246AD">
        <w:rPr>
          <w:rFonts w:ascii="Cambria" w:hAnsi="Cambria" w:cs="Times New Roman"/>
          <w:lang w:val="en-US"/>
        </w:rPr>
        <w:t xml:space="preserve">Enric Mallorqui-Ruscalleda, </w:t>
      </w:r>
      <w:r w:rsidR="00A773FF" w:rsidRPr="008246AD">
        <w:rPr>
          <w:rFonts w:ascii="Cambria" w:hAnsi="Cambria" w:cs="Times New Roman"/>
          <w:lang w:val="en-US"/>
        </w:rPr>
        <w:t xml:space="preserve">Tom Marvin, </w:t>
      </w:r>
      <w:r w:rsidR="00930857" w:rsidRPr="008246AD">
        <w:rPr>
          <w:rFonts w:ascii="Cambria" w:hAnsi="Cambria" w:cs="Times New Roman"/>
          <w:lang w:val="en-US"/>
        </w:rPr>
        <w:t xml:space="preserve">Amira Mashhour, </w:t>
      </w:r>
      <w:r w:rsidRPr="008246AD">
        <w:rPr>
          <w:rFonts w:ascii="Cambria" w:hAnsi="Cambria" w:cs="Times New Roman"/>
          <w:lang w:val="en-US"/>
        </w:rPr>
        <w:t>Kate Miller, Leslie Miller, Kenzie Mintus</w:t>
      </w:r>
      <w:r w:rsidR="00A37556" w:rsidRPr="008246AD">
        <w:rPr>
          <w:rFonts w:ascii="Cambria" w:hAnsi="Cambria" w:cs="Times New Roman"/>
          <w:lang w:val="en-US"/>
        </w:rPr>
        <w:t xml:space="preserve">, </w:t>
      </w:r>
      <w:r w:rsidR="00C96769" w:rsidRPr="008246AD">
        <w:rPr>
          <w:rFonts w:ascii="Cambria" w:hAnsi="Cambria" w:cs="Times New Roman"/>
          <w:lang w:val="en-US"/>
        </w:rPr>
        <w:t xml:space="preserve">Anita Morgan, </w:t>
      </w:r>
      <w:r w:rsidRPr="008246AD">
        <w:rPr>
          <w:rFonts w:ascii="Cambria" w:hAnsi="Cambria" w:cs="Times New Roman"/>
          <w:lang w:val="en-US"/>
        </w:rPr>
        <w:t xml:space="preserve">Wendy Morrison, </w:t>
      </w:r>
      <w:r w:rsidR="00A3525C" w:rsidRPr="008246AD">
        <w:rPr>
          <w:rFonts w:ascii="Cambria" w:hAnsi="Cambria" w:cs="Times New Roman"/>
          <w:lang w:val="en-US"/>
        </w:rPr>
        <w:t xml:space="preserve"> </w:t>
      </w:r>
      <w:r w:rsidR="00060CF4" w:rsidRPr="008246AD">
        <w:rPr>
          <w:rFonts w:ascii="Cambria" w:hAnsi="Cambria" w:cs="Times New Roman"/>
          <w:lang w:val="en-US"/>
        </w:rPr>
        <w:t xml:space="preserve">Paul Mullins, </w:t>
      </w:r>
      <w:r w:rsidR="00C056ED" w:rsidRPr="008246AD">
        <w:rPr>
          <w:rFonts w:ascii="Cambria" w:hAnsi="Cambria" w:cs="Times New Roman"/>
          <w:lang w:val="en-US"/>
        </w:rPr>
        <w:t xml:space="preserve">Megan Musgrave, </w:t>
      </w:r>
      <w:r w:rsidR="00A3525C" w:rsidRPr="008246AD">
        <w:rPr>
          <w:rFonts w:ascii="Cambria" w:hAnsi="Cambria" w:cs="Times New Roman"/>
          <w:lang w:val="en-US"/>
        </w:rPr>
        <w:t xml:space="preserve">Elizabeth Nelson, </w:t>
      </w:r>
      <w:r w:rsidRPr="008246AD">
        <w:rPr>
          <w:rFonts w:ascii="Cambria" w:hAnsi="Cambria" w:cs="Times New Roman"/>
          <w:lang w:val="en-US"/>
        </w:rPr>
        <w:t>Nichole Neuman,</w:t>
      </w:r>
      <w:r w:rsidR="00C056ED" w:rsidRPr="008246AD">
        <w:rPr>
          <w:rFonts w:ascii="Cambria" w:hAnsi="Cambria" w:cs="Times New Roman"/>
          <w:lang w:val="en-US"/>
        </w:rPr>
        <w:t xml:space="preserve"> </w:t>
      </w:r>
      <w:r w:rsidR="00A773FF" w:rsidRPr="008246AD">
        <w:rPr>
          <w:rFonts w:ascii="Cambria" w:hAnsi="Cambria" w:cs="Times New Roman"/>
          <w:lang w:val="en-US"/>
        </w:rPr>
        <w:t>Obi Nnaemek</w:t>
      </w:r>
      <w:r w:rsidR="00DC4F7B">
        <w:rPr>
          <w:rFonts w:ascii="Cambria" w:hAnsi="Cambria" w:cs="Times New Roman"/>
          <w:lang w:val="en-US"/>
        </w:rPr>
        <w:t>a</w:t>
      </w:r>
      <w:r w:rsidR="00A773FF" w:rsidRPr="008246AD">
        <w:rPr>
          <w:rFonts w:ascii="Cambria" w:hAnsi="Cambria" w:cs="Times New Roman"/>
          <w:lang w:val="en-US"/>
        </w:rPr>
        <w:t xml:space="preserve">, </w:t>
      </w:r>
      <w:r w:rsidR="00C056ED" w:rsidRPr="008246AD">
        <w:rPr>
          <w:rFonts w:ascii="Cambria" w:hAnsi="Cambria" w:cs="Times New Roman"/>
          <w:lang w:val="en-US"/>
        </w:rPr>
        <w:t>Steve Overbey, John Parrish-Sprowl,</w:t>
      </w:r>
      <w:r w:rsidRPr="008246AD">
        <w:rPr>
          <w:rFonts w:ascii="Cambria" w:hAnsi="Cambria" w:cs="Times New Roman"/>
          <w:lang w:val="en-US"/>
        </w:rPr>
        <w:t xml:space="preserve"> Josh Prada, Rob Rebein, </w:t>
      </w:r>
      <w:r w:rsidR="00060CF4" w:rsidRPr="008246AD">
        <w:rPr>
          <w:rFonts w:ascii="Cambria" w:hAnsi="Cambria" w:cs="Times New Roman"/>
          <w:lang w:val="en-US"/>
        </w:rPr>
        <w:t xml:space="preserve">Audrey Ricke, </w:t>
      </w:r>
      <w:r w:rsidRPr="008246AD">
        <w:rPr>
          <w:rFonts w:ascii="Cambria" w:hAnsi="Cambria" w:cs="Times New Roman"/>
          <w:lang w:val="en-US"/>
        </w:rPr>
        <w:t xml:space="preserve">Nancy Robertson, </w:t>
      </w:r>
      <w:r w:rsidR="00DC4F7B" w:rsidRPr="00DC4F7B">
        <w:rPr>
          <w:rFonts w:ascii="Cambria" w:eastAsia="Times New Roman" w:hAnsi="Cambria" w:cs="Calibri"/>
          <w:lang w:val="en-US"/>
        </w:rPr>
        <w:t>Stephanie Rowe,</w:t>
      </w:r>
      <w:r w:rsidR="00DC4F7B" w:rsidRPr="008246AD">
        <w:rPr>
          <w:rFonts w:ascii="Cambria" w:hAnsi="Cambria" w:cs="Times New Roman"/>
          <w:lang w:val="en-US"/>
        </w:rPr>
        <w:t xml:space="preserve"> </w:t>
      </w:r>
      <w:r w:rsidR="0037202E" w:rsidRPr="008246AD">
        <w:rPr>
          <w:rFonts w:ascii="Cambria" w:hAnsi="Cambria" w:cs="Times New Roman"/>
          <w:lang w:val="en-US"/>
        </w:rPr>
        <w:t xml:space="preserve">Steve Russell, </w:t>
      </w:r>
      <w:r w:rsidR="00A37556" w:rsidRPr="008246AD">
        <w:rPr>
          <w:rFonts w:ascii="Cambria" w:hAnsi="Cambria" w:cs="Times New Roman"/>
          <w:lang w:val="en-US"/>
        </w:rPr>
        <w:t xml:space="preserve">Ron Sandwina, </w:t>
      </w:r>
      <w:r w:rsidR="00C96769" w:rsidRPr="008246AD">
        <w:rPr>
          <w:rFonts w:ascii="Cambria" w:hAnsi="Cambria" w:cs="Times New Roman"/>
          <w:lang w:val="en-US"/>
        </w:rPr>
        <w:t xml:space="preserve">Carly Schall, </w:t>
      </w:r>
      <w:r w:rsidR="0037202E" w:rsidRPr="008246AD">
        <w:rPr>
          <w:rFonts w:ascii="Cambria" w:hAnsi="Cambria" w:cs="Times New Roman"/>
          <w:lang w:val="en-US"/>
        </w:rPr>
        <w:t xml:space="preserve">Kristy Sheeler, </w:t>
      </w:r>
      <w:r w:rsidRPr="008246AD">
        <w:rPr>
          <w:rFonts w:ascii="Cambria" w:hAnsi="Cambria" w:cs="Times New Roman"/>
          <w:lang w:val="en-US"/>
        </w:rPr>
        <w:t xml:space="preserve">Lois Silverman, </w:t>
      </w:r>
      <w:r w:rsidR="00A773FF" w:rsidRPr="008246AD">
        <w:rPr>
          <w:rFonts w:ascii="Cambria" w:hAnsi="Cambria" w:cs="Times New Roman"/>
          <w:lang w:val="en-US"/>
        </w:rPr>
        <w:t>Laura</w:t>
      </w:r>
      <w:r w:rsidR="00BA1849" w:rsidRPr="008246AD">
        <w:rPr>
          <w:rFonts w:ascii="Cambria" w:hAnsi="Cambria" w:cs="Times New Roman"/>
          <w:lang w:val="en-US"/>
        </w:rPr>
        <w:t xml:space="preserve"> Smith, </w:t>
      </w:r>
      <w:r w:rsidR="00C056ED" w:rsidRPr="008246AD">
        <w:rPr>
          <w:rFonts w:ascii="Cambria" w:hAnsi="Cambria" w:cs="Times New Roman"/>
          <w:lang w:val="en-US"/>
        </w:rPr>
        <w:t xml:space="preserve">Michael Snodgrass, </w:t>
      </w:r>
      <w:r w:rsidR="00BA1849" w:rsidRPr="008246AD">
        <w:rPr>
          <w:rFonts w:ascii="Cambria" w:hAnsi="Cambria" w:cs="Times New Roman"/>
          <w:lang w:val="en-US"/>
        </w:rPr>
        <w:t>B</w:t>
      </w:r>
      <w:r w:rsidR="0037202E" w:rsidRPr="008246AD">
        <w:rPr>
          <w:rFonts w:ascii="Cambria" w:hAnsi="Cambria" w:cs="Times New Roman"/>
          <w:lang w:val="en-US"/>
        </w:rPr>
        <w:t>rian Steensland,</w:t>
      </w:r>
      <w:r w:rsidRPr="008246AD">
        <w:rPr>
          <w:rFonts w:ascii="Cambria" w:hAnsi="Cambria" w:cs="Times New Roman"/>
          <w:lang w:val="en-US"/>
        </w:rPr>
        <w:t xml:space="preserve"> </w:t>
      </w:r>
      <w:r w:rsidR="00930857" w:rsidRPr="008246AD">
        <w:rPr>
          <w:rFonts w:ascii="Cambria" w:hAnsi="Cambria" w:cs="Times New Roman"/>
          <w:lang w:val="en-US"/>
        </w:rPr>
        <w:t>Shana Stump, Vidhura Tennekoo</w:t>
      </w:r>
      <w:r w:rsidR="0037202E" w:rsidRPr="008246AD">
        <w:rPr>
          <w:rFonts w:ascii="Cambria" w:hAnsi="Cambria" w:cs="Times New Roman"/>
          <w:lang w:val="en-US"/>
        </w:rPr>
        <w:t>n, Joseph Terza,</w:t>
      </w:r>
      <w:r w:rsidR="008246AD" w:rsidRPr="008246AD">
        <w:rPr>
          <w:rFonts w:ascii="Cambria" w:hAnsi="Cambria" w:cs="Times New Roman"/>
          <w:lang w:val="en-US"/>
        </w:rPr>
        <w:t xml:space="preserve"> Rosa Tezano</w:t>
      </w:r>
      <w:r w:rsidR="00DC4F7B">
        <w:rPr>
          <w:rFonts w:ascii="Cambria" w:hAnsi="Cambria" w:cs="Times New Roman"/>
          <w:lang w:val="en-US"/>
        </w:rPr>
        <w:t>s</w:t>
      </w:r>
      <w:r w:rsidR="008246AD" w:rsidRPr="008246AD">
        <w:rPr>
          <w:rFonts w:ascii="Cambria" w:hAnsi="Cambria" w:cs="Times New Roman"/>
          <w:lang w:val="en-US"/>
        </w:rPr>
        <w:t>-Pinto,</w:t>
      </w:r>
      <w:r w:rsidR="0037202E" w:rsidRPr="008246AD">
        <w:rPr>
          <w:rFonts w:ascii="Cambria" w:hAnsi="Cambria" w:cs="Times New Roman"/>
          <w:lang w:val="en-US"/>
        </w:rPr>
        <w:t xml:space="preserve"> </w:t>
      </w:r>
      <w:r w:rsidRPr="008246AD">
        <w:rPr>
          <w:rFonts w:ascii="Cambria" w:hAnsi="Cambria" w:cs="Times New Roman"/>
          <w:lang w:val="en-US"/>
        </w:rPr>
        <w:t xml:space="preserve">Elizabeth Thill, Jennifer Thorington Springer, Peter Thuesen, </w:t>
      </w:r>
      <w:r w:rsidR="00A37556" w:rsidRPr="008246AD">
        <w:rPr>
          <w:rFonts w:ascii="Cambria" w:hAnsi="Cambria" w:cs="Times New Roman"/>
          <w:lang w:val="en-US"/>
        </w:rPr>
        <w:t xml:space="preserve">John Tilley, </w:t>
      </w:r>
      <w:r w:rsidRPr="008246AD">
        <w:rPr>
          <w:rFonts w:ascii="Cambria" w:hAnsi="Cambria" w:cs="Times New Roman"/>
          <w:lang w:val="en-US"/>
        </w:rPr>
        <w:t xml:space="preserve">Joseph Tucker Edmonds, Thom Upton, </w:t>
      </w:r>
      <w:r w:rsidR="0037202E" w:rsidRPr="008246AD">
        <w:rPr>
          <w:rFonts w:ascii="Cambria" w:hAnsi="Cambria" w:cs="Times New Roman"/>
          <w:lang w:val="en-US"/>
        </w:rPr>
        <w:t xml:space="preserve">Jose Vargas-Vila, </w:t>
      </w:r>
      <w:r w:rsidR="00260AF3" w:rsidRPr="00DC4F7B">
        <w:rPr>
          <w:rFonts w:ascii="Cambria" w:eastAsia="Times New Roman" w:hAnsi="Cambria" w:cs="Calibri"/>
          <w:lang w:val="en-US"/>
        </w:rPr>
        <w:t>Wendy Vogt,</w:t>
      </w:r>
      <w:r w:rsidR="00DC4F7B">
        <w:rPr>
          <w:rFonts w:ascii="Cambria" w:eastAsia="Times New Roman" w:hAnsi="Cambria" w:cs="Calibri"/>
          <w:lang w:val="en-US"/>
        </w:rPr>
        <w:t xml:space="preserve"> </w:t>
      </w:r>
      <w:r w:rsidR="002E1095" w:rsidRPr="00DC4F7B">
        <w:rPr>
          <w:rFonts w:ascii="Cambria" w:eastAsia="Times New Roman" w:hAnsi="Cambria" w:cs="Calibri"/>
          <w:lang w:val="en-US"/>
        </w:rPr>
        <w:t>Jing Wang</w:t>
      </w:r>
      <w:r w:rsidR="002E1095" w:rsidRPr="008246AD">
        <w:rPr>
          <w:rFonts w:ascii="Cambria" w:hAnsi="Cambria" w:cs="Times New Roman"/>
          <w:lang w:val="en-US"/>
        </w:rPr>
        <w:t>,</w:t>
      </w:r>
      <w:r w:rsidR="008246AD" w:rsidRPr="008246AD">
        <w:rPr>
          <w:rFonts w:ascii="Cambria" w:hAnsi="Cambria" w:cs="Times New Roman"/>
          <w:lang w:val="en-US"/>
        </w:rPr>
        <w:t xml:space="preserve"> </w:t>
      </w:r>
      <w:r w:rsidRPr="008246AD">
        <w:rPr>
          <w:rFonts w:ascii="Cambria" w:hAnsi="Cambria" w:cs="Times New Roman"/>
          <w:lang w:val="en-US"/>
        </w:rPr>
        <w:t>Scott Weeden,</w:t>
      </w:r>
      <w:r w:rsidR="00BA1849" w:rsidRPr="008246AD">
        <w:rPr>
          <w:rFonts w:ascii="Cambria" w:hAnsi="Cambria" w:cs="Times New Roman"/>
          <w:lang w:val="en-US"/>
        </w:rPr>
        <w:t xml:space="preserve"> </w:t>
      </w:r>
      <w:r w:rsidR="00060CF4" w:rsidRPr="008246AD">
        <w:rPr>
          <w:rFonts w:ascii="Cambria" w:hAnsi="Cambria" w:cs="Times New Roman"/>
          <w:lang w:val="en-US"/>
        </w:rPr>
        <w:t xml:space="preserve">Rachel Wheeler, </w:t>
      </w:r>
      <w:r w:rsidR="00BA1849" w:rsidRPr="008246AD">
        <w:rPr>
          <w:rFonts w:ascii="Cambria" w:hAnsi="Cambria" w:cs="Times New Roman"/>
          <w:lang w:val="en-US"/>
        </w:rPr>
        <w:t>Julie White,</w:t>
      </w:r>
      <w:r w:rsidRPr="008246AD">
        <w:rPr>
          <w:rFonts w:ascii="Cambria" w:hAnsi="Cambria" w:cs="Times New Roman"/>
          <w:lang w:val="en-US"/>
        </w:rPr>
        <w:t xml:space="preserve"> </w:t>
      </w:r>
      <w:r w:rsidR="0037202E" w:rsidRPr="008246AD">
        <w:rPr>
          <w:rFonts w:ascii="Cambria" w:hAnsi="Cambria" w:cs="Times New Roman"/>
          <w:lang w:val="en-US"/>
        </w:rPr>
        <w:t xml:space="preserve">Robert White, Kim White-Mills, </w:t>
      </w:r>
      <w:r w:rsidR="00C96769" w:rsidRPr="008246AD">
        <w:rPr>
          <w:rFonts w:ascii="Cambria" w:hAnsi="Cambria" w:cs="Times New Roman"/>
          <w:lang w:val="en-US"/>
        </w:rPr>
        <w:t xml:space="preserve">Cassandra Williams, </w:t>
      </w:r>
      <w:r w:rsidRPr="008246AD">
        <w:rPr>
          <w:rFonts w:ascii="Cambria" w:hAnsi="Cambria" w:cs="Times New Roman"/>
          <w:lang w:val="en-US"/>
        </w:rPr>
        <w:t>Jeff Wilson</w:t>
      </w:r>
      <w:r w:rsidR="0037202E" w:rsidRPr="008246AD">
        <w:rPr>
          <w:rFonts w:ascii="Cambria" w:hAnsi="Cambria" w:cs="Times New Roman"/>
          <w:lang w:val="en-US"/>
        </w:rPr>
        <w:t xml:space="preserve">, </w:t>
      </w:r>
      <w:r w:rsidR="002E1095" w:rsidRPr="00DC4F7B">
        <w:rPr>
          <w:rFonts w:ascii="Cambria" w:eastAsia="Times New Roman" w:hAnsi="Cambria" w:cs="Calibri"/>
          <w:lang w:val="en-US"/>
        </w:rPr>
        <w:t>Jeremy</w:t>
      </w:r>
      <w:r w:rsidR="00C056ED" w:rsidRPr="00DC4F7B">
        <w:rPr>
          <w:rFonts w:ascii="Cambria" w:eastAsia="Times New Roman" w:hAnsi="Cambria" w:cs="Calibri"/>
          <w:lang w:val="en-US"/>
        </w:rPr>
        <w:t xml:space="preserve"> Wilson, Mel Wininger, </w:t>
      </w:r>
      <w:r w:rsidR="0037202E" w:rsidRPr="008246AD">
        <w:rPr>
          <w:rFonts w:ascii="Cambria" w:hAnsi="Cambria" w:cs="Times New Roman"/>
          <w:lang w:val="en-US"/>
        </w:rPr>
        <w:t>Zhang</w:t>
      </w:r>
      <w:r w:rsidR="00DC4F7B" w:rsidRPr="00DC4F7B">
        <w:rPr>
          <w:rFonts w:ascii="Cambria" w:hAnsi="Cambria" w:cs="Times New Roman"/>
          <w:lang w:val="en-US"/>
        </w:rPr>
        <w:t xml:space="preserve"> </w:t>
      </w:r>
      <w:r w:rsidR="00DC4F7B" w:rsidRPr="008246AD">
        <w:rPr>
          <w:rFonts w:ascii="Cambria" w:hAnsi="Cambria" w:cs="Times New Roman"/>
          <w:lang w:val="en-US"/>
        </w:rPr>
        <w:t>Xin</w:t>
      </w:r>
      <w:r w:rsidR="0037202E" w:rsidRPr="008246AD">
        <w:rPr>
          <w:rFonts w:ascii="Cambria" w:hAnsi="Cambria" w:cs="Times New Roman"/>
          <w:lang w:val="en-US"/>
        </w:rPr>
        <w:t>,</w:t>
      </w:r>
      <w:r w:rsidR="00A37556" w:rsidRPr="008246AD">
        <w:rPr>
          <w:rFonts w:ascii="Cambria" w:hAnsi="Cambria" w:cs="Times New Roman"/>
          <w:lang w:val="en-US"/>
        </w:rPr>
        <w:t xml:space="preserve"> </w:t>
      </w:r>
      <w:r w:rsidR="0037202E" w:rsidRPr="008246AD">
        <w:rPr>
          <w:rFonts w:ascii="Cambria" w:hAnsi="Cambria" w:cs="Times New Roman"/>
          <w:lang w:val="en-US"/>
        </w:rPr>
        <w:t>Iker Zulaica Hernandez</w:t>
      </w:r>
    </w:p>
    <w:p w14:paraId="2FDE294A" w14:textId="77777777" w:rsidR="006D0CEC" w:rsidRPr="00A0470A" w:rsidRDefault="006D0CEC">
      <w:pPr>
        <w:pStyle w:val="Body"/>
        <w:spacing w:before="9"/>
        <w:jc w:val="center"/>
        <w:rPr>
          <w:rFonts w:ascii="Cambria" w:eastAsia="Cambria" w:hAnsi="Cambria" w:cs="Cambria"/>
          <w:b/>
          <w:bCs/>
          <w:lang w:val="en-US"/>
        </w:rPr>
      </w:pPr>
    </w:p>
    <w:p w14:paraId="564F991B" w14:textId="596456CD" w:rsidR="00260AF3" w:rsidRPr="00DC4F7B" w:rsidRDefault="006D0CEC" w:rsidP="00260AF3">
      <w:pPr>
        <w:pStyle w:val="Body"/>
        <w:spacing w:before="9"/>
        <w:ind w:right="-90"/>
        <w:rPr>
          <w:rFonts w:ascii="Cambria" w:hAnsi="Cambria"/>
          <w:lang w:val="en-US"/>
        </w:rPr>
      </w:pPr>
      <w:r w:rsidRPr="00484141">
        <w:rPr>
          <w:rFonts w:ascii="Cambria" w:eastAsia="Cambria" w:hAnsi="Cambria" w:cs="Cambria"/>
          <w:b/>
          <w:lang w:val="en-US"/>
        </w:rPr>
        <w:t>Guest Attendees</w:t>
      </w:r>
      <w:r w:rsidR="0037202E">
        <w:rPr>
          <w:rFonts w:ascii="Cambria" w:eastAsia="Cambria" w:hAnsi="Cambria" w:cs="Cambria"/>
          <w:lang w:val="en-US"/>
        </w:rPr>
        <w:t>:</w:t>
      </w:r>
      <w:r>
        <w:rPr>
          <w:rFonts w:ascii="Cambria" w:eastAsia="Cambria" w:hAnsi="Cambria" w:cs="Cambria"/>
          <w:lang w:val="en-US"/>
        </w:rPr>
        <w:t xml:space="preserve">  </w:t>
      </w:r>
      <w:r w:rsidR="00930857" w:rsidRPr="00DC4F7B">
        <w:rPr>
          <w:rFonts w:ascii="Cambria" w:eastAsia="Times New Roman" w:hAnsi="Cambria" w:cs="Calibri"/>
          <w:lang w:val="en-US"/>
        </w:rPr>
        <w:t xml:space="preserve">Jeremy Beach, </w:t>
      </w:r>
      <w:r w:rsidR="00060CF4" w:rsidRPr="008246AD">
        <w:rPr>
          <w:rFonts w:ascii="Cambria" w:eastAsia="Cambria" w:hAnsi="Cambria" w:cs="Cambria"/>
          <w:lang w:val="en-US"/>
        </w:rPr>
        <w:t xml:space="preserve">Pam Blevins Hinkle, </w:t>
      </w:r>
      <w:r w:rsidR="00260AF3" w:rsidRPr="00DC4F7B">
        <w:rPr>
          <w:rFonts w:ascii="Cambria" w:eastAsia="Times New Roman" w:hAnsi="Cambria" w:cs="Calibri"/>
          <w:lang w:val="en-US"/>
        </w:rPr>
        <w:t>Julie Carriere</w:t>
      </w:r>
      <w:r w:rsidR="00C056ED" w:rsidRPr="00DC4F7B">
        <w:rPr>
          <w:rFonts w:ascii="Cambria" w:eastAsia="Times New Roman" w:hAnsi="Cambria" w:cs="Calibri"/>
          <w:lang w:val="en-US"/>
        </w:rPr>
        <w:t>,</w:t>
      </w:r>
      <w:r w:rsidR="00260AF3" w:rsidRPr="00DC4F7B">
        <w:rPr>
          <w:rFonts w:ascii="Cambria" w:eastAsia="Times New Roman" w:hAnsi="Cambria" w:cs="Calibri"/>
          <w:lang w:val="en-US"/>
        </w:rPr>
        <w:t xml:space="preserve">  Wanda Colwell</w:t>
      </w:r>
      <w:r w:rsidR="00060CF4" w:rsidRPr="00DC4F7B">
        <w:rPr>
          <w:rFonts w:ascii="Cambria" w:eastAsia="Times New Roman" w:hAnsi="Cambria" w:cs="Calibri"/>
          <w:lang w:val="en-US"/>
        </w:rPr>
        <w:t>, Joseph Davis, Mark Eckel, Connie Ely, Heather Ellison,</w:t>
      </w:r>
      <w:r w:rsidR="00260AF3" w:rsidRPr="008246AD">
        <w:rPr>
          <w:rFonts w:ascii="Cambria" w:eastAsia="Cambria" w:hAnsi="Cambria" w:cs="Cambria"/>
          <w:lang w:val="en-US"/>
        </w:rPr>
        <w:t xml:space="preserve"> </w:t>
      </w:r>
      <w:r w:rsidR="00983565" w:rsidRPr="008246AD">
        <w:rPr>
          <w:rFonts w:ascii="Cambria" w:eastAsia="Cambria" w:hAnsi="Cambria" w:cs="Cambria"/>
          <w:lang w:val="en-US"/>
        </w:rPr>
        <w:t xml:space="preserve">Liz Goodfellow, </w:t>
      </w:r>
      <w:r w:rsidR="00260AF3" w:rsidRPr="008246AD">
        <w:rPr>
          <w:rFonts w:ascii="Cambria" w:eastAsia="Cambria" w:hAnsi="Cambria" w:cs="Cambria"/>
          <w:lang w:val="en-US"/>
        </w:rPr>
        <w:t xml:space="preserve">Eric Hamilton, </w:t>
      </w:r>
      <w:r w:rsidR="00260AF3" w:rsidRPr="00DC4F7B">
        <w:rPr>
          <w:rFonts w:ascii="Cambria" w:eastAsia="Times New Roman" w:hAnsi="Cambria" w:cs="Calibri"/>
          <w:lang w:val="en-US"/>
        </w:rPr>
        <w:t>Tanner Hammock</w:t>
      </w:r>
      <w:r w:rsidR="00260AF3" w:rsidRPr="008246AD">
        <w:rPr>
          <w:rFonts w:ascii="Cambria" w:hAnsi="Cambria" w:cs="Times New Roman"/>
          <w:lang w:val="en-US"/>
        </w:rPr>
        <w:t xml:space="preserve">, </w:t>
      </w:r>
      <w:r w:rsidR="00A37556" w:rsidRPr="008246AD">
        <w:rPr>
          <w:rFonts w:ascii="Cambria" w:hAnsi="Cambria" w:cs="Times New Roman"/>
          <w:lang w:val="en-US"/>
        </w:rPr>
        <w:t xml:space="preserve"> </w:t>
      </w:r>
      <w:r w:rsidR="00930857" w:rsidRPr="008246AD">
        <w:rPr>
          <w:rFonts w:ascii="Cambria" w:hAnsi="Cambria" w:cs="Times New Roman"/>
          <w:lang w:val="en-US"/>
        </w:rPr>
        <w:t xml:space="preserve">Alice Hardy, </w:t>
      </w:r>
      <w:r w:rsidR="00A37556" w:rsidRPr="008246AD">
        <w:rPr>
          <w:rFonts w:ascii="Cambria" w:hAnsi="Cambria" w:cs="Times New Roman"/>
          <w:lang w:val="en-US"/>
        </w:rPr>
        <w:t xml:space="preserve">Kim Heavrin, Matt Hume, </w:t>
      </w:r>
      <w:r w:rsidRPr="008246AD">
        <w:rPr>
          <w:rFonts w:ascii="Cambria" w:hAnsi="Cambria" w:cs="Times New Roman"/>
          <w:lang w:val="en-US"/>
        </w:rPr>
        <w:t xml:space="preserve">Merle Illg, </w:t>
      </w:r>
      <w:r w:rsidR="00930857" w:rsidRPr="00DC4F7B">
        <w:rPr>
          <w:rFonts w:ascii="Cambria" w:eastAsia="Times New Roman" w:hAnsi="Cambria" w:cs="Calibri"/>
          <w:lang w:val="en-US"/>
        </w:rPr>
        <w:t>Patricia Jordan,</w:t>
      </w:r>
      <w:r w:rsidR="00930857" w:rsidRPr="008246AD">
        <w:rPr>
          <w:rFonts w:ascii="Cambria" w:hAnsi="Cambria" w:cs="Times New Roman"/>
          <w:lang w:val="en-US"/>
        </w:rPr>
        <w:t xml:space="preserve"> </w:t>
      </w:r>
      <w:r w:rsidR="00C96769" w:rsidRPr="008246AD">
        <w:rPr>
          <w:rFonts w:ascii="Cambria" w:hAnsi="Cambria" w:cs="Times New Roman"/>
          <w:lang w:val="en-US"/>
        </w:rPr>
        <w:t xml:space="preserve">Tiea Julian, </w:t>
      </w:r>
      <w:r w:rsidR="00C056ED" w:rsidRPr="008246AD">
        <w:rPr>
          <w:rFonts w:ascii="Cambria" w:hAnsi="Cambria" w:cs="Times New Roman"/>
          <w:lang w:val="en-US"/>
        </w:rPr>
        <w:t xml:space="preserve">Shannon Kelley, </w:t>
      </w:r>
      <w:r w:rsidR="00C96769" w:rsidRPr="008246AD">
        <w:rPr>
          <w:rFonts w:ascii="Cambria" w:hAnsi="Cambria" w:cs="Times New Roman"/>
          <w:lang w:val="en-US"/>
        </w:rPr>
        <w:t xml:space="preserve">Joy Kramer,  </w:t>
      </w:r>
      <w:r w:rsidR="00A773FF" w:rsidRPr="008246AD">
        <w:rPr>
          <w:rFonts w:ascii="Cambria" w:hAnsi="Cambria" w:cs="Times New Roman"/>
          <w:lang w:val="en-US"/>
        </w:rPr>
        <w:t xml:space="preserve">Meryl Krieger, </w:t>
      </w:r>
      <w:r w:rsidR="00C96769" w:rsidRPr="008246AD">
        <w:rPr>
          <w:rFonts w:ascii="Cambria" w:hAnsi="Cambria" w:cs="Times New Roman"/>
          <w:lang w:val="en-US"/>
        </w:rPr>
        <w:t xml:space="preserve">Beth Lafferty, Thomas Mason, </w:t>
      </w:r>
      <w:r w:rsidR="00983565" w:rsidRPr="008246AD">
        <w:rPr>
          <w:rFonts w:ascii="Cambria" w:hAnsi="Cambria" w:cs="Times New Roman"/>
          <w:lang w:val="en-US"/>
        </w:rPr>
        <w:t>Sherry Minton,</w:t>
      </w:r>
      <w:r w:rsidR="00A773FF" w:rsidRPr="008246AD">
        <w:rPr>
          <w:rFonts w:ascii="Cambria" w:hAnsi="Cambria" w:cs="Times New Roman"/>
          <w:lang w:val="en-US"/>
        </w:rPr>
        <w:t xml:space="preserve"> Tricia O’Neil, </w:t>
      </w:r>
      <w:r w:rsidR="00060CF4" w:rsidRPr="008246AD">
        <w:rPr>
          <w:rFonts w:ascii="Cambria" w:hAnsi="Cambria" w:cs="Times New Roman"/>
          <w:lang w:val="en-US"/>
        </w:rPr>
        <w:t>Kristina Riley</w:t>
      </w:r>
      <w:r w:rsidR="00C056ED" w:rsidRPr="008246AD">
        <w:rPr>
          <w:rFonts w:ascii="Cambria" w:hAnsi="Cambria" w:cs="Times New Roman"/>
          <w:lang w:val="en-US"/>
        </w:rPr>
        <w:t xml:space="preserve">, </w:t>
      </w:r>
      <w:r w:rsidR="00811A43" w:rsidRPr="00DC4F7B">
        <w:rPr>
          <w:rFonts w:ascii="Cambria" w:eastAsia="Times New Roman" w:hAnsi="Cambria" w:cs="Calibri"/>
          <w:lang w:val="en-US"/>
        </w:rPr>
        <w:t xml:space="preserve">Emilio G. Robles, </w:t>
      </w:r>
      <w:r w:rsidR="00C056ED" w:rsidRPr="008246AD">
        <w:rPr>
          <w:rFonts w:ascii="Cambria" w:hAnsi="Cambria" w:cs="Times New Roman"/>
          <w:lang w:val="en-US"/>
        </w:rPr>
        <w:t>Martha Rujuwa</w:t>
      </w:r>
      <w:r w:rsidR="00060CF4" w:rsidRPr="008246AD">
        <w:rPr>
          <w:rFonts w:ascii="Cambria" w:hAnsi="Cambria" w:cs="Times New Roman"/>
          <w:lang w:val="en-US"/>
        </w:rPr>
        <w:t>,</w:t>
      </w:r>
      <w:r w:rsidR="00C056ED" w:rsidRPr="008246AD">
        <w:rPr>
          <w:rFonts w:ascii="Cambria" w:hAnsi="Cambria" w:cs="Times New Roman"/>
          <w:lang w:val="en-US"/>
        </w:rPr>
        <w:t xml:space="preserve"> Lisa Saunders, </w:t>
      </w:r>
      <w:r w:rsidR="00260AF3" w:rsidRPr="008246AD">
        <w:rPr>
          <w:rFonts w:ascii="Cambria" w:hAnsi="Cambria" w:cs="Times New Roman"/>
          <w:lang w:val="en-US"/>
        </w:rPr>
        <w:t>Mike Scott,</w:t>
      </w:r>
      <w:r w:rsidR="00983565" w:rsidRPr="008246AD">
        <w:rPr>
          <w:rFonts w:ascii="Cambria" w:hAnsi="Cambria" w:cs="Times New Roman"/>
          <w:lang w:val="en-US"/>
        </w:rPr>
        <w:t xml:space="preserve"> </w:t>
      </w:r>
      <w:r w:rsidR="00A773FF" w:rsidRPr="008246AD">
        <w:rPr>
          <w:rFonts w:ascii="Cambria" w:hAnsi="Cambria" w:cs="Times New Roman"/>
          <w:lang w:val="en-US"/>
        </w:rPr>
        <w:t xml:space="preserve">Alice Smith, </w:t>
      </w:r>
      <w:r w:rsidRPr="008246AD">
        <w:rPr>
          <w:rFonts w:ascii="Cambria" w:hAnsi="Cambria" w:cs="Times New Roman"/>
          <w:lang w:val="en-US"/>
        </w:rPr>
        <w:t>Candy Smith</w:t>
      </w:r>
      <w:r w:rsidR="00C96769" w:rsidRPr="008246AD">
        <w:rPr>
          <w:rFonts w:ascii="Cambria" w:hAnsi="Cambria" w:cs="Times New Roman"/>
          <w:lang w:val="en-US"/>
        </w:rPr>
        <w:t>,</w:t>
      </w:r>
      <w:r w:rsidR="00A3525C" w:rsidRPr="008246AD">
        <w:rPr>
          <w:rFonts w:ascii="Cambria" w:hAnsi="Cambria" w:cs="Times New Roman"/>
          <w:lang w:val="en-US"/>
        </w:rPr>
        <w:t xml:space="preserve"> </w:t>
      </w:r>
      <w:r w:rsidR="00A3525C" w:rsidRPr="00DC4F7B">
        <w:rPr>
          <w:rFonts w:ascii="Cambria" w:hAnsi="Cambria"/>
          <w:lang w:val="en-US"/>
        </w:rPr>
        <w:t>Lygia Vernon</w:t>
      </w:r>
      <w:r w:rsidRPr="008246AD">
        <w:rPr>
          <w:rFonts w:ascii="Cambria" w:hAnsi="Cambria" w:cs="Times New Roman"/>
          <w:lang w:val="en-US"/>
        </w:rPr>
        <w:t xml:space="preserve">, </w:t>
      </w:r>
      <w:r w:rsidR="00983565" w:rsidRPr="008246AD">
        <w:rPr>
          <w:rFonts w:ascii="Cambria" w:hAnsi="Cambria" w:cs="Times New Roman"/>
          <w:lang w:val="en-US"/>
        </w:rPr>
        <w:t xml:space="preserve">Sam Walters, </w:t>
      </w:r>
      <w:r w:rsidR="00C056ED" w:rsidRPr="00DC4F7B">
        <w:rPr>
          <w:rFonts w:ascii="Cambria" w:eastAsia="Times New Roman" w:hAnsi="Cambria" w:cs="Calibri"/>
          <w:lang w:val="en-US"/>
        </w:rPr>
        <w:t>Deb</w:t>
      </w:r>
      <w:r w:rsidR="00C96769" w:rsidRPr="00DC4F7B">
        <w:rPr>
          <w:rFonts w:ascii="Cambria" w:eastAsia="Times New Roman" w:hAnsi="Cambria" w:cs="Calibri"/>
          <w:lang w:val="en-US"/>
        </w:rPr>
        <w:t xml:space="preserve"> Wilkinson</w:t>
      </w:r>
      <w:r w:rsidR="00226D78">
        <w:rPr>
          <w:rFonts w:ascii="Cambria" w:eastAsia="Times New Roman" w:hAnsi="Cambria" w:cs="Calibri"/>
          <w:lang w:val="en-US"/>
        </w:rPr>
        <w:t xml:space="preserve">, </w:t>
      </w:r>
      <w:r w:rsidR="00226D78" w:rsidRPr="00DC4F7B">
        <w:rPr>
          <w:rFonts w:ascii="Cambria" w:eastAsia="Times New Roman" w:hAnsi="Cambria" w:cs="Calibri"/>
          <w:lang w:val="en-US"/>
        </w:rPr>
        <w:t>Haixia Zhao</w:t>
      </w:r>
      <w:r w:rsidR="00260AF3" w:rsidRPr="00DC4F7B">
        <w:rPr>
          <w:rFonts w:ascii="Cambria" w:hAnsi="Cambria"/>
          <w:lang w:val="en-US"/>
        </w:rPr>
        <w:t xml:space="preserve"> </w:t>
      </w:r>
    </w:p>
    <w:p w14:paraId="231C9412" w14:textId="77777777" w:rsidR="00260AF3" w:rsidRPr="00DC4F7B" w:rsidRDefault="00260AF3" w:rsidP="00260AF3">
      <w:pPr>
        <w:pStyle w:val="Body"/>
        <w:spacing w:before="9"/>
        <w:ind w:right="-90"/>
        <w:rPr>
          <w:rFonts w:ascii="Cambria" w:hAnsi="Cambria"/>
          <w:lang w:val="en-US"/>
        </w:rPr>
      </w:pPr>
    </w:p>
    <w:p w14:paraId="0CBD5D8F" w14:textId="109C687D" w:rsidR="001E15C5" w:rsidRPr="00DC4F7B" w:rsidRDefault="001E15C5" w:rsidP="005D46EA">
      <w:pPr>
        <w:pStyle w:val="Body"/>
        <w:numPr>
          <w:ilvl w:val="0"/>
          <w:numId w:val="39"/>
        </w:numPr>
        <w:spacing w:before="9" w:after="80"/>
        <w:ind w:right="-90"/>
        <w:rPr>
          <w:rFonts w:ascii="Cambria" w:eastAsia="Cambria" w:hAnsi="Cambria" w:cs="Cambria"/>
          <w:lang w:val="en-US"/>
        </w:rPr>
      </w:pPr>
      <w:r w:rsidRPr="00DC4F7B">
        <w:rPr>
          <w:rFonts w:ascii="Cambria" w:hAnsi="Cambria"/>
          <w:lang w:val="en-US"/>
        </w:rPr>
        <w:t>David Craig called the meeting to order at 2:00</w:t>
      </w:r>
      <w:r w:rsidR="001B580C" w:rsidRPr="00DC4F7B">
        <w:rPr>
          <w:rFonts w:ascii="Cambria" w:hAnsi="Cambria"/>
          <w:lang w:val="en-US"/>
        </w:rPr>
        <w:t xml:space="preserve"> p.m.</w:t>
      </w:r>
      <w:r w:rsidR="00AA5E6B" w:rsidRPr="00DC4F7B">
        <w:rPr>
          <w:rFonts w:ascii="Cambria" w:hAnsi="Cambria"/>
          <w:lang w:val="en-US"/>
        </w:rPr>
        <w:t xml:space="preserve">  </w:t>
      </w:r>
    </w:p>
    <w:p w14:paraId="3AA1975C" w14:textId="5B613982" w:rsidR="001E15C5" w:rsidRPr="00DC4F7B" w:rsidRDefault="001E15C5" w:rsidP="005D46EA">
      <w:pPr>
        <w:pStyle w:val="Body"/>
        <w:numPr>
          <w:ilvl w:val="0"/>
          <w:numId w:val="39"/>
        </w:numPr>
        <w:spacing w:before="9" w:after="80"/>
        <w:ind w:right="-90"/>
        <w:rPr>
          <w:rFonts w:ascii="Cambria" w:eastAsia="Cambria" w:hAnsi="Cambria" w:cs="Cambria"/>
          <w:lang w:val="en-US"/>
        </w:rPr>
      </w:pPr>
      <w:r w:rsidRPr="00DC4F7B">
        <w:rPr>
          <w:rFonts w:ascii="Cambria" w:hAnsi="Cambria"/>
          <w:lang w:val="en-US"/>
        </w:rPr>
        <w:t>T</w:t>
      </w:r>
      <w:r w:rsidR="00AA5E6B" w:rsidRPr="00DC4F7B">
        <w:rPr>
          <w:rFonts w:ascii="Cambria" w:hAnsi="Cambria"/>
          <w:lang w:val="en-US"/>
        </w:rPr>
        <w:t>he minutes from March 6, 2020</w:t>
      </w:r>
      <w:r w:rsidR="001B580C" w:rsidRPr="00DC4F7B">
        <w:rPr>
          <w:rFonts w:ascii="Cambria" w:hAnsi="Cambria"/>
          <w:lang w:val="en-US"/>
        </w:rPr>
        <w:t>,</w:t>
      </w:r>
      <w:r w:rsidR="00AA5E6B" w:rsidRPr="00DC4F7B">
        <w:rPr>
          <w:rFonts w:ascii="Cambria" w:hAnsi="Cambria"/>
          <w:lang w:val="en-US"/>
        </w:rPr>
        <w:t xml:space="preserve"> </w:t>
      </w:r>
      <w:r w:rsidRPr="00DC4F7B">
        <w:rPr>
          <w:rFonts w:ascii="Cambria" w:hAnsi="Cambria"/>
          <w:lang w:val="en-US"/>
        </w:rPr>
        <w:t>Faculty Assembly meeting were approved as written.</w:t>
      </w:r>
      <w:r w:rsidR="00AA5E6B" w:rsidRPr="00DC4F7B">
        <w:rPr>
          <w:rFonts w:ascii="Cambria" w:hAnsi="Cambria"/>
          <w:lang w:val="en-US"/>
        </w:rPr>
        <w:t xml:space="preserve"> </w:t>
      </w:r>
    </w:p>
    <w:p w14:paraId="357995CA" w14:textId="38C02945" w:rsidR="00AA5E6B" w:rsidRPr="001E15C5" w:rsidRDefault="00AA5E6B" w:rsidP="00BC2FE5">
      <w:pPr>
        <w:pStyle w:val="ListParagraph"/>
        <w:numPr>
          <w:ilvl w:val="0"/>
          <w:numId w:val="39"/>
        </w:numPr>
        <w:rPr>
          <w:rFonts w:ascii="Cambria" w:eastAsia="Cambria" w:hAnsi="Cambria" w:cs="Cambria"/>
        </w:rPr>
      </w:pPr>
      <w:r w:rsidRPr="001E15C5">
        <w:rPr>
          <w:rFonts w:ascii="Cambria" w:hAnsi="Cambria"/>
        </w:rPr>
        <w:t xml:space="preserve">President's remarks </w:t>
      </w:r>
    </w:p>
    <w:p w14:paraId="0FAD847C" w14:textId="7E72D325" w:rsidR="00AA5E6B" w:rsidRPr="001E15C5" w:rsidRDefault="001E15C5" w:rsidP="00811A43">
      <w:pPr>
        <w:pStyle w:val="ListParagraph"/>
        <w:numPr>
          <w:ilvl w:val="1"/>
          <w:numId w:val="39"/>
        </w:numPr>
        <w:ind w:left="1080"/>
        <w:rPr>
          <w:rFonts w:ascii="Cambria" w:eastAsia="Cambria" w:hAnsi="Cambria" w:cs="Cambria"/>
        </w:rPr>
      </w:pPr>
      <w:r w:rsidRPr="001E15C5">
        <w:rPr>
          <w:rFonts w:ascii="Cambria" w:hAnsi="Cambria"/>
        </w:rPr>
        <w:t xml:space="preserve">David Craig explained procedures for conducting the meeting in Zoom and acknowledged the “collective effervescence” of ritual that is lacking in a Zoom webinar.  </w:t>
      </w:r>
    </w:p>
    <w:p w14:paraId="5D3AB835" w14:textId="260ADD02" w:rsidR="00AA5E6B" w:rsidRPr="00A67E26" w:rsidRDefault="001E15C5" w:rsidP="00811A43">
      <w:pPr>
        <w:pStyle w:val="ListParagraph"/>
        <w:numPr>
          <w:ilvl w:val="1"/>
          <w:numId w:val="39"/>
        </w:numPr>
        <w:ind w:left="1080"/>
        <w:rPr>
          <w:rFonts w:ascii="Cambria" w:eastAsia="Cambria" w:hAnsi="Cambria" w:cs="Cambria"/>
        </w:rPr>
      </w:pPr>
      <w:r>
        <w:rPr>
          <w:rFonts w:ascii="Cambria" w:hAnsi="Cambria"/>
        </w:rPr>
        <w:t>David Craig encouraged people to read the beautiful m</w:t>
      </w:r>
      <w:r w:rsidR="00AA5E6B">
        <w:rPr>
          <w:rFonts w:ascii="Cambria" w:hAnsi="Cambria"/>
        </w:rPr>
        <w:t>emorial</w:t>
      </w:r>
      <w:r>
        <w:rPr>
          <w:rFonts w:ascii="Cambria" w:hAnsi="Cambria"/>
        </w:rPr>
        <w:t xml:space="preserve"> t</w:t>
      </w:r>
      <w:r w:rsidR="00AA5E6B">
        <w:rPr>
          <w:rFonts w:ascii="Cambria" w:hAnsi="Cambria"/>
        </w:rPr>
        <w:t xml:space="preserve">ributes </w:t>
      </w:r>
      <w:r>
        <w:rPr>
          <w:rFonts w:ascii="Cambria" w:hAnsi="Cambria"/>
        </w:rPr>
        <w:t xml:space="preserve">that were distributed with the agenda for </w:t>
      </w:r>
      <w:r w:rsidR="00AA5E6B" w:rsidRPr="00561C5A">
        <w:rPr>
          <w:rFonts w:ascii="Cambria" w:hAnsi="Cambria"/>
        </w:rPr>
        <w:t>Robert Aponte, Erik Lindseth, and Jim Powell</w:t>
      </w:r>
      <w:r>
        <w:rPr>
          <w:rFonts w:ascii="Cambria" w:hAnsi="Cambria"/>
        </w:rPr>
        <w:t>. After providing short tributes to each</w:t>
      </w:r>
      <w:r w:rsidR="007211BF">
        <w:rPr>
          <w:rFonts w:ascii="Cambria" w:hAnsi="Cambria"/>
        </w:rPr>
        <w:t xml:space="preserve"> of our lost colleagues</w:t>
      </w:r>
      <w:r>
        <w:rPr>
          <w:rFonts w:ascii="Cambria" w:hAnsi="Cambria"/>
        </w:rPr>
        <w:t xml:space="preserve">, a moment of silence was observed.  </w:t>
      </w:r>
    </w:p>
    <w:p w14:paraId="30B9BA06" w14:textId="50ABB647" w:rsidR="001E15C5" w:rsidRPr="001E15C5" w:rsidRDefault="001E15C5" w:rsidP="00811A43">
      <w:pPr>
        <w:pStyle w:val="ListParagraph"/>
        <w:numPr>
          <w:ilvl w:val="1"/>
          <w:numId w:val="39"/>
        </w:numPr>
        <w:ind w:left="1080"/>
        <w:rPr>
          <w:rFonts w:ascii="Cambria" w:eastAsia="Cambria" w:hAnsi="Cambria" w:cs="Cambria"/>
        </w:rPr>
      </w:pPr>
      <w:r>
        <w:rPr>
          <w:rFonts w:ascii="Cambria" w:hAnsi="Cambria"/>
        </w:rPr>
        <w:t>David announced that the Committee Preference Survey was distributed via email earlier this week.  Faculty are encourage</w:t>
      </w:r>
      <w:r w:rsidR="007211BF">
        <w:rPr>
          <w:rFonts w:ascii="Cambria" w:hAnsi="Cambria"/>
        </w:rPr>
        <w:t>d</w:t>
      </w:r>
      <w:r>
        <w:rPr>
          <w:rFonts w:ascii="Cambria" w:hAnsi="Cambria"/>
        </w:rPr>
        <w:t xml:space="preserve"> to complete the survey</w:t>
      </w:r>
      <w:r w:rsidR="007211BF">
        <w:rPr>
          <w:rFonts w:ascii="Cambria" w:hAnsi="Cambria"/>
        </w:rPr>
        <w:t xml:space="preserve"> with</w:t>
      </w:r>
      <w:r w:rsidR="001B580C">
        <w:rPr>
          <w:rFonts w:ascii="Cambria" w:hAnsi="Cambria"/>
        </w:rPr>
        <w:t>in</w:t>
      </w:r>
      <w:r w:rsidR="007211BF">
        <w:rPr>
          <w:rFonts w:ascii="Cambria" w:hAnsi="Cambria"/>
        </w:rPr>
        <w:t xml:space="preserve"> the next week and a half</w:t>
      </w:r>
      <w:r>
        <w:rPr>
          <w:rFonts w:ascii="Cambria" w:hAnsi="Cambria"/>
        </w:rPr>
        <w:t xml:space="preserve">, indicating </w:t>
      </w:r>
      <w:r w:rsidR="007211BF">
        <w:rPr>
          <w:rFonts w:ascii="Cambria" w:hAnsi="Cambria"/>
        </w:rPr>
        <w:t xml:space="preserve">their </w:t>
      </w:r>
      <w:r>
        <w:rPr>
          <w:rFonts w:ascii="Cambria" w:hAnsi="Cambria"/>
        </w:rPr>
        <w:t xml:space="preserve">willingness to serve on SLA committees.  </w:t>
      </w:r>
    </w:p>
    <w:p w14:paraId="33BC34B0" w14:textId="52C75A4B" w:rsidR="009A4B35" w:rsidRPr="00B900F5" w:rsidRDefault="009A4B35" w:rsidP="00811A43">
      <w:pPr>
        <w:pStyle w:val="ListParagraph"/>
        <w:numPr>
          <w:ilvl w:val="1"/>
          <w:numId w:val="39"/>
        </w:numPr>
        <w:ind w:left="1080"/>
        <w:rPr>
          <w:rFonts w:ascii="Cambria" w:eastAsia="Cambria" w:hAnsi="Cambria" w:cs="Cambria"/>
        </w:rPr>
      </w:pPr>
      <w:r w:rsidRPr="00B900F5">
        <w:rPr>
          <w:rFonts w:ascii="Cambria" w:hAnsi="Cambria"/>
        </w:rPr>
        <w:t>David announced the results of the elections for SLA elected committees and officers:</w:t>
      </w:r>
    </w:p>
    <w:p w14:paraId="73B3EADD" w14:textId="584621E9" w:rsidR="009A4B35" w:rsidRPr="001F546D" w:rsidRDefault="009A4B35" w:rsidP="00BC2FE5">
      <w:pPr>
        <w:pStyle w:val="ListParagraph"/>
        <w:numPr>
          <w:ilvl w:val="2"/>
          <w:numId w:val="44"/>
        </w:numPr>
        <w:rPr>
          <w:rFonts w:ascii="Cambria" w:eastAsia="Cambria" w:hAnsi="Cambria" w:cs="Cambria"/>
        </w:rPr>
      </w:pPr>
      <w:r w:rsidRPr="001F546D">
        <w:rPr>
          <w:rFonts w:ascii="Cambria" w:eastAsia="Cambria" w:hAnsi="Cambria" w:cs="Cambria"/>
          <w:b/>
        </w:rPr>
        <w:t>Faculty Assembly Vice President</w:t>
      </w:r>
      <w:r w:rsidRPr="001F546D">
        <w:rPr>
          <w:rFonts w:ascii="Cambria" w:eastAsia="Cambria" w:hAnsi="Cambria" w:cs="Cambria"/>
        </w:rPr>
        <w:t>: Steve Fox</w:t>
      </w:r>
    </w:p>
    <w:p w14:paraId="158FCAC7" w14:textId="0042E458" w:rsidR="009A4B35" w:rsidRPr="001F546D" w:rsidRDefault="009A4B35" w:rsidP="00BC2FE5">
      <w:pPr>
        <w:pStyle w:val="ListParagraph"/>
        <w:numPr>
          <w:ilvl w:val="2"/>
          <w:numId w:val="44"/>
        </w:numPr>
        <w:rPr>
          <w:rFonts w:ascii="Cambria" w:eastAsia="Cambria" w:hAnsi="Cambria" w:cs="Cambria"/>
        </w:rPr>
      </w:pPr>
      <w:r w:rsidRPr="001F546D">
        <w:rPr>
          <w:rFonts w:ascii="Cambria" w:eastAsia="Cambria" w:hAnsi="Cambria" w:cs="Cambria"/>
          <w:b/>
        </w:rPr>
        <w:t>Executive Committee</w:t>
      </w:r>
      <w:r w:rsidRPr="001F546D">
        <w:rPr>
          <w:rFonts w:ascii="Cambria" w:eastAsia="Cambria" w:hAnsi="Cambria" w:cs="Cambria"/>
        </w:rPr>
        <w:t>:  Steven Russell, Chad Carmichael</w:t>
      </w:r>
    </w:p>
    <w:p w14:paraId="213EA983" w14:textId="2CED50B2" w:rsidR="009A4B35" w:rsidRPr="001F546D" w:rsidRDefault="009A4B35" w:rsidP="00BC2FE5">
      <w:pPr>
        <w:pStyle w:val="ListParagraph"/>
        <w:numPr>
          <w:ilvl w:val="2"/>
          <w:numId w:val="44"/>
        </w:numPr>
        <w:rPr>
          <w:rFonts w:ascii="Cambria" w:eastAsia="Cambria" w:hAnsi="Cambria" w:cs="Cambria"/>
        </w:rPr>
      </w:pPr>
      <w:r w:rsidRPr="001F546D">
        <w:rPr>
          <w:rFonts w:ascii="Cambria" w:eastAsia="Cambria" w:hAnsi="Cambria" w:cs="Cambria"/>
          <w:b/>
        </w:rPr>
        <w:lastRenderedPageBreak/>
        <w:t>Enhancement Review Committee</w:t>
      </w:r>
      <w:r w:rsidRPr="001F546D">
        <w:rPr>
          <w:rFonts w:ascii="Cambria" w:eastAsia="Cambria" w:hAnsi="Cambria" w:cs="Cambria"/>
        </w:rPr>
        <w:t>:  Jack Kaufman-McKivigan</w:t>
      </w:r>
    </w:p>
    <w:p w14:paraId="3B6E064E" w14:textId="2A9B35D3" w:rsidR="009A4B35" w:rsidRPr="001F546D" w:rsidRDefault="009A4B35" w:rsidP="00BC2FE5">
      <w:pPr>
        <w:pStyle w:val="ListParagraph"/>
        <w:numPr>
          <w:ilvl w:val="2"/>
          <w:numId w:val="44"/>
        </w:numPr>
        <w:rPr>
          <w:rFonts w:ascii="Cambria" w:eastAsia="Cambria" w:hAnsi="Cambria" w:cs="Cambria"/>
        </w:rPr>
      </w:pPr>
      <w:r w:rsidRPr="001F546D">
        <w:rPr>
          <w:rFonts w:ascii="Cambria" w:eastAsia="Cambria" w:hAnsi="Cambria" w:cs="Cambria"/>
          <w:b/>
        </w:rPr>
        <w:t>Promotion &amp; Tenure</w:t>
      </w:r>
      <w:r w:rsidRPr="001F546D">
        <w:rPr>
          <w:rFonts w:ascii="Cambria" w:eastAsia="Cambria" w:hAnsi="Cambria" w:cs="Cambria"/>
        </w:rPr>
        <w:t>:  Thorsten Carstensen, Didier Gondola, Elizabeth Kryder-Reid, Brian Steensland, Amira Mashhour</w:t>
      </w:r>
    </w:p>
    <w:p w14:paraId="1F6C99E0" w14:textId="192A1541" w:rsidR="009A4B35" w:rsidRPr="001F546D" w:rsidRDefault="009A4B35" w:rsidP="00BC2FE5">
      <w:pPr>
        <w:pStyle w:val="ListParagraph"/>
        <w:numPr>
          <w:ilvl w:val="2"/>
          <w:numId w:val="44"/>
        </w:numPr>
        <w:rPr>
          <w:rFonts w:ascii="Cambria" w:eastAsia="Cambria" w:hAnsi="Cambria" w:cs="Cambria"/>
        </w:rPr>
      </w:pPr>
      <w:r w:rsidRPr="001F546D">
        <w:rPr>
          <w:rFonts w:ascii="Cambria" w:eastAsia="Cambria" w:hAnsi="Cambria" w:cs="Cambria"/>
          <w:b/>
        </w:rPr>
        <w:t>Nominating Committee</w:t>
      </w:r>
      <w:r w:rsidRPr="001F546D">
        <w:rPr>
          <w:rFonts w:ascii="Cambria" w:eastAsia="Cambria" w:hAnsi="Cambria" w:cs="Cambria"/>
        </w:rPr>
        <w:t>: Marilee Brooks-Gillies</w:t>
      </w:r>
    </w:p>
    <w:p w14:paraId="33C28C35" w14:textId="16FB498D" w:rsidR="00AA5E6B" w:rsidRPr="007211BF" w:rsidRDefault="0073170E" w:rsidP="00BC2FE5">
      <w:pPr>
        <w:pStyle w:val="ListParagraph"/>
        <w:numPr>
          <w:ilvl w:val="2"/>
          <w:numId w:val="44"/>
        </w:numPr>
        <w:rPr>
          <w:rFonts w:ascii="Cambria" w:eastAsia="Cambria" w:hAnsi="Cambria" w:cs="Cambria"/>
        </w:rPr>
      </w:pPr>
      <w:r w:rsidRPr="007211BF">
        <w:rPr>
          <w:rFonts w:ascii="Cambria" w:eastAsia="Cambria" w:hAnsi="Cambria" w:cs="Cambria"/>
          <w:b/>
        </w:rPr>
        <w:t>IFC Representatives</w:t>
      </w:r>
      <w:r w:rsidRPr="007211BF">
        <w:rPr>
          <w:rFonts w:ascii="Cambria" w:eastAsia="Cambria" w:hAnsi="Cambria" w:cs="Cambria"/>
        </w:rPr>
        <w:t>:  David Hoegberg, Jason Kelly, Kim White-Mills.</w:t>
      </w:r>
    </w:p>
    <w:p w14:paraId="3CBD24DB" w14:textId="1AFC7D93" w:rsidR="00AA5E6B" w:rsidRPr="00B900F5" w:rsidRDefault="00B900F5" w:rsidP="00811A43">
      <w:pPr>
        <w:pStyle w:val="ListParagraph"/>
        <w:numPr>
          <w:ilvl w:val="1"/>
          <w:numId w:val="39"/>
        </w:numPr>
        <w:ind w:left="1080"/>
        <w:rPr>
          <w:rFonts w:ascii="Cambria" w:eastAsia="Cambria" w:hAnsi="Cambria" w:cs="Cambria"/>
        </w:rPr>
      </w:pPr>
      <w:r w:rsidRPr="00B900F5">
        <w:rPr>
          <w:rFonts w:ascii="Cambria" w:hAnsi="Cambria"/>
        </w:rPr>
        <w:t xml:space="preserve">David announced </w:t>
      </w:r>
      <w:r w:rsidR="007211BF">
        <w:rPr>
          <w:rFonts w:ascii="Cambria" w:hAnsi="Cambria"/>
        </w:rPr>
        <w:t xml:space="preserve">the </w:t>
      </w:r>
      <w:r w:rsidRPr="00B900F5">
        <w:rPr>
          <w:rFonts w:ascii="Cambria" w:hAnsi="Cambria"/>
        </w:rPr>
        <w:t xml:space="preserve">recipients of the </w:t>
      </w:r>
      <w:r w:rsidR="00FF59A3">
        <w:rPr>
          <w:rFonts w:ascii="Cambria" w:hAnsi="Cambria"/>
        </w:rPr>
        <w:t>SLA Outstanding Faculty Award</w:t>
      </w:r>
      <w:r w:rsidR="007211BF">
        <w:rPr>
          <w:rFonts w:ascii="Cambria" w:hAnsi="Cambria"/>
        </w:rPr>
        <w:t>s</w:t>
      </w:r>
      <w:r w:rsidR="00FF59A3">
        <w:rPr>
          <w:rFonts w:ascii="Cambria" w:hAnsi="Cambria"/>
        </w:rPr>
        <w:t>:</w:t>
      </w:r>
    </w:p>
    <w:p w14:paraId="7729C266" w14:textId="77777777" w:rsidR="00B900F5" w:rsidRPr="00FF59A3" w:rsidRDefault="00B900F5" w:rsidP="00BC2FE5">
      <w:pPr>
        <w:pStyle w:val="ListParagraph"/>
        <w:numPr>
          <w:ilvl w:val="0"/>
          <w:numId w:val="43"/>
        </w:numPr>
        <w:rPr>
          <w:rFonts w:ascii="Cambria" w:eastAsia="Cambria" w:hAnsi="Cambria" w:cs="Cambria"/>
        </w:rPr>
      </w:pPr>
      <w:r w:rsidRPr="00FF59A3">
        <w:rPr>
          <w:rFonts w:ascii="Cambria" w:eastAsia="Cambria" w:hAnsi="Cambria" w:cs="Cambria"/>
          <w:b/>
        </w:rPr>
        <w:t>Outstanding Associate Faculty Award</w:t>
      </w:r>
      <w:r w:rsidRPr="00FF59A3">
        <w:rPr>
          <w:rFonts w:ascii="Cambria" w:eastAsia="Cambria" w:hAnsi="Cambria" w:cs="Cambria"/>
        </w:rPr>
        <w:t>: Thomas Mason, History</w:t>
      </w:r>
    </w:p>
    <w:p w14:paraId="1813C788" w14:textId="531C3C1C" w:rsidR="00B900F5" w:rsidRPr="00FF59A3" w:rsidRDefault="00B900F5" w:rsidP="00BC2FE5">
      <w:pPr>
        <w:pStyle w:val="ListParagraph"/>
        <w:numPr>
          <w:ilvl w:val="0"/>
          <w:numId w:val="43"/>
        </w:numPr>
        <w:rPr>
          <w:rFonts w:ascii="Cambria" w:eastAsia="Cambria" w:hAnsi="Cambria" w:cs="Cambria"/>
        </w:rPr>
      </w:pPr>
      <w:r w:rsidRPr="00FF59A3">
        <w:rPr>
          <w:rFonts w:ascii="Cambria" w:eastAsia="Cambria" w:hAnsi="Cambria" w:cs="Cambria"/>
          <w:b/>
        </w:rPr>
        <w:t>Outstanding Visiting Faculty</w:t>
      </w:r>
      <w:r w:rsidR="001B580C">
        <w:rPr>
          <w:rFonts w:ascii="Cambria" w:eastAsia="Cambria" w:hAnsi="Cambria" w:cs="Cambria"/>
          <w:b/>
        </w:rPr>
        <w:t xml:space="preserve"> Award</w:t>
      </w:r>
      <w:r w:rsidRPr="00FF59A3">
        <w:rPr>
          <w:rFonts w:ascii="Cambria" w:eastAsia="Cambria" w:hAnsi="Cambria" w:cs="Cambria"/>
          <w:b/>
        </w:rPr>
        <w:t xml:space="preserve">: </w:t>
      </w:r>
      <w:r w:rsidRPr="00FF59A3">
        <w:rPr>
          <w:rFonts w:ascii="Cambria" w:eastAsia="Cambria" w:hAnsi="Cambria" w:cs="Cambria"/>
        </w:rPr>
        <w:t>Haixia Zhao, World Languages and Culture, Chinese</w:t>
      </w:r>
    </w:p>
    <w:p w14:paraId="49DA73AA" w14:textId="77777777" w:rsidR="00B900F5" w:rsidRPr="00FF59A3" w:rsidRDefault="00B900F5" w:rsidP="00BC2FE5">
      <w:pPr>
        <w:pStyle w:val="ListParagraph"/>
        <w:numPr>
          <w:ilvl w:val="0"/>
          <w:numId w:val="43"/>
        </w:numPr>
        <w:rPr>
          <w:rFonts w:ascii="Cambria" w:eastAsia="Cambria" w:hAnsi="Cambria" w:cs="Cambria"/>
        </w:rPr>
      </w:pPr>
      <w:r w:rsidRPr="00FF59A3">
        <w:rPr>
          <w:rFonts w:ascii="Cambria" w:eastAsia="Cambria" w:hAnsi="Cambria" w:cs="Cambria"/>
          <w:b/>
        </w:rPr>
        <w:t xml:space="preserve">Outstanding Tenure-line Faculty Award: </w:t>
      </w:r>
      <w:r w:rsidRPr="00FF59A3">
        <w:rPr>
          <w:rFonts w:ascii="Cambria" w:eastAsia="Cambria" w:hAnsi="Cambria" w:cs="Cambria"/>
        </w:rPr>
        <w:t xml:space="preserve">Jeremy Wilson, Anthropology </w:t>
      </w:r>
    </w:p>
    <w:p w14:paraId="5E6C3395" w14:textId="074072B3" w:rsidR="00B900F5" w:rsidRPr="00FF59A3" w:rsidRDefault="00B900F5" w:rsidP="00811A43">
      <w:pPr>
        <w:pStyle w:val="ListParagraph"/>
        <w:numPr>
          <w:ilvl w:val="1"/>
          <w:numId w:val="39"/>
        </w:numPr>
        <w:ind w:left="1080"/>
        <w:rPr>
          <w:rFonts w:ascii="Cambria" w:eastAsia="Cambria" w:hAnsi="Cambria" w:cs="Cambria"/>
        </w:rPr>
      </w:pPr>
      <w:r w:rsidRPr="00FF59A3">
        <w:rPr>
          <w:rFonts w:ascii="Cambria" w:eastAsia="Cambria" w:hAnsi="Cambria" w:cs="Cambria"/>
        </w:rPr>
        <w:t>David announced the recipients of the SLA Faculty Medal of Distinction:</w:t>
      </w:r>
      <w:r w:rsidR="00FF59A3">
        <w:rPr>
          <w:rFonts w:ascii="Cambria" w:eastAsia="Cambria" w:hAnsi="Cambria" w:cs="Cambria"/>
        </w:rPr>
        <w:t xml:space="preserve"> </w:t>
      </w:r>
    </w:p>
    <w:p w14:paraId="30EF98C2" w14:textId="4B5E3741" w:rsidR="00FF59A3" w:rsidRPr="00FF59A3" w:rsidRDefault="00FF59A3" w:rsidP="00BC2FE5">
      <w:pPr>
        <w:pStyle w:val="ListParagraph"/>
        <w:numPr>
          <w:ilvl w:val="0"/>
          <w:numId w:val="42"/>
        </w:numPr>
        <w:rPr>
          <w:rFonts w:ascii="Cambria" w:eastAsia="Cambria" w:hAnsi="Cambria" w:cs="Cambria"/>
        </w:rPr>
      </w:pPr>
      <w:r w:rsidRPr="00FF59A3">
        <w:rPr>
          <w:rFonts w:ascii="Cambria" w:eastAsia="Cambria" w:hAnsi="Cambria" w:cs="Cambria"/>
        </w:rPr>
        <w:t xml:space="preserve">Ahmed Abbas, double major in Global &amp; International Studies &amp; Religious Studies with minors in Arabic &amp; Islamic Studies and Political Science </w:t>
      </w:r>
    </w:p>
    <w:p w14:paraId="7E8A38F8" w14:textId="09687440" w:rsidR="00B900F5" w:rsidRPr="00FF59A3" w:rsidRDefault="00FF59A3" w:rsidP="00FF59A3">
      <w:pPr>
        <w:pStyle w:val="ListParagraph"/>
        <w:numPr>
          <w:ilvl w:val="0"/>
          <w:numId w:val="42"/>
        </w:numPr>
        <w:spacing w:after="80"/>
        <w:rPr>
          <w:rFonts w:ascii="Cambria" w:eastAsia="Cambria" w:hAnsi="Cambria" w:cs="Cambria"/>
        </w:rPr>
      </w:pPr>
      <w:r w:rsidRPr="00FF59A3">
        <w:rPr>
          <w:rFonts w:ascii="Cambria" w:eastAsia="Cambria" w:hAnsi="Cambria" w:cs="Cambria"/>
        </w:rPr>
        <w:t xml:space="preserve">Kamna Gupta, Medical Humanities major with a minor in Religious Studies </w:t>
      </w:r>
    </w:p>
    <w:p w14:paraId="3C09FAFA" w14:textId="42ACF229" w:rsidR="001F546D" w:rsidRDefault="00AA5E6B" w:rsidP="001F546D">
      <w:pPr>
        <w:pStyle w:val="ListParagraph"/>
        <w:numPr>
          <w:ilvl w:val="0"/>
          <w:numId w:val="39"/>
        </w:numPr>
        <w:rPr>
          <w:rFonts w:ascii="Cambria" w:hAnsi="Cambria"/>
        </w:rPr>
      </w:pPr>
      <w:r w:rsidRPr="0007188C">
        <w:rPr>
          <w:rFonts w:ascii="Cambria" w:hAnsi="Cambria"/>
        </w:rPr>
        <w:t xml:space="preserve">Dean's remarks  </w:t>
      </w:r>
    </w:p>
    <w:p w14:paraId="3A30BF0E" w14:textId="71B79375" w:rsidR="001F546D" w:rsidRDefault="007211BF" w:rsidP="00811A43">
      <w:pPr>
        <w:pStyle w:val="ListParagraph"/>
        <w:numPr>
          <w:ilvl w:val="1"/>
          <w:numId w:val="39"/>
        </w:numPr>
        <w:ind w:left="1080"/>
        <w:rPr>
          <w:rFonts w:ascii="Cambria" w:hAnsi="Cambria"/>
        </w:rPr>
      </w:pPr>
      <w:r>
        <w:rPr>
          <w:rFonts w:ascii="Cambria" w:hAnsi="Cambria"/>
        </w:rPr>
        <w:t xml:space="preserve">Interim Dean </w:t>
      </w:r>
      <w:r w:rsidR="001F546D">
        <w:rPr>
          <w:rFonts w:ascii="Cambria" w:hAnsi="Cambria"/>
        </w:rPr>
        <w:t xml:space="preserve">Rob Rebein thanked </w:t>
      </w:r>
      <w:r w:rsidR="00AA5E6B">
        <w:rPr>
          <w:rFonts w:ascii="Cambria" w:hAnsi="Cambria"/>
        </w:rPr>
        <w:t xml:space="preserve">all faculty for </w:t>
      </w:r>
      <w:r w:rsidR="001F546D">
        <w:rPr>
          <w:rFonts w:ascii="Cambria" w:hAnsi="Cambria"/>
        </w:rPr>
        <w:t xml:space="preserve">everything they are </w:t>
      </w:r>
      <w:r w:rsidR="00AA5E6B">
        <w:rPr>
          <w:rFonts w:ascii="Cambria" w:hAnsi="Cambria"/>
        </w:rPr>
        <w:t xml:space="preserve">doing to keep classes </w:t>
      </w:r>
      <w:r w:rsidR="001F546D">
        <w:rPr>
          <w:rFonts w:ascii="Cambria" w:hAnsi="Cambria"/>
        </w:rPr>
        <w:t>running and sustaining the work of SLA committees</w:t>
      </w:r>
      <w:r w:rsidR="001B580C">
        <w:rPr>
          <w:rFonts w:ascii="Cambria" w:hAnsi="Cambria"/>
        </w:rPr>
        <w:t xml:space="preserve"> during the pandemic</w:t>
      </w:r>
      <w:r w:rsidR="001F546D">
        <w:rPr>
          <w:rFonts w:ascii="Cambria" w:hAnsi="Cambria"/>
        </w:rPr>
        <w:t xml:space="preserve">. </w:t>
      </w:r>
    </w:p>
    <w:p w14:paraId="51F57CF7" w14:textId="77777777" w:rsidR="00BA1849" w:rsidRDefault="001F546D" w:rsidP="00811A43">
      <w:pPr>
        <w:pStyle w:val="ListParagraph"/>
        <w:numPr>
          <w:ilvl w:val="1"/>
          <w:numId w:val="39"/>
        </w:numPr>
        <w:ind w:left="1080"/>
        <w:rPr>
          <w:rFonts w:ascii="Cambria" w:hAnsi="Cambria"/>
        </w:rPr>
      </w:pPr>
      <w:r>
        <w:rPr>
          <w:rFonts w:ascii="Cambria" w:hAnsi="Cambria"/>
        </w:rPr>
        <w:t>Rob provided up</w:t>
      </w:r>
      <w:r w:rsidR="00BA1849">
        <w:rPr>
          <w:rFonts w:ascii="Cambria" w:hAnsi="Cambria"/>
        </w:rPr>
        <w:t xml:space="preserve">dates on summer enrollments.  Our summer enrollments are down 17%, probably because Bloomington and Purdue students who often enroll in our summer classes are taking online classes from their home universities. </w:t>
      </w:r>
    </w:p>
    <w:p w14:paraId="2432FB69" w14:textId="7962DBD9" w:rsidR="00AA5E6B" w:rsidRDefault="00BA1849" w:rsidP="00811A43">
      <w:pPr>
        <w:pStyle w:val="ListParagraph"/>
        <w:numPr>
          <w:ilvl w:val="1"/>
          <w:numId w:val="39"/>
        </w:numPr>
        <w:ind w:left="1080"/>
        <w:rPr>
          <w:rFonts w:ascii="Cambria" w:hAnsi="Cambria"/>
        </w:rPr>
      </w:pPr>
      <w:r w:rsidRPr="007211BF">
        <w:rPr>
          <w:rFonts w:ascii="Cambria" w:hAnsi="Cambria"/>
        </w:rPr>
        <w:t xml:space="preserve">Rob discussed the possible scenarios for Fall </w:t>
      </w:r>
      <w:r w:rsidR="007211BF" w:rsidRPr="007211BF">
        <w:rPr>
          <w:rFonts w:ascii="Cambria" w:hAnsi="Cambria"/>
        </w:rPr>
        <w:t>that were dist</w:t>
      </w:r>
      <w:r w:rsidR="001B580C">
        <w:rPr>
          <w:rFonts w:ascii="Cambria" w:hAnsi="Cambria"/>
        </w:rPr>
        <w:t>ributed via email earlier this w</w:t>
      </w:r>
      <w:r w:rsidR="007211BF" w:rsidRPr="007211BF">
        <w:rPr>
          <w:rFonts w:ascii="Cambria" w:hAnsi="Cambria"/>
        </w:rPr>
        <w:t>eek.  Taskforces are working on action plans for al</w:t>
      </w:r>
      <w:r w:rsidR="001B580C">
        <w:rPr>
          <w:rFonts w:ascii="Cambria" w:hAnsi="Cambria"/>
        </w:rPr>
        <w:t>l five</w:t>
      </w:r>
      <w:r w:rsidR="007211BF" w:rsidRPr="007211BF">
        <w:rPr>
          <w:rFonts w:ascii="Cambria" w:hAnsi="Cambria"/>
        </w:rPr>
        <w:t xml:space="preserve"> of these scenarios.  Rob acknowledged that these are s</w:t>
      </w:r>
      <w:r w:rsidR="00AA5E6B" w:rsidRPr="007211BF">
        <w:rPr>
          <w:rFonts w:ascii="Cambria" w:hAnsi="Cambria"/>
        </w:rPr>
        <w:t>trange time</w:t>
      </w:r>
      <w:r w:rsidR="007211BF" w:rsidRPr="007211BF">
        <w:rPr>
          <w:rFonts w:ascii="Cambria" w:hAnsi="Cambria"/>
        </w:rPr>
        <w:t>s and it is h</w:t>
      </w:r>
      <w:r w:rsidR="00AA5E6B" w:rsidRPr="007211BF">
        <w:rPr>
          <w:rFonts w:ascii="Cambria" w:hAnsi="Cambria"/>
        </w:rPr>
        <w:t>ard to estimate</w:t>
      </w:r>
      <w:r w:rsidR="007211BF" w:rsidRPr="007211BF">
        <w:rPr>
          <w:rFonts w:ascii="Cambria" w:hAnsi="Cambria"/>
        </w:rPr>
        <w:t xml:space="preserve"> Fall enrollments</w:t>
      </w:r>
      <w:r w:rsidR="00AA5E6B" w:rsidRPr="007211BF">
        <w:rPr>
          <w:rFonts w:ascii="Cambria" w:hAnsi="Cambria"/>
        </w:rPr>
        <w:t xml:space="preserve">.  </w:t>
      </w:r>
      <w:r w:rsidR="007211BF">
        <w:rPr>
          <w:rFonts w:ascii="Cambria" w:hAnsi="Cambria"/>
        </w:rPr>
        <w:t>He stated that a “normal” face-to-face Fall semester is highly unlikely because of the need for social distancing</w:t>
      </w:r>
      <w:r w:rsidR="00067C8C">
        <w:rPr>
          <w:rFonts w:ascii="Cambria" w:hAnsi="Cambria"/>
        </w:rPr>
        <w:t>. W</w:t>
      </w:r>
      <w:r w:rsidR="007211BF">
        <w:rPr>
          <w:rFonts w:ascii="Cambria" w:hAnsi="Cambria"/>
        </w:rPr>
        <w:t>e are pro</w:t>
      </w:r>
      <w:r w:rsidR="00AA5E6B" w:rsidRPr="007211BF">
        <w:rPr>
          <w:rFonts w:ascii="Cambria" w:hAnsi="Cambria"/>
        </w:rPr>
        <w:t xml:space="preserve">bably looking at </w:t>
      </w:r>
      <w:r w:rsidR="007211BF">
        <w:rPr>
          <w:rFonts w:ascii="Cambria" w:hAnsi="Cambria"/>
        </w:rPr>
        <w:t>a hybrid F</w:t>
      </w:r>
      <w:r w:rsidR="00AA5E6B" w:rsidRPr="007211BF">
        <w:rPr>
          <w:rFonts w:ascii="Cambria" w:hAnsi="Cambria"/>
        </w:rPr>
        <w:t>all</w:t>
      </w:r>
      <w:r w:rsidR="007211BF">
        <w:rPr>
          <w:rFonts w:ascii="Cambria" w:hAnsi="Cambria"/>
        </w:rPr>
        <w:t xml:space="preserve"> semester and </w:t>
      </w:r>
      <w:r w:rsidR="00AA5E6B" w:rsidRPr="007211BF">
        <w:rPr>
          <w:rFonts w:ascii="Cambria" w:hAnsi="Cambria"/>
        </w:rPr>
        <w:t xml:space="preserve">need to think about what that would look like.  </w:t>
      </w:r>
      <w:r w:rsidR="00067C8C">
        <w:rPr>
          <w:rFonts w:ascii="Cambria" w:hAnsi="Cambria"/>
        </w:rPr>
        <w:t>Rob outlined some possible hybrid scenarios: 1) some courses delivered online and others face-to-face with appropriate social distanc</w:t>
      </w:r>
      <w:r w:rsidR="001B580C">
        <w:rPr>
          <w:rFonts w:ascii="Cambria" w:hAnsi="Cambria"/>
        </w:rPr>
        <w:t xml:space="preserve">ing, 2) part of the semester </w:t>
      </w:r>
      <w:r w:rsidR="00067C8C">
        <w:rPr>
          <w:rFonts w:ascii="Cambria" w:hAnsi="Cambria"/>
        </w:rPr>
        <w:t>online and p</w:t>
      </w:r>
      <w:r w:rsidR="001B580C">
        <w:rPr>
          <w:rFonts w:ascii="Cambria" w:hAnsi="Cambria"/>
        </w:rPr>
        <w:t xml:space="preserve">art </w:t>
      </w:r>
      <w:r w:rsidR="00067C8C">
        <w:rPr>
          <w:rFonts w:ascii="Cambria" w:hAnsi="Cambria"/>
        </w:rPr>
        <w:t>face-to-face, 3) accommodate remote access to face-to-face classes</w:t>
      </w:r>
      <w:r w:rsidR="00FB2D4B">
        <w:rPr>
          <w:rFonts w:ascii="Cambria" w:hAnsi="Cambria"/>
        </w:rPr>
        <w:t xml:space="preserve"> for students who need it</w:t>
      </w:r>
      <w:r w:rsidR="00067C8C">
        <w:rPr>
          <w:rFonts w:ascii="Cambria" w:hAnsi="Cambria"/>
        </w:rPr>
        <w:t>.  He e</w:t>
      </w:r>
      <w:r w:rsidR="00AA5E6B" w:rsidRPr="007211BF">
        <w:rPr>
          <w:rFonts w:ascii="Cambria" w:hAnsi="Cambria"/>
        </w:rPr>
        <w:t>ncourage</w:t>
      </w:r>
      <w:r w:rsidR="00067C8C">
        <w:rPr>
          <w:rFonts w:ascii="Cambria" w:hAnsi="Cambria"/>
        </w:rPr>
        <w:t>d</w:t>
      </w:r>
      <w:r w:rsidR="00AA5E6B" w:rsidRPr="007211BF">
        <w:rPr>
          <w:rFonts w:ascii="Cambria" w:hAnsi="Cambria"/>
        </w:rPr>
        <w:t xml:space="preserve"> all faculty to </w:t>
      </w:r>
      <w:r w:rsidR="001B580C">
        <w:rPr>
          <w:rFonts w:ascii="Cambria" w:hAnsi="Cambria"/>
        </w:rPr>
        <w:t>“</w:t>
      </w:r>
      <w:r w:rsidR="00AA5E6B" w:rsidRPr="007211BF">
        <w:rPr>
          <w:rFonts w:ascii="Cambria" w:hAnsi="Cambria"/>
        </w:rPr>
        <w:t>plan to pivot</w:t>
      </w:r>
      <w:r w:rsidR="001B580C">
        <w:rPr>
          <w:rFonts w:ascii="Cambria" w:hAnsi="Cambria"/>
        </w:rPr>
        <w:t>” for the F</w:t>
      </w:r>
      <w:r w:rsidR="00AA5E6B" w:rsidRPr="007211BF">
        <w:rPr>
          <w:rFonts w:ascii="Cambria" w:hAnsi="Cambria"/>
        </w:rPr>
        <w:t xml:space="preserve">all.  </w:t>
      </w:r>
      <w:r w:rsidR="00067C8C">
        <w:rPr>
          <w:rFonts w:ascii="Cambria" w:hAnsi="Cambria"/>
        </w:rPr>
        <w:t>Although we can</w:t>
      </w:r>
      <w:r w:rsidR="00FB2D4B">
        <w:rPr>
          <w:rFonts w:ascii="Cambria" w:hAnsi="Cambria"/>
        </w:rPr>
        <w:t>not</w:t>
      </w:r>
      <w:r w:rsidR="00067C8C">
        <w:rPr>
          <w:rFonts w:ascii="Cambria" w:hAnsi="Cambria"/>
        </w:rPr>
        <w:t xml:space="preserve"> predict or make announcments about the Fall s</w:t>
      </w:r>
      <w:r w:rsidR="00FB2D4B">
        <w:rPr>
          <w:rFonts w:ascii="Cambria" w:hAnsi="Cambria"/>
        </w:rPr>
        <w:t xml:space="preserve">emester yet, Rob encouraged </w:t>
      </w:r>
      <w:r w:rsidR="00067C8C">
        <w:rPr>
          <w:rFonts w:ascii="Cambria" w:hAnsi="Cambria"/>
        </w:rPr>
        <w:t xml:space="preserve">faculty to prepare </w:t>
      </w:r>
      <w:r w:rsidR="00FB2D4B">
        <w:rPr>
          <w:rFonts w:ascii="Cambria" w:hAnsi="Cambria"/>
        </w:rPr>
        <w:t xml:space="preserve">online and/or hybrid versions of Fall classes.  The Chancellor has said that a decision will be announced by June 15.  </w:t>
      </w:r>
    </w:p>
    <w:p w14:paraId="12B57F2F" w14:textId="1E339B53" w:rsidR="00FB2D4B" w:rsidRDefault="00FB2D4B" w:rsidP="00811A43">
      <w:pPr>
        <w:pStyle w:val="ListParagraph"/>
        <w:numPr>
          <w:ilvl w:val="1"/>
          <w:numId w:val="39"/>
        </w:numPr>
        <w:ind w:left="1080"/>
        <w:rPr>
          <w:rFonts w:ascii="Cambria" w:hAnsi="Cambria"/>
        </w:rPr>
      </w:pPr>
      <w:r>
        <w:rPr>
          <w:rFonts w:ascii="Cambria" w:hAnsi="Cambria"/>
        </w:rPr>
        <w:t xml:space="preserve">To help faculty develop online classes, CTL is offering a 2-week summer seminar.  SLA is also looking into setting up special training for SLA faculty with CTL and creating a mentorship system that would connect experienced online teachers in the school with faculty requesting mentorship. </w:t>
      </w:r>
    </w:p>
    <w:p w14:paraId="1384A7E6" w14:textId="399311E3" w:rsidR="00FB2D4B" w:rsidRDefault="00FB2D4B" w:rsidP="00811A43">
      <w:pPr>
        <w:pStyle w:val="ListParagraph"/>
        <w:numPr>
          <w:ilvl w:val="1"/>
          <w:numId w:val="39"/>
        </w:numPr>
        <w:ind w:left="1080"/>
        <w:rPr>
          <w:rFonts w:ascii="Cambria" w:hAnsi="Cambria"/>
        </w:rPr>
      </w:pPr>
      <w:r w:rsidRPr="00FB2D4B">
        <w:rPr>
          <w:rFonts w:ascii="Cambria" w:hAnsi="Cambria"/>
        </w:rPr>
        <w:t xml:space="preserve">Rob </w:t>
      </w:r>
      <w:r w:rsidR="001170D1">
        <w:rPr>
          <w:rFonts w:ascii="Cambria" w:hAnsi="Cambria"/>
        </w:rPr>
        <w:t>explained that the S</w:t>
      </w:r>
      <w:r w:rsidR="005D46EA">
        <w:rPr>
          <w:rFonts w:ascii="Cambria" w:hAnsi="Cambria"/>
        </w:rPr>
        <w:t>chool has been asked to create two</w:t>
      </w:r>
      <w:r w:rsidR="001170D1">
        <w:rPr>
          <w:rFonts w:ascii="Cambria" w:hAnsi="Cambria"/>
        </w:rPr>
        <w:t xml:space="preserve"> budget-reduction plans, one assuming a 5% reduction in next yea</w:t>
      </w:r>
      <w:r w:rsidR="001B580C">
        <w:rPr>
          <w:rFonts w:ascii="Cambria" w:hAnsi="Cambria"/>
        </w:rPr>
        <w:t>r’s budget and a second preparing</w:t>
      </w:r>
      <w:r w:rsidR="001170D1">
        <w:rPr>
          <w:rFonts w:ascii="Cambria" w:hAnsi="Cambria"/>
        </w:rPr>
        <w:t xml:space="preserve"> for a 10% reduction.  The Budget</w:t>
      </w:r>
      <w:r w:rsidR="001B580C">
        <w:rPr>
          <w:rFonts w:ascii="Cambria" w:hAnsi="Cambria"/>
        </w:rPr>
        <w:t>,</w:t>
      </w:r>
      <w:r w:rsidR="001170D1">
        <w:rPr>
          <w:rFonts w:ascii="Cambria" w:hAnsi="Cambria"/>
        </w:rPr>
        <w:t xml:space="preserve"> Resources and Planning Committee will be meeting weekly with the Dean to prepare those plans.  </w:t>
      </w:r>
    </w:p>
    <w:p w14:paraId="65D0E6AB" w14:textId="565E7203" w:rsidR="001170D1" w:rsidRDefault="00FB2D4B" w:rsidP="00811A43">
      <w:pPr>
        <w:pStyle w:val="ListParagraph"/>
        <w:numPr>
          <w:ilvl w:val="1"/>
          <w:numId w:val="39"/>
        </w:numPr>
        <w:ind w:left="1080"/>
        <w:rPr>
          <w:rFonts w:ascii="Cambria" w:hAnsi="Cambria"/>
        </w:rPr>
      </w:pPr>
      <w:r>
        <w:rPr>
          <w:rFonts w:ascii="Cambria" w:hAnsi="Cambria"/>
        </w:rPr>
        <w:t xml:space="preserve">Rob </w:t>
      </w:r>
      <w:r w:rsidR="001170D1" w:rsidRPr="00FB2D4B">
        <w:rPr>
          <w:rFonts w:ascii="Cambria" w:hAnsi="Cambria"/>
        </w:rPr>
        <w:t xml:space="preserve">said that he will </w:t>
      </w:r>
      <w:r w:rsidR="00491187">
        <w:rPr>
          <w:rFonts w:ascii="Cambria" w:hAnsi="Cambria"/>
        </w:rPr>
        <w:t xml:space="preserve">continue to </w:t>
      </w:r>
      <w:r w:rsidR="001170D1" w:rsidRPr="00FB2D4B">
        <w:rPr>
          <w:rFonts w:ascii="Cambria" w:hAnsi="Cambria"/>
        </w:rPr>
        <w:t xml:space="preserve">be as transparent as possible and share information with faculty and staff as he receives it. </w:t>
      </w:r>
    </w:p>
    <w:p w14:paraId="52E3AE94" w14:textId="21ECA95B" w:rsidR="00AA5E6B" w:rsidRDefault="00491187" w:rsidP="00811A43">
      <w:pPr>
        <w:pStyle w:val="ListParagraph"/>
        <w:numPr>
          <w:ilvl w:val="1"/>
          <w:numId w:val="39"/>
        </w:numPr>
        <w:ind w:left="1080"/>
        <w:rPr>
          <w:rFonts w:ascii="Cambria" w:hAnsi="Cambria"/>
        </w:rPr>
      </w:pPr>
      <w:r>
        <w:rPr>
          <w:rFonts w:ascii="Cambria" w:hAnsi="Cambria"/>
        </w:rPr>
        <w:t xml:space="preserve">Rob announced that he had made decisions on the resolutions regarding adjunct faculty that were endorsed at the March Faculty Assembly meeting; however, because we are now in a different financial situation, he is going to hold off on implementing any of them until we have worked through this crisis.  He is going to try to </w:t>
      </w:r>
      <w:r w:rsidR="001B580C">
        <w:rPr>
          <w:rFonts w:ascii="Cambria" w:hAnsi="Cambria"/>
        </w:rPr>
        <w:t>give</w:t>
      </w:r>
      <w:r>
        <w:rPr>
          <w:rFonts w:ascii="Cambria" w:hAnsi="Cambria"/>
        </w:rPr>
        <w:t xml:space="preserve"> raises </w:t>
      </w:r>
      <w:r w:rsidR="001B580C">
        <w:rPr>
          <w:rFonts w:ascii="Cambria" w:hAnsi="Cambria"/>
        </w:rPr>
        <w:t>to</w:t>
      </w:r>
      <w:r>
        <w:rPr>
          <w:rFonts w:ascii="Cambria" w:hAnsi="Cambria"/>
        </w:rPr>
        <w:t xml:space="preserve"> associate faculty who have </w:t>
      </w:r>
      <w:r w:rsidR="001B580C">
        <w:rPr>
          <w:rFonts w:ascii="Cambria" w:hAnsi="Cambria"/>
        </w:rPr>
        <w:t>received</w:t>
      </w:r>
      <w:r>
        <w:rPr>
          <w:rFonts w:ascii="Cambria" w:hAnsi="Cambria"/>
        </w:rPr>
        <w:t xml:space="preserve"> promotion</w:t>
      </w:r>
      <w:r w:rsidR="001B580C">
        <w:rPr>
          <w:rFonts w:ascii="Cambria" w:hAnsi="Cambria"/>
        </w:rPr>
        <w:t>.</w:t>
      </w:r>
      <w:r>
        <w:rPr>
          <w:rFonts w:ascii="Cambria" w:hAnsi="Cambria"/>
        </w:rPr>
        <w:t xml:space="preserve"> </w:t>
      </w:r>
    </w:p>
    <w:p w14:paraId="1FBE2401" w14:textId="0F29BBEA" w:rsidR="00491187" w:rsidRPr="00FB2D4B" w:rsidRDefault="00491187" w:rsidP="00811A43">
      <w:pPr>
        <w:pStyle w:val="ListParagraph"/>
        <w:numPr>
          <w:ilvl w:val="1"/>
          <w:numId w:val="39"/>
        </w:numPr>
        <w:ind w:left="1080"/>
        <w:rPr>
          <w:rFonts w:ascii="Cambria" w:hAnsi="Cambria"/>
        </w:rPr>
      </w:pPr>
      <w:r>
        <w:rPr>
          <w:rFonts w:ascii="Cambria" w:hAnsi="Cambria"/>
        </w:rPr>
        <w:lastRenderedPageBreak/>
        <w:t xml:space="preserve">Rob announced that he is recommending a $6000 raise for promotion to Senior Lecturer and an $8000 raise for promotion to Teaching Professor.  This recommendation is consistent with the recommendations made by the Faculty Affairs Committee.  </w:t>
      </w:r>
    </w:p>
    <w:p w14:paraId="156E0835" w14:textId="77777777" w:rsidR="00491187" w:rsidRDefault="00491187" w:rsidP="00811A43">
      <w:pPr>
        <w:pStyle w:val="ListParagraph"/>
        <w:numPr>
          <w:ilvl w:val="1"/>
          <w:numId w:val="39"/>
        </w:numPr>
        <w:ind w:left="1080"/>
        <w:rPr>
          <w:rFonts w:ascii="Cambria" w:hAnsi="Cambria"/>
        </w:rPr>
      </w:pPr>
      <w:r w:rsidRPr="00491187">
        <w:rPr>
          <w:rFonts w:ascii="Cambria" w:hAnsi="Cambria"/>
        </w:rPr>
        <w:t>Rob e</w:t>
      </w:r>
      <w:r w:rsidR="00AA5E6B" w:rsidRPr="00491187">
        <w:rPr>
          <w:rFonts w:ascii="Cambria" w:hAnsi="Cambria"/>
        </w:rPr>
        <w:t>ncouraged us to be as fle</w:t>
      </w:r>
      <w:r w:rsidRPr="00491187">
        <w:rPr>
          <w:rFonts w:ascii="Cambria" w:hAnsi="Cambria"/>
        </w:rPr>
        <w:t xml:space="preserve">xible as possible with students during this </w:t>
      </w:r>
      <w:r w:rsidR="00AA5E6B" w:rsidRPr="00491187">
        <w:rPr>
          <w:rFonts w:ascii="Cambria" w:hAnsi="Cambria"/>
        </w:rPr>
        <w:t xml:space="preserve">difficult time.  </w:t>
      </w:r>
    </w:p>
    <w:p w14:paraId="36E04B40" w14:textId="61D004CC" w:rsidR="00AA5E6B" w:rsidRDefault="00491187" w:rsidP="00811A43">
      <w:pPr>
        <w:pStyle w:val="ListParagraph"/>
        <w:numPr>
          <w:ilvl w:val="1"/>
          <w:numId w:val="39"/>
        </w:numPr>
        <w:ind w:left="1080"/>
        <w:rPr>
          <w:rFonts w:ascii="Cambria" w:hAnsi="Cambria"/>
        </w:rPr>
      </w:pPr>
      <w:r>
        <w:rPr>
          <w:rFonts w:ascii="Cambria" w:hAnsi="Cambria"/>
        </w:rPr>
        <w:t xml:space="preserve">Rob asked departments that are having virtual end-of-year celebrations of graduates to record them and make them available to be uploaded to a “celebration of graduates” website </w:t>
      </w:r>
      <w:r w:rsidR="00AA5E6B" w:rsidRPr="00491187">
        <w:rPr>
          <w:rFonts w:ascii="Cambria" w:hAnsi="Cambria"/>
        </w:rPr>
        <w:t xml:space="preserve">SLA is </w:t>
      </w:r>
      <w:r>
        <w:rPr>
          <w:rFonts w:ascii="Cambria" w:hAnsi="Cambria"/>
        </w:rPr>
        <w:t>creating</w:t>
      </w:r>
      <w:r w:rsidR="00AA5E6B" w:rsidRPr="00491187">
        <w:rPr>
          <w:rFonts w:ascii="Cambria" w:hAnsi="Cambria"/>
        </w:rPr>
        <w:t>.</w:t>
      </w:r>
      <w:r w:rsidR="005514A7">
        <w:rPr>
          <w:rFonts w:ascii="Cambria" w:hAnsi="Cambria"/>
        </w:rPr>
        <w:t xml:space="preserve"> Jen Guiliano noted that students will need to sign waivers for SLA to use these video celebrations.</w:t>
      </w:r>
    </w:p>
    <w:p w14:paraId="16F895EA" w14:textId="6A40DED9" w:rsidR="00491187" w:rsidRPr="00491187" w:rsidRDefault="00491187" w:rsidP="00811A43">
      <w:pPr>
        <w:pStyle w:val="ListParagraph"/>
        <w:numPr>
          <w:ilvl w:val="1"/>
          <w:numId w:val="39"/>
        </w:numPr>
        <w:spacing w:after="80"/>
        <w:ind w:left="1080"/>
        <w:rPr>
          <w:rFonts w:ascii="Cambria" w:hAnsi="Cambria"/>
        </w:rPr>
      </w:pPr>
      <w:r>
        <w:rPr>
          <w:rFonts w:ascii="Cambria" w:hAnsi="Cambria"/>
        </w:rPr>
        <w:t xml:space="preserve">Liz </w:t>
      </w:r>
      <w:r w:rsidR="005514A7">
        <w:rPr>
          <w:rFonts w:ascii="Cambria" w:hAnsi="Cambria"/>
        </w:rPr>
        <w:t>Thill</w:t>
      </w:r>
      <w:r>
        <w:rPr>
          <w:rFonts w:ascii="Cambria" w:hAnsi="Cambria"/>
        </w:rPr>
        <w:t xml:space="preserve"> asked about the plan to rollout department websites.  Rob announced that the technical challenges have been worked out</w:t>
      </w:r>
      <w:r w:rsidR="001B580C">
        <w:rPr>
          <w:rFonts w:ascii="Cambria" w:hAnsi="Cambria"/>
        </w:rPr>
        <w:t>,</w:t>
      </w:r>
      <w:r>
        <w:rPr>
          <w:rFonts w:ascii="Cambria" w:hAnsi="Cambria"/>
        </w:rPr>
        <w:t xml:space="preserve"> and the Political Science website is now live.  </w:t>
      </w:r>
      <w:r w:rsidR="001631B2">
        <w:rPr>
          <w:rFonts w:ascii="Cambria" w:hAnsi="Cambria"/>
        </w:rPr>
        <w:t xml:space="preserve">Once the template is ready, multiple departments will be able to work on their sites simultaneously. </w:t>
      </w:r>
      <w:r>
        <w:rPr>
          <w:rFonts w:ascii="Cambria" w:hAnsi="Cambria"/>
        </w:rPr>
        <w:t xml:space="preserve">SLA has a full time person working on </w:t>
      </w:r>
      <w:r w:rsidR="001631B2">
        <w:rPr>
          <w:rFonts w:ascii="Cambria" w:hAnsi="Cambria"/>
        </w:rPr>
        <w:t xml:space="preserve">the project, and almost all student workers will be reassigned to work on websites.  He encouraged departments to contact Sherry Minton when they are ready to get started on their website.  </w:t>
      </w:r>
    </w:p>
    <w:p w14:paraId="283FA300" w14:textId="77777777" w:rsidR="00AA5E6B" w:rsidRPr="0007188C" w:rsidRDefault="00AA5E6B" w:rsidP="00AA5E6B">
      <w:pPr>
        <w:pStyle w:val="ListParagraph"/>
        <w:numPr>
          <w:ilvl w:val="0"/>
          <w:numId w:val="39"/>
        </w:numPr>
        <w:rPr>
          <w:rFonts w:ascii="Cambria" w:hAnsi="Cambria"/>
        </w:rPr>
      </w:pPr>
      <w:r w:rsidRPr="0007188C">
        <w:rPr>
          <w:rFonts w:ascii="Cambria" w:hAnsi="Cambria"/>
        </w:rPr>
        <w:t>New business</w:t>
      </w:r>
    </w:p>
    <w:p w14:paraId="2C5CF32B" w14:textId="4CA401E5" w:rsidR="00AA5E6B" w:rsidRDefault="001631B2" w:rsidP="00811A43">
      <w:pPr>
        <w:pStyle w:val="ListParagraph"/>
        <w:numPr>
          <w:ilvl w:val="1"/>
          <w:numId w:val="39"/>
        </w:numPr>
        <w:ind w:left="1080"/>
        <w:rPr>
          <w:rFonts w:ascii="Cambria" w:hAnsi="Cambria"/>
        </w:rPr>
      </w:pPr>
      <w:r>
        <w:rPr>
          <w:rFonts w:ascii="Cambria" w:hAnsi="Cambria"/>
        </w:rPr>
        <w:t xml:space="preserve">The faculty voted to approve the </w:t>
      </w:r>
      <w:r w:rsidR="00AA5E6B">
        <w:rPr>
          <w:rFonts w:ascii="Cambria" w:hAnsi="Cambria"/>
        </w:rPr>
        <w:t>Grad</w:t>
      </w:r>
      <w:r>
        <w:rPr>
          <w:rFonts w:ascii="Cambria" w:hAnsi="Cambria"/>
        </w:rPr>
        <w:t>uation</w:t>
      </w:r>
      <w:r w:rsidR="00AA5E6B">
        <w:rPr>
          <w:rFonts w:ascii="Cambria" w:hAnsi="Cambria"/>
        </w:rPr>
        <w:t xml:space="preserve"> List</w:t>
      </w:r>
      <w:r>
        <w:rPr>
          <w:rFonts w:ascii="Cambria" w:hAnsi="Cambria"/>
        </w:rPr>
        <w:t xml:space="preserve"> with the proviso that corrections to the list can be submitted to Tiea Julian</w:t>
      </w:r>
      <w:r w:rsidR="001B580C">
        <w:rPr>
          <w:rFonts w:ascii="Cambria" w:hAnsi="Cambria"/>
        </w:rPr>
        <w:t>.</w:t>
      </w:r>
    </w:p>
    <w:p w14:paraId="04E98CFF" w14:textId="78B39173" w:rsidR="00AA5E6B" w:rsidRPr="0007188C" w:rsidRDefault="00AA5E6B" w:rsidP="00811A43">
      <w:pPr>
        <w:pStyle w:val="ListParagraph"/>
        <w:numPr>
          <w:ilvl w:val="1"/>
          <w:numId w:val="39"/>
        </w:numPr>
        <w:ind w:left="1080"/>
        <w:rPr>
          <w:rFonts w:ascii="Cambria" w:hAnsi="Cambria"/>
        </w:rPr>
      </w:pPr>
      <w:r w:rsidRPr="0007188C">
        <w:rPr>
          <w:rFonts w:ascii="Cambria" w:hAnsi="Cambria"/>
        </w:rPr>
        <w:t>Undergraduate Curriculum and Standards Committee Action Items</w:t>
      </w:r>
      <w:r>
        <w:rPr>
          <w:rFonts w:ascii="Cambria" w:hAnsi="Cambria"/>
        </w:rPr>
        <w:t xml:space="preserve">, presented by Ray Haberski </w:t>
      </w:r>
    </w:p>
    <w:p w14:paraId="444F7781" w14:textId="7EB12BD3" w:rsidR="00AA5E6B" w:rsidRPr="0004731F" w:rsidRDefault="001631B2" w:rsidP="00C3648F">
      <w:pPr>
        <w:pStyle w:val="ListParagraph"/>
        <w:numPr>
          <w:ilvl w:val="2"/>
          <w:numId w:val="39"/>
        </w:numPr>
        <w:ind w:left="1800"/>
        <w:rPr>
          <w:rFonts w:ascii="Cambria" w:hAnsi="Cambria"/>
        </w:rPr>
      </w:pPr>
      <w:r>
        <w:rPr>
          <w:rFonts w:ascii="Cambria" w:hAnsi="Cambria"/>
        </w:rPr>
        <w:t xml:space="preserve">The </w:t>
      </w:r>
      <w:r w:rsidR="00AA5E6B" w:rsidRPr="00634A3F">
        <w:rPr>
          <w:rFonts w:ascii="Cambria" w:hAnsi="Cambria"/>
        </w:rPr>
        <w:t xml:space="preserve">Minor in TESOL </w:t>
      </w:r>
      <w:r>
        <w:rPr>
          <w:rFonts w:ascii="Cambria" w:hAnsi="Cambria"/>
        </w:rPr>
        <w:t xml:space="preserve">was passed as proposed. </w:t>
      </w:r>
    </w:p>
    <w:p w14:paraId="3E678BF3" w14:textId="77777777" w:rsidR="001631B2" w:rsidRDefault="001631B2" w:rsidP="00C3648F">
      <w:pPr>
        <w:pStyle w:val="ListParagraph"/>
        <w:numPr>
          <w:ilvl w:val="2"/>
          <w:numId w:val="39"/>
        </w:numPr>
        <w:ind w:left="1800" w:hanging="187"/>
        <w:rPr>
          <w:rFonts w:ascii="Cambria" w:hAnsi="Cambria"/>
        </w:rPr>
      </w:pPr>
      <w:r>
        <w:rPr>
          <w:rFonts w:ascii="Cambria" w:hAnsi="Cambria"/>
        </w:rPr>
        <w:t xml:space="preserve">The </w:t>
      </w:r>
      <w:r w:rsidR="00AA5E6B" w:rsidRPr="00634A3F">
        <w:rPr>
          <w:rFonts w:ascii="Cambria" w:hAnsi="Cambria"/>
        </w:rPr>
        <w:t xml:space="preserve">Pathways Minor in Storytelling </w:t>
      </w:r>
      <w:r>
        <w:rPr>
          <w:rFonts w:ascii="Cambria" w:hAnsi="Cambria"/>
        </w:rPr>
        <w:t xml:space="preserve">was passed as proposed. </w:t>
      </w:r>
    </w:p>
    <w:p w14:paraId="74056A7E" w14:textId="60ABBE48" w:rsidR="00AA5E6B" w:rsidRPr="0004731F" w:rsidRDefault="001631B2" w:rsidP="00C3648F">
      <w:pPr>
        <w:pStyle w:val="ListParagraph"/>
        <w:numPr>
          <w:ilvl w:val="2"/>
          <w:numId w:val="39"/>
        </w:numPr>
        <w:ind w:left="1800" w:hanging="187"/>
        <w:rPr>
          <w:rFonts w:ascii="Cambria" w:hAnsi="Cambria"/>
        </w:rPr>
      </w:pPr>
      <w:r>
        <w:rPr>
          <w:rFonts w:ascii="Cambria" w:hAnsi="Cambria"/>
        </w:rPr>
        <w:t xml:space="preserve">The </w:t>
      </w:r>
      <w:r w:rsidR="00AA5E6B" w:rsidRPr="00634A3F">
        <w:rPr>
          <w:rFonts w:ascii="Cambria" w:hAnsi="Cambria"/>
        </w:rPr>
        <w:t xml:space="preserve">Revisions to </w:t>
      </w:r>
      <w:r>
        <w:rPr>
          <w:rFonts w:ascii="Cambria" w:hAnsi="Cambria"/>
        </w:rPr>
        <w:t xml:space="preserve">the </w:t>
      </w:r>
      <w:r w:rsidR="00AA5E6B" w:rsidRPr="00634A3F">
        <w:rPr>
          <w:rFonts w:ascii="Cambria" w:hAnsi="Cambria"/>
        </w:rPr>
        <w:t xml:space="preserve">Undergraduate Certificate in Museum Studies </w:t>
      </w:r>
      <w:r>
        <w:rPr>
          <w:rFonts w:ascii="Cambria" w:hAnsi="Cambria"/>
        </w:rPr>
        <w:t>were approved as proposed.</w:t>
      </w:r>
    </w:p>
    <w:p w14:paraId="5B0BE978" w14:textId="5B47CA65" w:rsidR="00AA5E6B" w:rsidRPr="001631B2" w:rsidRDefault="001631B2" w:rsidP="00C3648F">
      <w:pPr>
        <w:pStyle w:val="ListParagraph"/>
        <w:numPr>
          <w:ilvl w:val="2"/>
          <w:numId w:val="39"/>
        </w:numPr>
        <w:ind w:left="1800" w:hanging="187"/>
        <w:rPr>
          <w:rFonts w:ascii="Cambria" w:hAnsi="Cambria"/>
        </w:rPr>
      </w:pPr>
      <w:r w:rsidRPr="001631B2">
        <w:rPr>
          <w:rFonts w:ascii="Cambria" w:hAnsi="Cambria"/>
        </w:rPr>
        <w:t xml:space="preserve">The </w:t>
      </w:r>
      <w:r w:rsidR="00AA5E6B" w:rsidRPr="001631B2">
        <w:rPr>
          <w:rFonts w:ascii="Cambria" w:hAnsi="Cambria"/>
        </w:rPr>
        <w:t xml:space="preserve">Revisions to German Programs </w:t>
      </w:r>
      <w:r w:rsidRPr="001631B2">
        <w:rPr>
          <w:rFonts w:ascii="Cambria" w:hAnsi="Cambria"/>
        </w:rPr>
        <w:t>were approved as proposed.</w:t>
      </w:r>
    </w:p>
    <w:p w14:paraId="272867AE" w14:textId="2A921ED6" w:rsidR="00AA5E6B" w:rsidRPr="001631B2" w:rsidRDefault="001631B2" w:rsidP="00C3648F">
      <w:pPr>
        <w:pStyle w:val="ListParagraph"/>
        <w:numPr>
          <w:ilvl w:val="2"/>
          <w:numId w:val="39"/>
        </w:numPr>
        <w:ind w:left="1800" w:hanging="187"/>
        <w:rPr>
          <w:rFonts w:ascii="Cambria" w:hAnsi="Cambria"/>
        </w:rPr>
      </w:pPr>
      <w:r>
        <w:rPr>
          <w:rFonts w:ascii="Cambria" w:hAnsi="Cambria"/>
        </w:rPr>
        <w:t>The</w:t>
      </w:r>
      <w:r w:rsidRPr="001631B2">
        <w:rPr>
          <w:rFonts w:ascii="Cambria" w:hAnsi="Cambria"/>
        </w:rPr>
        <w:t xml:space="preserve"> </w:t>
      </w:r>
      <w:r w:rsidR="00AA5E6B" w:rsidRPr="001631B2">
        <w:rPr>
          <w:rFonts w:ascii="Cambria" w:hAnsi="Cambria"/>
        </w:rPr>
        <w:t xml:space="preserve">Revised Pathway Minor </w:t>
      </w:r>
      <w:r>
        <w:rPr>
          <w:rFonts w:ascii="Cambria" w:hAnsi="Cambria"/>
        </w:rPr>
        <w:t xml:space="preserve">in </w:t>
      </w:r>
      <w:r w:rsidR="00AA5E6B" w:rsidRPr="001631B2">
        <w:rPr>
          <w:rFonts w:ascii="Cambria" w:hAnsi="Cambria"/>
        </w:rPr>
        <w:t>Liberal Arts Perspectives on Health and Human Culture</w:t>
      </w:r>
      <w:r>
        <w:rPr>
          <w:rFonts w:ascii="Cambria" w:hAnsi="Cambria"/>
        </w:rPr>
        <w:t xml:space="preserve"> was brought to the floor.  David Craig </w:t>
      </w:r>
      <w:r w:rsidR="00AA5E6B" w:rsidRPr="001631B2">
        <w:rPr>
          <w:rFonts w:ascii="Cambria" w:hAnsi="Cambria"/>
        </w:rPr>
        <w:t xml:space="preserve">explained that </w:t>
      </w:r>
      <w:r>
        <w:rPr>
          <w:rFonts w:ascii="Cambria" w:hAnsi="Cambria"/>
        </w:rPr>
        <w:t>these</w:t>
      </w:r>
      <w:r w:rsidR="00AA5E6B" w:rsidRPr="001631B2">
        <w:rPr>
          <w:rFonts w:ascii="Cambria" w:hAnsi="Cambria"/>
        </w:rPr>
        <w:t xml:space="preserve"> revision</w:t>
      </w:r>
      <w:r>
        <w:rPr>
          <w:rFonts w:ascii="Cambria" w:hAnsi="Cambria"/>
        </w:rPr>
        <w:t>s were made in response</w:t>
      </w:r>
      <w:r w:rsidR="00AA5E6B" w:rsidRPr="001631B2">
        <w:rPr>
          <w:rFonts w:ascii="Cambria" w:hAnsi="Cambria"/>
        </w:rPr>
        <w:t xml:space="preserve"> to questions from </w:t>
      </w:r>
      <w:r>
        <w:rPr>
          <w:rFonts w:ascii="Cambria" w:hAnsi="Cambria"/>
        </w:rPr>
        <w:t xml:space="preserve">the campus </w:t>
      </w:r>
      <w:r w:rsidR="005150B9">
        <w:rPr>
          <w:rFonts w:ascii="Cambria" w:hAnsi="Cambria"/>
        </w:rPr>
        <w:t>Undergraduate Affairs C</w:t>
      </w:r>
      <w:r w:rsidR="00AA5E6B" w:rsidRPr="001631B2">
        <w:rPr>
          <w:rFonts w:ascii="Cambria" w:hAnsi="Cambria"/>
        </w:rPr>
        <w:t>ommittee</w:t>
      </w:r>
      <w:r>
        <w:rPr>
          <w:rFonts w:ascii="Cambria" w:hAnsi="Cambria"/>
        </w:rPr>
        <w:t xml:space="preserve">.  Ray Haberski explained that the </w:t>
      </w:r>
      <w:r w:rsidR="00AA5E6B" w:rsidRPr="001631B2">
        <w:rPr>
          <w:rFonts w:ascii="Cambria" w:hAnsi="Cambria"/>
        </w:rPr>
        <w:t xml:space="preserve">name is changed and </w:t>
      </w:r>
      <w:r w:rsidR="00235DAB">
        <w:rPr>
          <w:rFonts w:ascii="Cambria" w:hAnsi="Cambria"/>
        </w:rPr>
        <w:t>the minor now allows one</w:t>
      </w:r>
      <w:r w:rsidR="00AA5E6B" w:rsidRPr="001631B2">
        <w:rPr>
          <w:rFonts w:ascii="Cambria" w:hAnsi="Cambria"/>
        </w:rPr>
        <w:t xml:space="preserve"> course from outside </w:t>
      </w:r>
      <w:r w:rsidR="00235DAB">
        <w:rPr>
          <w:rFonts w:ascii="Cambria" w:hAnsi="Cambria"/>
        </w:rPr>
        <w:t>SLA to count</w:t>
      </w:r>
      <w:r w:rsidR="00AA5E6B" w:rsidRPr="001631B2">
        <w:rPr>
          <w:rFonts w:ascii="Cambria" w:hAnsi="Cambria"/>
        </w:rPr>
        <w:t xml:space="preserve"> as an elective.  </w:t>
      </w:r>
      <w:r w:rsidR="00235DAB">
        <w:rPr>
          <w:rFonts w:ascii="Cambria" w:hAnsi="Cambria"/>
        </w:rPr>
        <w:t>There was no discussion, and the</w:t>
      </w:r>
      <w:r w:rsidR="00017A66">
        <w:rPr>
          <w:rFonts w:ascii="Cambria" w:hAnsi="Cambria"/>
        </w:rPr>
        <w:t xml:space="preserve"> revised</w:t>
      </w:r>
      <w:r w:rsidR="00235DAB">
        <w:rPr>
          <w:rFonts w:ascii="Cambria" w:hAnsi="Cambria"/>
        </w:rPr>
        <w:t xml:space="preserve"> proposal passed as presented.  </w:t>
      </w:r>
    </w:p>
    <w:p w14:paraId="308401E8" w14:textId="77777777" w:rsidR="00235DAB" w:rsidRDefault="00235DAB" w:rsidP="00C3648F">
      <w:pPr>
        <w:pStyle w:val="ListParagraph"/>
        <w:numPr>
          <w:ilvl w:val="1"/>
          <w:numId w:val="39"/>
        </w:numPr>
        <w:ind w:left="1080"/>
        <w:rPr>
          <w:rFonts w:ascii="Cambria" w:hAnsi="Cambria"/>
        </w:rPr>
      </w:pPr>
      <w:r w:rsidRPr="00235DAB">
        <w:rPr>
          <w:rFonts w:ascii="Cambria" w:hAnsi="Cambria"/>
        </w:rPr>
        <w:t xml:space="preserve">Estela Ene introduced the revised </w:t>
      </w:r>
      <w:r w:rsidR="00AA5E6B" w:rsidRPr="00235DAB">
        <w:rPr>
          <w:rFonts w:ascii="Cambria" w:hAnsi="Cambria"/>
        </w:rPr>
        <w:t>SLA Diversity &amp; Inclusion Vision Statement</w:t>
      </w:r>
      <w:r w:rsidRPr="00235DAB">
        <w:rPr>
          <w:rFonts w:ascii="Cambria" w:hAnsi="Cambria"/>
        </w:rPr>
        <w:t>.  She explained that the committee revised the statement based on</w:t>
      </w:r>
      <w:r w:rsidR="00AA5E6B" w:rsidRPr="00235DAB">
        <w:rPr>
          <w:rFonts w:ascii="Cambria" w:hAnsi="Cambria"/>
        </w:rPr>
        <w:t xml:space="preserve"> feedback </w:t>
      </w:r>
      <w:r w:rsidRPr="00235DAB">
        <w:rPr>
          <w:rFonts w:ascii="Cambria" w:hAnsi="Cambria"/>
        </w:rPr>
        <w:t xml:space="preserve">received during the March Faculty Assembly </w:t>
      </w:r>
      <w:r w:rsidR="00AA5E6B" w:rsidRPr="00235DAB">
        <w:rPr>
          <w:rFonts w:ascii="Cambria" w:hAnsi="Cambria"/>
        </w:rPr>
        <w:t xml:space="preserve">and advice from IUPUI’s legal office.  </w:t>
      </w:r>
      <w:r w:rsidRPr="00235DAB">
        <w:rPr>
          <w:rFonts w:ascii="Cambria" w:hAnsi="Cambria"/>
        </w:rPr>
        <w:t>Two r</w:t>
      </w:r>
      <w:r w:rsidR="00AA5E6B" w:rsidRPr="00235DAB">
        <w:rPr>
          <w:rFonts w:ascii="Cambria" w:hAnsi="Cambria"/>
        </w:rPr>
        <w:t xml:space="preserve">evisions </w:t>
      </w:r>
      <w:r w:rsidRPr="00235DAB">
        <w:rPr>
          <w:rFonts w:ascii="Cambria" w:hAnsi="Cambria"/>
        </w:rPr>
        <w:t xml:space="preserve">were </w:t>
      </w:r>
      <w:r w:rsidR="00AA5E6B" w:rsidRPr="00235DAB">
        <w:rPr>
          <w:rFonts w:ascii="Cambria" w:hAnsi="Cambria"/>
        </w:rPr>
        <w:t xml:space="preserve">made:  </w:t>
      </w:r>
      <w:r w:rsidRPr="00235DAB">
        <w:rPr>
          <w:rFonts w:ascii="Cambria" w:hAnsi="Cambria"/>
        </w:rPr>
        <w:t>1) the</w:t>
      </w:r>
      <w:r w:rsidR="00AA5E6B" w:rsidRPr="00235DAB">
        <w:rPr>
          <w:rFonts w:ascii="Cambria" w:hAnsi="Cambria"/>
        </w:rPr>
        <w:t xml:space="preserve"> long list of categories/populations covered by </w:t>
      </w:r>
      <w:r w:rsidRPr="00235DAB">
        <w:rPr>
          <w:rFonts w:ascii="Cambria" w:hAnsi="Cambria"/>
        </w:rPr>
        <w:t>the statement was replaced with a more general statement,</w:t>
      </w:r>
      <w:r w:rsidR="00AA5E6B" w:rsidRPr="00235DAB">
        <w:rPr>
          <w:rFonts w:ascii="Cambria" w:hAnsi="Cambria"/>
        </w:rPr>
        <w:t xml:space="preserve"> “</w:t>
      </w:r>
      <w:r w:rsidRPr="00235DAB">
        <w:rPr>
          <w:rFonts w:ascii="Cambria" w:hAnsi="Cambria"/>
        </w:rPr>
        <w:t>We are committed to the principles of diversity, inclusion, and equity for all” and 2) a 5</w:t>
      </w:r>
      <w:r w:rsidRPr="00235DAB">
        <w:rPr>
          <w:rFonts w:ascii="Cambria" w:hAnsi="Cambria"/>
          <w:vertAlign w:val="superscript"/>
        </w:rPr>
        <w:t>th</w:t>
      </w:r>
      <w:r w:rsidRPr="00235DAB">
        <w:rPr>
          <w:rFonts w:ascii="Cambria" w:hAnsi="Cambria"/>
        </w:rPr>
        <w:t xml:space="preserve"> goal was added about periodic assessment of progress towards stated goals.  The Statement passed without objection.  David Craig thanked the members of the Diversity &amp; Inclusion Committee for their work on this proposal and the members of the Undergraduate Curriculum and Standards Committee for their work on the proposals we had just passed.  </w:t>
      </w:r>
    </w:p>
    <w:p w14:paraId="35A30419" w14:textId="77777777" w:rsidR="005E2179" w:rsidRDefault="00235DAB" w:rsidP="00C3648F">
      <w:pPr>
        <w:pStyle w:val="ListParagraph"/>
        <w:numPr>
          <w:ilvl w:val="1"/>
          <w:numId w:val="39"/>
        </w:numPr>
        <w:ind w:left="1080"/>
        <w:rPr>
          <w:rFonts w:ascii="Cambria" w:hAnsi="Cambria"/>
        </w:rPr>
      </w:pPr>
      <w:r w:rsidRPr="005E2179">
        <w:rPr>
          <w:rFonts w:ascii="Cambria" w:hAnsi="Cambria"/>
        </w:rPr>
        <w:t>David Craig brought the Revised SLA Bylaws proposal to the floor for consideration.  He reminded everyone that a draft of the revised bylaws had been distribu</w:t>
      </w:r>
      <w:r w:rsidR="005E2179" w:rsidRPr="005E2179">
        <w:rPr>
          <w:rFonts w:ascii="Cambria" w:hAnsi="Cambria"/>
        </w:rPr>
        <w:t>t</w:t>
      </w:r>
      <w:r w:rsidRPr="005E2179">
        <w:rPr>
          <w:rFonts w:ascii="Cambria" w:hAnsi="Cambria"/>
        </w:rPr>
        <w:t xml:space="preserve">ed ahead of time and invited Herb Brant to </w:t>
      </w:r>
      <w:r w:rsidR="005E2179" w:rsidRPr="005E2179">
        <w:rPr>
          <w:rFonts w:ascii="Cambria" w:hAnsi="Cambria"/>
        </w:rPr>
        <w:t xml:space="preserve">introduce the proposal.  Herb explained </w:t>
      </w:r>
      <w:r w:rsidR="00AA5E6B" w:rsidRPr="005E2179">
        <w:rPr>
          <w:rFonts w:ascii="Cambria" w:hAnsi="Cambria"/>
        </w:rPr>
        <w:t xml:space="preserve">that </w:t>
      </w:r>
      <w:r w:rsidR="005E2179" w:rsidRPr="005E2179">
        <w:rPr>
          <w:rFonts w:ascii="Cambria" w:hAnsi="Cambria"/>
        </w:rPr>
        <w:t>this document is the result of a 2-year process, and the Ad Hoc Bylaw Revision Committee is asking this body to a</w:t>
      </w:r>
      <w:r w:rsidR="00AA5E6B" w:rsidRPr="005E2179">
        <w:rPr>
          <w:rFonts w:ascii="Cambria" w:hAnsi="Cambria"/>
        </w:rPr>
        <w:t xml:space="preserve">ccept </w:t>
      </w:r>
      <w:r w:rsidR="005E2179" w:rsidRPr="005E2179">
        <w:rPr>
          <w:rFonts w:ascii="Cambria" w:hAnsi="Cambria"/>
        </w:rPr>
        <w:t>this revised version of the SLA byla</w:t>
      </w:r>
      <w:r w:rsidR="00AA5E6B" w:rsidRPr="005E2179">
        <w:rPr>
          <w:rFonts w:ascii="Cambria" w:hAnsi="Cambria"/>
        </w:rPr>
        <w:t xml:space="preserve">ws. </w:t>
      </w:r>
      <w:r w:rsidR="005E2179" w:rsidRPr="005E2179">
        <w:rPr>
          <w:rFonts w:ascii="Cambria" w:hAnsi="Cambria"/>
        </w:rPr>
        <w:t xml:space="preserve"> Herb noted that n</w:t>
      </w:r>
      <w:r w:rsidR="00AA5E6B" w:rsidRPr="005E2179">
        <w:rPr>
          <w:rFonts w:ascii="Cambria" w:hAnsi="Cambria"/>
        </w:rPr>
        <w:t xml:space="preserve">otes </w:t>
      </w:r>
      <w:r w:rsidR="005E2179" w:rsidRPr="005E2179">
        <w:rPr>
          <w:rFonts w:ascii="Cambria" w:hAnsi="Cambria"/>
        </w:rPr>
        <w:lastRenderedPageBreak/>
        <w:t>were left in the draft to provide context but will be removed.  He also identified four areas that are being deferred for</w:t>
      </w:r>
      <w:r w:rsidR="00AA5E6B" w:rsidRPr="005E2179">
        <w:rPr>
          <w:rFonts w:ascii="Cambria" w:hAnsi="Cambria"/>
        </w:rPr>
        <w:t xml:space="preserve"> </w:t>
      </w:r>
      <w:r w:rsidR="005E2179" w:rsidRPr="005E2179">
        <w:rPr>
          <w:rFonts w:ascii="Cambria" w:hAnsi="Cambria"/>
        </w:rPr>
        <w:t>revision in the future</w:t>
      </w:r>
      <w:r w:rsidR="00AA5E6B" w:rsidRPr="005E2179">
        <w:rPr>
          <w:rFonts w:ascii="Cambria" w:hAnsi="Cambria"/>
        </w:rPr>
        <w:t xml:space="preserve">: </w:t>
      </w:r>
    </w:p>
    <w:p w14:paraId="1CC4E0D4" w14:textId="5177F3E1" w:rsidR="005E2179" w:rsidRDefault="005E2179" w:rsidP="00C3648F">
      <w:pPr>
        <w:pStyle w:val="ListParagraph"/>
        <w:numPr>
          <w:ilvl w:val="2"/>
          <w:numId w:val="39"/>
        </w:numPr>
        <w:ind w:left="1800"/>
        <w:rPr>
          <w:rFonts w:ascii="Cambria" w:hAnsi="Cambria"/>
        </w:rPr>
      </w:pPr>
      <w:r w:rsidRPr="005E2179">
        <w:rPr>
          <w:rFonts w:ascii="Cambria" w:hAnsi="Cambria"/>
        </w:rPr>
        <w:t xml:space="preserve">current wording related to </w:t>
      </w:r>
      <w:r>
        <w:rPr>
          <w:rFonts w:ascii="Cambria" w:hAnsi="Cambria"/>
        </w:rPr>
        <w:t>“</w:t>
      </w:r>
      <w:r w:rsidR="00AA5E6B" w:rsidRPr="005E2179">
        <w:rPr>
          <w:rFonts w:ascii="Cambria" w:hAnsi="Cambria"/>
        </w:rPr>
        <w:t>replacement of officers</w:t>
      </w:r>
      <w:r w:rsidR="00017A66">
        <w:rPr>
          <w:rFonts w:ascii="Cambria" w:hAnsi="Cambria"/>
        </w:rPr>
        <w:t>,” which i</w:t>
      </w:r>
      <w:r>
        <w:rPr>
          <w:rFonts w:ascii="Cambria" w:hAnsi="Cambria"/>
        </w:rPr>
        <w:t xml:space="preserve">s insufficient and needs to be revised, </w:t>
      </w:r>
    </w:p>
    <w:p w14:paraId="60F11574" w14:textId="609E112C" w:rsidR="006E18F5" w:rsidRDefault="005E2179" w:rsidP="00C3648F">
      <w:pPr>
        <w:pStyle w:val="ListParagraph"/>
        <w:numPr>
          <w:ilvl w:val="2"/>
          <w:numId w:val="39"/>
        </w:numPr>
        <w:ind w:left="1800"/>
        <w:rPr>
          <w:rFonts w:ascii="Cambria" w:hAnsi="Cambria"/>
        </w:rPr>
      </w:pPr>
      <w:r>
        <w:rPr>
          <w:rFonts w:ascii="Cambria" w:hAnsi="Cambria"/>
        </w:rPr>
        <w:t>the description of “regular and special meetings”</w:t>
      </w:r>
      <w:r w:rsidR="006E18F5">
        <w:rPr>
          <w:rFonts w:ascii="Cambria" w:hAnsi="Cambria"/>
        </w:rPr>
        <w:t xml:space="preserve"> for Faculty Assembly,</w:t>
      </w:r>
    </w:p>
    <w:p w14:paraId="6E5F7F28" w14:textId="6D563B3C" w:rsidR="006E18F5" w:rsidRDefault="006E18F5" w:rsidP="00C3648F">
      <w:pPr>
        <w:pStyle w:val="ListParagraph"/>
        <w:numPr>
          <w:ilvl w:val="2"/>
          <w:numId w:val="39"/>
        </w:numPr>
        <w:ind w:left="1800"/>
        <w:rPr>
          <w:rFonts w:ascii="Cambria" w:hAnsi="Cambria"/>
        </w:rPr>
      </w:pPr>
      <w:r>
        <w:rPr>
          <w:rFonts w:ascii="Cambria" w:hAnsi="Cambria"/>
        </w:rPr>
        <w:t xml:space="preserve">membership </w:t>
      </w:r>
      <w:r w:rsidR="00017A66">
        <w:rPr>
          <w:rFonts w:ascii="Cambria" w:hAnsi="Cambria"/>
        </w:rPr>
        <w:t xml:space="preserve">of Promotion &amp; Tenure Committee, which </w:t>
      </w:r>
      <w:r>
        <w:rPr>
          <w:rFonts w:ascii="Cambria" w:hAnsi="Cambria"/>
        </w:rPr>
        <w:t>will need to be revised in</w:t>
      </w:r>
      <w:r w:rsidR="00017A66">
        <w:rPr>
          <w:rFonts w:ascii="Cambria" w:hAnsi="Cambria"/>
        </w:rPr>
        <w:t xml:space="preserve"> </w:t>
      </w:r>
      <w:r>
        <w:rPr>
          <w:rFonts w:ascii="Cambria" w:hAnsi="Cambria"/>
        </w:rPr>
        <w:t>light of the new Teaching Professor rank,</w:t>
      </w:r>
      <w:r w:rsidR="00017A66">
        <w:rPr>
          <w:rFonts w:ascii="Cambria" w:hAnsi="Cambria"/>
        </w:rPr>
        <w:t xml:space="preserve"> and</w:t>
      </w:r>
    </w:p>
    <w:p w14:paraId="6654F685" w14:textId="1984F938" w:rsidR="006E18F5" w:rsidRDefault="006E18F5" w:rsidP="00C3648F">
      <w:pPr>
        <w:pStyle w:val="ListParagraph"/>
        <w:numPr>
          <w:ilvl w:val="2"/>
          <w:numId w:val="39"/>
        </w:numPr>
        <w:ind w:left="1800"/>
        <w:rPr>
          <w:rFonts w:ascii="Cambria" w:hAnsi="Cambria"/>
        </w:rPr>
      </w:pPr>
      <w:r>
        <w:rPr>
          <w:rFonts w:ascii="Cambria" w:hAnsi="Cambria"/>
        </w:rPr>
        <w:t>the section on “committee evaluation letters</w:t>
      </w:r>
      <w:r w:rsidR="00017A66">
        <w:rPr>
          <w:rFonts w:ascii="Cambria" w:hAnsi="Cambria"/>
        </w:rPr>
        <w:t>,</w:t>
      </w:r>
      <w:r>
        <w:rPr>
          <w:rFonts w:ascii="Cambria" w:hAnsi="Cambria"/>
        </w:rPr>
        <w:t>”</w:t>
      </w:r>
      <w:r w:rsidR="00017A66">
        <w:rPr>
          <w:rFonts w:ascii="Cambria" w:hAnsi="Cambria"/>
        </w:rPr>
        <w:t xml:space="preserve"> which </w:t>
      </w:r>
      <w:r>
        <w:rPr>
          <w:rFonts w:ascii="Cambria" w:hAnsi="Cambria"/>
        </w:rPr>
        <w:t xml:space="preserve"> needs to be revised because current practice violates what is written in the bylaws.</w:t>
      </w:r>
    </w:p>
    <w:p w14:paraId="11B9C390" w14:textId="6539025B" w:rsidR="00AA5E6B" w:rsidRDefault="006E18F5" w:rsidP="00C3648F">
      <w:pPr>
        <w:ind w:left="1080"/>
        <w:rPr>
          <w:rFonts w:ascii="Cambria" w:hAnsi="Cambria"/>
        </w:rPr>
      </w:pPr>
      <w:r>
        <w:rPr>
          <w:rFonts w:ascii="Cambria" w:hAnsi="Cambria"/>
        </w:rPr>
        <w:t xml:space="preserve">The floor was opened for discussion.  There was none, </w:t>
      </w:r>
      <w:r w:rsidR="00B21211">
        <w:rPr>
          <w:rFonts w:ascii="Cambria" w:hAnsi="Cambria"/>
        </w:rPr>
        <w:t xml:space="preserve">the vote was called, </w:t>
      </w:r>
      <w:r>
        <w:rPr>
          <w:rFonts w:ascii="Cambria" w:hAnsi="Cambria"/>
        </w:rPr>
        <w:t xml:space="preserve">and the Revised SLA Bylaws passed.  David Craig thanked this ad hoc committee for their two years of work </w:t>
      </w:r>
      <w:r w:rsidR="00B21211">
        <w:rPr>
          <w:rFonts w:ascii="Cambria" w:hAnsi="Cambria"/>
        </w:rPr>
        <w:t>making</w:t>
      </w:r>
      <w:r>
        <w:rPr>
          <w:rFonts w:ascii="Cambria" w:hAnsi="Cambria"/>
        </w:rPr>
        <w:t xml:space="preserve"> this document much more user-friendly.</w:t>
      </w:r>
      <w:r w:rsidR="00AA5E6B" w:rsidRPr="006E18F5">
        <w:rPr>
          <w:rFonts w:ascii="Cambria" w:hAnsi="Cambria"/>
        </w:rPr>
        <w:t xml:space="preserve"> </w:t>
      </w:r>
    </w:p>
    <w:p w14:paraId="2894FCAE" w14:textId="1D59906C" w:rsidR="00B21211" w:rsidRDefault="00B21211" w:rsidP="00C3648F">
      <w:pPr>
        <w:pStyle w:val="ListParagraph"/>
        <w:numPr>
          <w:ilvl w:val="1"/>
          <w:numId w:val="39"/>
        </w:numPr>
        <w:ind w:left="1080"/>
        <w:rPr>
          <w:rFonts w:ascii="Cambria" w:hAnsi="Cambria"/>
        </w:rPr>
      </w:pPr>
      <w:r>
        <w:rPr>
          <w:rFonts w:ascii="Cambria" w:hAnsi="Cambria"/>
        </w:rPr>
        <w:t>Katy Head introduced t</w:t>
      </w:r>
      <w:r w:rsidR="00017A66">
        <w:rPr>
          <w:rFonts w:ascii="Cambria" w:hAnsi="Cambria"/>
        </w:rPr>
        <w:t>w</w:t>
      </w:r>
      <w:r>
        <w:rPr>
          <w:rFonts w:ascii="Cambria" w:hAnsi="Cambria"/>
        </w:rPr>
        <w:t>o action items from the Graduate Curriculum Committee.</w:t>
      </w:r>
    </w:p>
    <w:p w14:paraId="184AD075" w14:textId="540AC37D" w:rsidR="00AA5E6B" w:rsidRPr="00B622F0" w:rsidRDefault="00B21211" w:rsidP="00C3648F">
      <w:pPr>
        <w:pStyle w:val="ListParagraph"/>
        <w:numPr>
          <w:ilvl w:val="2"/>
          <w:numId w:val="39"/>
        </w:numPr>
        <w:ind w:left="1800"/>
        <w:rPr>
          <w:rFonts w:ascii="Cambria" w:hAnsi="Cambria"/>
        </w:rPr>
      </w:pPr>
      <w:r>
        <w:rPr>
          <w:rFonts w:ascii="Cambria" w:hAnsi="Cambria"/>
        </w:rPr>
        <w:t>The first action item is 3 revisions to the History MA.  The revisions were to reduce the hours required for the degree and for some curriculum changes.  There was no discussion, the vote was called, and the Revisions to the H</w:t>
      </w:r>
      <w:r w:rsidR="00AA5E6B" w:rsidRPr="00634A3F">
        <w:rPr>
          <w:rFonts w:ascii="Cambria" w:hAnsi="Cambria"/>
        </w:rPr>
        <w:t>istory MA</w:t>
      </w:r>
      <w:r w:rsidR="00AA5E6B">
        <w:rPr>
          <w:rFonts w:ascii="Cambria" w:hAnsi="Cambria"/>
        </w:rPr>
        <w:t xml:space="preserve"> </w:t>
      </w:r>
      <w:r w:rsidR="00017A66">
        <w:rPr>
          <w:rFonts w:ascii="Cambria" w:hAnsi="Cambria"/>
        </w:rPr>
        <w:t>were approved.</w:t>
      </w:r>
    </w:p>
    <w:p w14:paraId="1473BF15" w14:textId="53C5F7D8" w:rsidR="00B21211" w:rsidRDefault="00B21211" w:rsidP="00C3648F">
      <w:pPr>
        <w:pStyle w:val="ListParagraph"/>
        <w:numPr>
          <w:ilvl w:val="2"/>
          <w:numId w:val="39"/>
        </w:numPr>
        <w:ind w:left="1800"/>
        <w:rPr>
          <w:rFonts w:ascii="Cambria" w:hAnsi="Cambria"/>
        </w:rPr>
      </w:pPr>
      <w:r>
        <w:rPr>
          <w:rFonts w:ascii="Cambria" w:hAnsi="Cambria"/>
        </w:rPr>
        <w:t xml:space="preserve">Katy explained that proposal for the </w:t>
      </w:r>
      <w:r w:rsidR="00AA5E6B">
        <w:rPr>
          <w:rFonts w:ascii="Cambria" w:hAnsi="Cambria"/>
        </w:rPr>
        <w:t>History MA Online</w:t>
      </w:r>
      <w:r>
        <w:rPr>
          <w:rFonts w:ascii="Cambria" w:hAnsi="Cambria"/>
        </w:rPr>
        <w:t xml:space="preserve"> is a collaborative build IU Online program in which IUPUI will participate. The floor was open for discussion.  Herb Brant asked whether the Department of History is totally supportive of the proposal.  Katy explained that a Memo of Understanding has already been signed.  Zhang </w:t>
      </w:r>
      <w:r w:rsidR="005150B9">
        <w:rPr>
          <w:rFonts w:ascii="Cambria" w:hAnsi="Cambria"/>
        </w:rPr>
        <w:t xml:space="preserve">Xin </w:t>
      </w:r>
      <w:r>
        <w:rPr>
          <w:rFonts w:ascii="Cambria" w:hAnsi="Cambria"/>
        </w:rPr>
        <w:t xml:space="preserve">and Kevin Cramer both confirmed via Chat that the History Department is supportive.  The vote was called, and the History MA Online passed.  </w:t>
      </w:r>
    </w:p>
    <w:p w14:paraId="092BCFE1" w14:textId="0305227B" w:rsidR="00AA5E6B" w:rsidRDefault="00B21211" w:rsidP="00C3648F">
      <w:pPr>
        <w:pStyle w:val="ListParagraph"/>
        <w:numPr>
          <w:ilvl w:val="2"/>
          <w:numId w:val="39"/>
        </w:numPr>
        <w:ind w:left="1800" w:hanging="187"/>
        <w:rPr>
          <w:rFonts w:ascii="Cambria" w:hAnsi="Cambria"/>
        </w:rPr>
      </w:pPr>
      <w:r>
        <w:rPr>
          <w:rFonts w:ascii="Cambria" w:hAnsi="Cambria"/>
        </w:rPr>
        <w:t>David Craig thank</w:t>
      </w:r>
      <w:r w:rsidR="004B5A68">
        <w:rPr>
          <w:rFonts w:ascii="Cambria" w:hAnsi="Cambria"/>
        </w:rPr>
        <w:t>ed</w:t>
      </w:r>
      <w:r>
        <w:rPr>
          <w:rFonts w:ascii="Cambria" w:hAnsi="Cambria"/>
        </w:rPr>
        <w:t xml:space="preserve"> the Graduate Curriculum Committee and the Department of History for their work on these proposals.   </w:t>
      </w:r>
    </w:p>
    <w:p w14:paraId="14CA555E" w14:textId="3BFA86B3" w:rsidR="00AA5E6B" w:rsidRDefault="004B5A68" w:rsidP="00C3648F">
      <w:pPr>
        <w:pStyle w:val="ListParagraph"/>
        <w:numPr>
          <w:ilvl w:val="1"/>
          <w:numId w:val="39"/>
        </w:numPr>
        <w:ind w:left="1080"/>
        <w:rPr>
          <w:rFonts w:ascii="Cambria" w:hAnsi="Cambria"/>
        </w:rPr>
      </w:pPr>
      <w:r w:rsidRPr="004B5A68">
        <w:rPr>
          <w:rFonts w:ascii="Cambria" w:hAnsi="Cambria"/>
        </w:rPr>
        <w:t xml:space="preserve">Wendy Morrison, from the </w:t>
      </w:r>
      <w:r w:rsidR="00AA5E6B" w:rsidRPr="004B5A68">
        <w:rPr>
          <w:rFonts w:ascii="Cambria" w:hAnsi="Cambria"/>
        </w:rPr>
        <w:t>Ad Hoc Online Education Committee</w:t>
      </w:r>
      <w:r w:rsidRPr="004B5A68">
        <w:rPr>
          <w:rFonts w:ascii="Cambria" w:hAnsi="Cambria"/>
        </w:rPr>
        <w:t xml:space="preserve">, presented a Proposal to </w:t>
      </w:r>
      <w:r w:rsidR="00AA5E6B" w:rsidRPr="004B5A68">
        <w:rPr>
          <w:rFonts w:ascii="Cambria" w:hAnsi="Cambria"/>
        </w:rPr>
        <w:t>Create a Standing Committee of Online Education</w:t>
      </w:r>
      <w:r w:rsidRPr="004B5A68">
        <w:rPr>
          <w:rFonts w:ascii="Cambria" w:hAnsi="Cambria"/>
        </w:rPr>
        <w:t xml:space="preserve">.  This proposal had received a first read at the March Faculty Assembly.  Wendy explained that the revised proposal </w:t>
      </w:r>
      <w:r>
        <w:rPr>
          <w:rFonts w:ascii="Cambria" w:hAnsi="Cambria"/>
        </w:rPr>
        <w:t xml:space="preserve">clarifies the </w:t>
      </w:r>
      <w:r w:rsidR="00AA5E6B" w:rsidRPr="004B5A68">
        <w:rPr>
          <w:rFonts w:ascii="Cambria" w:hAnsi="Cambria"/>
        </w:rPr>
        <w:t>intention behind the committee</w:t>
      </w:r>
      <w:r>
        <w:rPr>
          <w:rFonts w:ascii="Cambria" w:hAnsi="Cambria"/>
        </w:rPr>
        <w:t xml:space="preserve"> and its </w:t>
      </w:r>
      <w:r w:rsidR="00AA5E6B" w:rsidRPr="004B5A68">
        <w:rPr>
          <w:rFonts w:ascii="Cambria" w:hAnsi="Cambria"/>
        </w:rPr>
        <w:t xml:space="preserve">relationship to </w:t>
      </w:r>
      <w:r>
        <w:rPr>
          <w:rFonts w:ascii="Cambria" w:hAnsi="Cambria"/>
        </w:rPr>
        <w:t>the Undergraduate Curriculum and Standards Committee and other</w:t>
      </w:r>
      <w:r w:rsidR="00AA5E6B" w:rsidRPr="004B5A68">
        <w:rPr>
          <w:rFonts w:ascii="Cambria" w:hAnsi="Cambria"/>
        </w:rPr>
        <w:t xml:space="preserve"> comittees.  </w:t>
      </w:r>
      <w:r>
        <w:rPr>
          <w:rFonts w:ascii="Cambria" w:hAnsi="Cambria"/>
        </w:rPr>
        <w:t>She emphasized that the c</w:t>
      </w:r>
      <w:r w:rsidR="00AA5E6B" w:rsidRPr="004B5A68">
        <w:rPr>
          <w:rFonts w:ascii="Cambria" w:hAnsi="Cambria"/>
        </w:rPr>
        <w:t xml:space="preserve">urrent situation makes </w:t>
      </w:r>
      <w:r>
        <w:rPr>
          <w:rFonts w:ascii="Cambria" w:hAnsi="Cambria"/>
        </w:rPr>
        <w:t>the need for this standing committee even</w:t>
      </w:r>
      <w:r w:rsidR="00AA5E6B" w:rsidRPr="004B5A68">
        <w:rPr>
          <w:rFonts w:ascii="Cambria" w:hAnsi="Cambria"/>
        </w:rPr>
        <w:t xml:space="preserve"> more urgent.  </w:t>
      </w:r>
      <w:r>
        <w:rPr>
          <w:rFonts w:ascii="Cambria" w:hAnsi="Cambria"/>
        </w:rPr>
        <w:t xml:space="preserve">The floor was opened for discussion.  Chat comments confirmed the need for and timeliness of this committee.  The vote was called, and the proposal passed.  </w:t>
      </w:r>
      <w:r w:rsidR="00AA5E6B" w:rsidRPr="004B5A68">
        <w:rPr>
          <w:rFonts w:ascii="Cambria" w:hAnsi="Cambria"/>
        </w:rPr>
        <w:t xml:space="preserve">Ray asked if this would require election of </w:t>
      </w:r>
      <w:r>
        <w:rPr>
          <w:rFonts w:ascii="Cambria" w:hAnsi="Cambria"/>
        </w:rPr>
        <w:t xml:space="preserve">committee </w:t>
      </w:r>
      <w:r w:rsidR="00AA5E6B" w:rsidRPr="004B5A68">
        <w:rPr>
          <w:rFonts w:ascii="Cambria" w:hAnsi="Cambria"/>
        </w:rPr>
        <w:t xml:space="preserve">members.  </w:t>
      </w:r>
      <w:r>
        <w:rPr>
          <w:rFonts w:ascii="Cambria" w:hAnsi="Cambria"/>
        </w:rPr>
        <w:t>David explained that t</w:t>
      </w:r>
      <w:r w:rsidR="00AA5E6B" w:rsidRPr="004B5A68">
        <w:rPr>
          <w:rFonts w:ascii="Cambria" w:hAnsi="Cambria"/>
        </w:rPr>
        <w:t xml:space="preserve">he committee preference survey </w:t>
      </w:r>
      <w:r>
        <w:rPr>
          <w:rFonts w:ascii="Cambria" w:hAnsi="Cambria"/>
        </w:rPr>
        <w:t>already includes space for faculty t</w:t>
      </w:r>
      <w:r w:rsidR="00AA5E6B" w:rsidRPr="004B5A68">
        <w:rPr>
          <w:rFonts w:ascii="Cambria" w:hAnsi="Cambria"/>
        </w:rPr>
        <w:t>o indicate preference to serve on this committee.</w:t>
      </w:r>
    </w:p>
    <w:p w14:paraId="10613F1D" w14:textId="251D6835" w:rsidR="00AA5E6B" w:rsidRPr="004B5A68" w:rsidRDefault="00AA5E6B" w:rsidP="00C3648F">
      <w:pPr>
        <w:pStyle w:val="ListParagraph"/>
        <w:numPr>
          <w:ilvl w:val="1"/>
          <w:numId w:val="39"/>
        </w:numPr>
        <w:spacing w:after="80"/>
        <w:ind w:left="1080"/>
        <w:rPr>
          <w:rFonts w:ascii="Cambria" w:hAnsi="Cambria"/>
        </w:rPr>
      </w:pPr>
      <w:r w:rsidRPr="004B5A68">
        <w:rPr>
          <w:rFonts w:ascii="Cambria" w:hAnsi="Cambria"/>
        </w:rPr>
        <w:t xml:space="preserve">David thanked </w:t>
      </w:r>
      <w:r w:rsidR="004B5A68">
        <w:rPr>
          <w:rFonts w:ascii="Cambria" w:hAnsi="Cambria"/>
        </w:rPr>
        <w:t xml:space="preserve">the Ad Hoc Online Education Committee and </w:t>
      </w:r>
      <w:r w:rsidRPr="004B5A68">
        <w:rPr>
          <w:rFonts w:ascii="Cambria" w:hAnsi="Cambria"/>
        </w:rPr>
        <w:t>all of the committees who presented pro</w:t>
      </w:r>
      <w:r w:rsidR="00017A66">
        <w:rPr>
          <w:rFonts w:ascii="Cambria" w:hAnsi="Cambria"/>
        </w:rPr>
        <w:t>posals today and throughout the</w:t>
      </w:r>
      <w:r w:rsidRPr="004B5A68">
        <w:rPr>
          <w:rFonts w:ascii="Cambria" w:hAnsi="Cambria"/>
        </w:rPr>
        <w:t xml:space="preserve"> year.  </w:t>
      </w:r>
      <w:r w:rsidR="004B5A68">
        <w:rPr>
          <w:rFonts w:ascii="Cambria" w:hAnsi="Cambria"/>
        </w:rPr>
        <w:t xml:space="preserve">He commended committees on their </w:t>
      </w:r>
      <w:r w:rsidRPr="004B5A68">
        <w:rPr>
          <w:rFonts w:ascii="Cambria" w:hAnsi="Cambria"/>
        </w:rPr>
        <w:t xml:space="preserve">magnicent </w:t>
      </w:r>
      <w:r w:rsidR="004B5A68">
        <w:rPr>
          <w:rFonts w:ascii="Cambria" w:hAnsi="Cambria"/>
        </w:rPr>
        <w:t>work and t</w:t>
      </w:r>
      <w:r w:rsidRPr="004B5A68">
        <w:rPr>
          <w:rFonts w:ascii="Cambria" w:hAnsi="Cambria"/>
        </w:rPr>
        <w:t>hank</w:t>
      </w:r>
      <w:r w:rsidR="004B5A68">
        <w:rPr>
          <w:rFonts w:ascii="Cambria" w:hAnsi="Cambria"/>
        </w:rPr>
        <w:t>ed</w:t>
      </w:r>
      <w:r w:rsidRPr="004B5A68">
        <w:rPr>
          <w:rFonts w:ascii="Cambria" w:hAnsi="Cambria"/>
        </w:rPr>
        <w:t xml:space="preserve"> everyone for </w:t>
      </w:r>
      <w:r w:rsidR="004B5A68">
        <w:rPr>
          <w:rFonts w:ascii="Cambria" w:hAnsi="Cambria"/>
        </w:rPr>
        <w:t xml:space="preserve">their </w:t>
      </w:r>
      <w:r w:rsidRPr="004B5A68">
        <w:rPr>
          <w:rFonts w:ascii="Cambria" w:hAnsi="Cambria"/>
        </w:rPr>
        <w:t xml:space="preserve">commitment and effort throughout the year. </w:t>
      </w:r>
    </w:p>
    <w:p w14:paraId="7DBEF706" w14:textId="33CA167F" w:rsidR="00A11FEA" w:rsidRDefault="00AA5E6B" w:rsidP="00F369FD">
      <w:pPr>
        <w:pStyle w:val="ListParagraph"/>
        <w:numPr>
          <w:ilvl w:val="0"/>
          <w:numId w:val="39"/>
        </w:numPr>
        <w:rPr>
          <w:rFonts w:ascii="Cambria" w:eastAsia="Cambria" w:hAnsi="Cambria" w:cs="Cambria"/>
        </w:rPr>
      </w:pPr>
      <w:r w:rsidRPr="00593ABD">
        <w:rPr>
          <w:rFonts w:ascii="Cambria" w:eastAsia="Cambria" w:hAnsi="Cambria" w:cs="Cambria"/>
        </w:rPr>
        <w:t>Interim Dean</w:t>
      </w:r>
      <w:r w:rsidR="00A11FEA">
        <w:rPr>
          <w:rFonts w:ascii="Cambria" w:eastAsia="Cambria" w:hAnsi="Cambria" w:cs="Cambria"/>
        </w:rPr>
        <w:t xml:space="preserve"> Rebein</w:t>
      </w:r>
      <w:r w:rsidRPr="00593ABD">
        <w:rPr>
          <w:rFonts w:ascii="Cambria" w:eastAsia="Cambria" w:hAnsi="Cambria" w:cs="Cambria"/>
        </w:rPr>
        <w:t xml:space="preserve"> </w:t>
      </w:r>
      <w:r w:rsidR="00A11FEA">
        <w:rPr>
          <w:rFonts w:ascii="Cambria" w:eastAsia="Cambria" w:hAnsi="Cambria" w:cs="Cambria"/>
        </w:rPr>
        <w:t xml:space="preserve">thanked David for his leadership and all he has done this year.  He noted that the last two years of Faculty Assembly leadership, with Kim White-Mills and David </w:t>
      </w:r>
      <w:r w:rsidR="00017A66">
        <w:rPr>
          <w:rFonts w:ascii="Cambria" w:eastAsia="Cambria" w:hAnsi="Cambria" w:cs="Cambria"/>
        </w:rPr>
        <w:t xml:space="preserve">Craig </w:t>
      </w:r>
      <w:r w:rsidR="00A11FEA">
        <w:rPr>
          <w:rFonts w:ascii="Cambria" w:eastAsia="Cambria" w:hAnsi="Cambria" w:cs="Cambria"/>
        </w:rPr>
        <w:t xml:space="preserve">serving as President, have been “absolutely stellar.”  Rob then </w:t>
      </w:r>
      <w:r w:rsidRPr="00593ABD">
        <w:rPr>
          <w:rFonts w:ascii="Cambria" w:eastAsia="Cambria" w:hAnsi="Cambria" w:cs="Cambria"/>
        </w:rPr>
        <w:t>response</w:t>
      </w:r>
      <w:r w:rsidR="00A11FEA">
        <w:rPr>
          <w:rFonts w:ascii="Cambria" w:eastAsia="Cambria" w:hAnsi="Cambria" w:cs="Cambria"/>
        </w:rPr>
        <w:t>d</w:t>
      </w:r>
      <w:r w:rsidRPr="00593ABD">
        <w:rPr>
          <w:rFonts w:ascii="Cambria" w:eastAsia="Cambria" w:hAnsi="Cambria" w:cs="Cambria"/>
        </w:rPr>
        <w:t xml:space="preserve"> to </w:t>
      </w:r>
      <w:r w:rsidR="00A11FEA">
        <w:rPr>
          <w:rFonts w:ascii="Cambria" w:eastAsia="Cambria" w:hAnsi="Cambria" w:cs="Cambria"/>
        </w:rPr>
        <w:t xml:space="preserve">questions that had been submitted through </w:t>
      </w:r>
      <w:r w:rsidRPr="00593ABD">
        <w:rPr>
          <w:rFonts w:ascii="Cambria" w:eastAsia="Cambria" w:hAnsi="Cambria" w:cs="Cambria"/>
        </w:rPr>
        <w:t>Q&amp;A</w:t>
      </w:r>
      <w:r w:rsidR="00A11FEA">
        <w:rPr>
          <w:rFonts w:ascii="Cambria" w:eastAsia="Cambria" w:hAnsi="Cambria" w:cs="Cambria"/>
        </w:rPr>
        <w:t>.</w:t>
      </w:r>
      <w:r w:rsidRPr="00593ABD">
        <w:rPr>
          <w:rFonts w:ascii="Cambria" w:eastAsia="Cambria" w:hAnsi="Cambria" w:cs="Cambria"/>
        </w:rPr>
        <w:t xml:space="preserve"> </w:t>
      </w:r>
    </w:p>
    <w:p w14:paraId="0A2E0709" w14:textId="2BBD6BBE" w:rsidR="00A11FEA" w:rsidRDefault="00A11FEA" w:rsidP="00C3648F">
      <w:pPr>
        <w:pStyle w:val="ListParagraph"/>
        <w:numPr>
          <w:ilvl w:val="1"/>
          <w:numId w:val="39"/>
        </w:numPr>
        <w:ind w:left="1080"/>
        <w:rPr>
          <w:rFonts w:ascii="Cambria" w:eastAsia="Cambria" w:hAnsi="Cambria" w:cs="Cambria"/>
        </w:rPr>
      </w:pPr>
      <w:r>
        <w:rPr>
          <w:rFonts w:ascii="Cambria" w:eastAsia="Cambria" w:hAnsi="Cambria" w:cs="Cambria"/>
        </w:rPr>
        <w:t xml:space="preserve">In response to questions that had been posed about the department websites, Rob applauded Aaron Dusso for the great job he has done with the Political Science website </w:t>
      </w:r>
      <w:r>
        <w:rPr>
          <w:rFonts w:ascii="Cambria" w:eastAsia="Cambria" w:hAnsi="Cambria" w:cs="Cambria"/>
        </w:rPr>
        <w:lastRenderedPageBreak/>
        <w:t>and suggested that everyone check it out as a model.  This is the template every department will be using, although the template is customizable so no</w:t>
      </w:r>
      <w:r w:rsidR="00017A66">
        <w:rPr>
          <w:rFonts w:ascii="Cambria" w:eastAsia="Cambria" w:hAnsi="Cambria" w:cs="Cambria"/>
        </w:rPr>
        <w:t>t</w:t>
      </w:r>
      <w:r>
        <w:rPr>
          <w:rFonts w:ascii="Cambria" w:eastAsia="Cambria" w:hAnsi="Cambria" w:cs="Cambria"/>
        </w:rPr>
        <w:t xml:space="preserve"> every site needs to look exactly like this model.  He again encourage</w:t>
      </w:r>
      <w:r w:rsidR="00017A66">
        <w:rPr>
          <w:rFonts w:ascii="Cambria" w:eastAsia="Cambria" w:hAnsi="Cambria" w:cs="Cambria"/>
        </w:rPr>
        <w:t>d</w:t>
      </w:r>
      <w:r>
        <w:rPr>
          <w:rFonts w:ascii="Cambria" w:eastAsia="Cambria" w:hAnsi="Cambria" w:cs="Cambria"/>
        </w:rPr>
        <w:t xml:space="preserve"> departments to contact Sherry M</w:t>
      </w:r>
      <w:r w:rsidR="00017A66">
        <w:rPr>
          <w:rFonts w:ascii="Cambria" w:eastAsia="Cambria" w:hAnsi="Cambria" w:cs="Cambria"/>
        </w:rPr>
        <w:t>inton about moving forward with</w:t>
      </w:r>
      <w:r>
        <w:rPr>
          <w:rFonts w:ascii="Cambria" w:eastAsia="Cambria" w:hAnsi="Cambria" w:cs="Cambria"/>
        </w:rPr>
        <w:t xml:space="preserve"> their websites.  </w:t>
      </w:r>
    </w:p>
    <w:p w14:paraId="37B305C3" w14:textId="01162CDA" w:rsidR="00427E42" w:rsidRDefault="00AA5E6B" w:rsidP="00C3648F">
      <w:pPr>
        <w:pStyle w:val="ListParagraph"/>
        <w:numPr>
          <w:ilvl w:val="1"/>
          <w:numId w:val="39"/>
        </w:numPr>
        <w:ind w:left="1080"/>
        <w:rPr>
          <w:rFonts w:ascii="Cambria" w:eastAsia="Cambria" w:hAnsi="Cambria" w:cs="Cambria"/>
        </w:rPr>
      </w:pPr>
      <w:r w:rsidRPr="00A11FEA">
        <w:rPr>
          <w:rFonts w:ascii="Cambria" w:eastAsia="Cambria" w:hAnsi="Cambria" w:cs="Cambria"/>
        </w:rPr>
        <w:t xml:space="preserve">Steve Fox </w:t>
      </w:r>
      <w:r w:rsidR="00A11FEA">
        <w:rPr>
          <w:rFonts w:ascii="Cambria" w:eastAsia="Cambria" w:hAnsi="Cambria" w:cs="Cambria"/>
        </w:rPr>
        <w:t xml:space="preserve">asked </w:t>
      </w:r>
      <w:r w:rsidRPr="00A11FEA">
        <w:rPr>
          <w:rFonts w:ascii="Cambria" w:eastAsia="Cambria" w:hAnsi="Cambria" w:cs="Cambria"/>
        </w:rPr>
        <w:t>if SLA has any retirements this year</w:t>
      </w:r>
      <w:r w:rsidR="00A11FEA">
        <w:rPr>
          <w:rFonts w:ascii="Cambria" w:eastAsia="Cambria" w:hAnsi="Cambria" w:cs="Cambria"/>
        </w:rPr>
        <w:t xml:space="preserve">.  Rob said there were and explained that most of the budget reduction needed for the 5% plan described earlier comes from those retirements.  He noted that the second 5% needed for the 10% plan will be the difficult part </w:t>
      </w:r>
      <w:r w:rsidR="00017A66">
        <w:rPr>
          <w:rFonts w:ascii="Cambria" w:eastAsia="Cambria" w:hAnsi="Cambria" w:cs="Cambria"/>
        </w:rPr>
        <w:t xml:space="preserve">because we cannot count any future retirements.  </w:t>
      </w:r>
    </w:p>
    <w:p w14:paraId="7BB9C196" w14:textId="3F4A344D" w:rsidR="00AA5E6B" w:rsidRPr="00A11FEA" w:rsidRDefault="00427E42" w:rsidP="00C3648F">
      <w:pPr>
        <w:pStyle w:val="ListParagraph"/>
        <w:numPr>
          <w:ilvl w:val="1"/>
          <w:numId w:val="39"/>
        </w:numPr>
        <w:ind w:left="1080"/>
        <w:rPr>
          <w:rFonts w:ascii="Cambria" w:eastAsia="Cambria" w:hAnsi="Cambria" w:cs="Cambria"/>
        </w:rPr>
      </w:pPr>
      <w:r>
        <w:rPr>
          <w:rFonts w:ascii="Cambria" w:eastAsia="Cambria" w:hAnsi="Cambria" w:cs="Cambria"/>
        </w:rPr>
        <w:t xml:space="preserve">Steve Fox asked whether the Dean plans to “resist pressure to furlough or lay off faculty.”  Rob said he was planning to, but noted that because SLA owes the campus so much money, we do not have a lot of bargaining power.  In addition, he said that if furloughs were to happen, that would be an all-IU decision.  He emphasized that nothing will happen in this regard without consultation with </w:t>
      </w:r>
      <w:r w:rsidR="008E3A9D">
        <w:rPr>
          <w:rFonts w:ascii="Cambria" w:eastAsia="Cambria" w:hAnsi="Cambria" w:cs="Cambria"/>
        </w:rPr>
        <w:t xml:space="preserve">IUPUI </w:t>
      </w:r>
      <w:r>
        <w:rPr>
          <w:rFonts w:ascii="Cambria" w:eastAsia="Cambria" w:hAnsi="Cambria" w:cs="Cambria"/>
        </w:rPr>
        <w:t xml:space="preserve">Faculty Council.   </w:t>
      </w:r>
    </w:p>
    <w:p w14:paraId="7F743C53" w14:textId="17940D6E" w:rsidR="00AA5E6B" w:rsidRPr="00427E42" w:rsidRDefault="00AA5E6B" w:rsidP="00C3648F">
      <w:pPr>
        <w:pStyle w:val="ListParagraph"/>
        <w:numPr>
          <w:ilvl w:val="1"/>
          <w:numId w:val="39"/>
        </w:numPr>
        <w:ind w:left="1080"/>
        <w:rPr>
          <w:rFonts w:ascii="Cambria" w:eastAsia="Cambria" w:hAnsi="Cambria" w:cs="Cambria"/>
        </w:rPr>
      </w:pPr>
      <w:r w:rsidRPr="00427E42">
        <w:rPr>
          <w:rFonts w:ascii="Cambria" w:eastAsia="Cambria" w:hAnsi="Cambria" w:cs="Cambria"/>
        </w:rPr>
        <w:t>Kenzie Mintus</w:t>
      </w:r>
      <w:r w:rsidR="00427E42">
        <w:rPr>
          <w:rFonts w:ascii="Cambria" w:eastAsia="Cambria" w:hAnsi="Cambria" w:cs="Cambria"/>
        </w:rPr>
        <w:t xml:space="preserve"> asked whether </w:t>
      </w:r>
      <w:r w:rsidRPr="00427E42">
        <w:rPr>
          <w:rFonts w:ascii="Cambria" w:eastAsia="Cambria" w:hAnsi="Cambria" w:cs="Cambria"/>
        </w:rPr>
        <w:t>individual faculty</w:t>
      </w:r>
      <w:r w:rsidR="00427E42">
        <w:rPr>
          <w:rFonts w:ascii="Cambria" w:eastAsia="Cambria" w:hAnsi="Cambria" w:cs="Cambria"/>
        </w:rPr>
        <w:t xml:space="preserve"> will have the </w:t>
      </w:r>
      <w:r w:rsidRPr="00427E42">
        <w:rPr>
          <w:rFonts w:ascii="Cambria" w:eastAsia="Cambria" w:hAnsi="Cambria" w:cs="Cambria"/>
        </w:rPr>
        <w:t xml:space="preserve">right to make decisions about </w:t>
      </w:r>
      <w:r w:rsidR="00427E42">
        <w:rPr>
          <w:rFonts w:ascii="Cambria" w:eastAsia="Cambria" w:hAnsi="Cambria" w:cs="Cambria"/>
        </w:rPr>
        <w:t xml:space="preserve">teaching and working face-to-face based on </w:t>
      </w:r>
      <w:r w:rsidRPr="00427E42">
        <w:rPr>
          <w:rFonts w:ascii="Cambria" w:eastAsia="Cambria" w:hAnsi="Cambria" w:cs="Cambria"/>
        </w:rPr>
        <w:t>their own risk issues</w:t>
      </w:r>
      <w:r w:rsidR="00427E42">
        <w:rPr>
          <w:rFonts w:ascii="Cambria" w:eastAsia="Cambria" w:hAnsi="Cambria" w:cs="Cambria"/>
        </w:rPr>
        <w:t>.  Rob reaffirmed the need for</w:t>
      </w:r>
      <w:r w:rsidR="00017A66">
        <w:rPr>
          <w:rFonts w:ascii="Cambria" w:eastAsia="Cambria" w:hAnsi="Cambria" w:cs="Cambria"/>
        </w:rPr>
        <w:t xml:space="preserve"> flexibility and adaptability. He </w:t>
      </w:r>
      <w:r w:rsidR="00427E42">
        <w:rPr>
          <w:rFonts w:ascii="Cambria" w:eastAsia="Cambria" w:hAnsi="Cambria" w:cs="Cambria"/>
        </w:rPr>
        <w:t>would support f</w:t>
      </w:r>
      <w:r w:rsidRPr="00427E42">
        <w:rPr>
          <w:rFonts w:ascii="Cambria" w:eastAsia="Cambria" w:hAnsi="Cambria" w:cs="Cambria"/>
        </w:rPr>
        <w:t xml:space="preserve">aculty who have concerns about safely </w:t>
      </w:r>
      <w:r w:rsidR="00AA7E9A">
        <w:rPr>
          <w:rFonts w:ascii="Cambria" w:eastAsia="Cambria" w:hAnsi="Cambria" w:cs="Cambria"/>
        </w:rPr>
        <w:t xml:space="preserve">moving </w:t>
      </w:r>
      <w:r w:rsidRPr="00427E42">
        <w:rPr>
          <w:rFonts w:ascii="Cambria" w:eastAsia="Cambria" w:hAnsi="Cambria" w:cs="Cambria"/>
        </w:rPr>
        <w:t xml:space="preserve">back </w:t>
      </w:r>
      <w:r w:rsidR="00AA7E9A">
        <w:rPr>
          <w:rFonts w:ascii="Cambria" w:eastAsia="Cambria" w:hAnsi="Cambria" w:cs="Cambria"/>
        </w:rPr>
        <w:t xml:space="preserve">to </w:t>
      </w:r>
      <w:r w:rsidR="00427E42">
        <w:rPr>
          <w:rFonts w:ascii="Cambria" w:eastAsia="Cambria" w:hAnsi="Cambria" w:cs="Cambria"/>
        </w:rPr>
        <w:t xml:space="preserve">face-to-face </w:t>
      </w:r>
      <w:r w:rsidR="00AA7E9A">
        <w:rPr>
          <w:rFonts w:ascii="Cambria" w:eastAsia="Cambria" w:hAnsi="Cambria" w:cs="Cambria"/>
        </w:rPr>
        <w:t>teaching</w:t>
      </w:r>
      <w:r w:rsidRPr="00427E42">
        <w:rPr>
          <w:rFonts w:ascii="Cambria" w:eastAsia="Cambria" w:hAnsi="Cambria" w:cs="Cambria"/>
        </w:rPr>
        <w:t xml:space="preserve"> </w:t>
      </w:r>
      <w:r w:rsidR="00017A66">
        <w:rPr>
          <w:rFonts w:ascii="Cambria" w:eastAsia="Cambria" w:hAnsi="Cambria" w:cs="Cambria"/>
        </w:rPr>
        <w:t>if they choose to move</w:t>
      </w:r>
      <w:r w:rsidRPr="00427E42">
        <w:rPr>
          <w:rFonts w:ascii="Cambria" w:eastAsia="Cambria" w:hAnsi="Cambria" w:cs="Cambria"/>
        </w:rPr>
        <w:t xml:space="preserve"> </w:t>
      </w:r>
      <w:r w:rsidR="00AA7E9A">
        <w:rPr>
          <w:rFonts w:ascii="Cambria" w:eastAsia="Cambria" w:hAnsi="Cambria" w:cs="Cambria"/>
        </w:rPr>
        <w:t xml:space="preserve">their </w:t>
      </w:r>
      <w:r w:rsidRPr="00427E42">
        <w:rPr>
          <w:rFonts w:ascii="Cambria" w:eastAsia="Cambria" w:hAnsi="Cambria" w:cs="Cambria"/>
        </w:rPr>
        <w:t xml:space="preserve">classes online, </w:t>
      </w:r>
      <w:r w:rsidR="00AA7E9A">
        <w:rPr>
          <w:rFonts w:ascii="Cambria" w:eastAsia="Cambria" w:hAnsi="Cambria" w:cs="Cambria"/>
        </w:rPr>
        <w:t>with the</w:t>
      </w:r>
      <w:r w:rsidRPr="00427E42">
        <w:rPr>
          <w:rFonts w:ascii="Cambria" w:eastAsia="Cambria" w:hAnsi="Cambria" w:cs="Cambria"/>
        </w:rPr>
        <w:t xml:space="preserve"> support of their chair.  </w:t>
      </w:r>
      <w:r w:rsidR="00017A66">
        <w:rPr>
          <w:rFonts w:ascii="Cambria" w:eastAsia="Cambria" w:hAnsi="Cambria" w:cs="Cambria"/>
        </w:rPr>
        <w:t xml:space="preserve">Rob noted that moving some of our </w:t>
      </w:r>
      <w:r w:rsidR="00E0706D">
        <w:rPr>
          <w:rFonts w:ascii="Cambria" w:eastAsia="Cambria" w:hAnsi="Cambria" w:cs="Cambria"/>
        </w:rPr>
        <w:t xml:space="preserve">Fall </w:t>
      </w:r>
      <w:r w:rsidR="00017A66">
        <w:rPr>
          <w:rFonts w:ascii="Cambria" w:eastAsia="Cambria" w:hAnsi="Cambria" w:cs="Cambria"/>
        </w:rPr>
        <w:t xml:space="preserve">courses online </w:t>
      </w:r>
      <w:r w:rsidR="00E0706D">
        <w:rPr>
          <w:rFonts w:ascii="Cambria" w:eastAsia="Cambria" w:hAnsi="Cambria" w:cs="Cambria"/>
        </w:rPr>
        <w:t>now</w:t>
      </w:r>
      <w:r w:rsidR="00017A66">
        <w:rPr>
          <w:rFonts w:ascii="Cambria" w:eastAsia="Cambria" w:hAnsi="Cambria" w:cs="Cambria"/>
        </w:rPr>
        <w:t xml:space="preserve"> </w:t>
      </w:r>
      <w:r w:rsidR="00AA7E9A">
        <w:rPr>
          <w:rFonts w:ascii="Cambria" w:eastAsia="Cambria" w:hAnsi="Cambria" w:cs="Cambria"/>
        </w:rPr>
        <w:t xml:space="preserve">might </w:t>
      </w:r>
      <w:r w:rsidRPr="00427E42">
        <w:rPr>
          <w:rFonts w:ascii="Cambria" w:eastAsia="Cambria" w:hAnsi="Cambria" w:cs="Cambria"/>
        </w:rPr>
        <w:t>help us</w:t>
      </w:r>
      <w:r w:rsidR="00AA7E9A">
        <w:rPr>
          <w:rFonts w:ascii="Cambria" w:eastAsia="Cambria" w:hAnsi="Cambria" w:cs="Cambria"/>
        </w:rPr>
        <w:t xml:space="preserve">.  In addition, he encouraged faculty to consider </w:t>
      </w:r>
      <w:r w:rsidRPr="00427E42">
        <w:rPr>
          <w:rFonts w:ascii="Cambria" w:eastAsia="Cambria" w:hAnsi="Cambria" w:cs="Cambria"/>
        </w:rPr>
        <w:t>alternative format</w:t>
      </w:r>
      <w:r w:rsidR="00AA7E9A">
        <w:rPr>
          <w:rFonts w:ascii="Cambria" w:eastAsia="Cambria" w:hAnsi="Cambria" w:cs="Cambria"/>
        </w:rPr>
        <w:t>s</w:t>
      </w:r>
      <w:r w:rsidRPr="00427E42">
        <w:rPr>
          <w:rFonts w:ascii="Cambria" w:eastAsia="Cambria" w:hAnsi="Cambria" w:cs="Cambria"/>
        </w:rPr>
        <w:t xml:space="preserve"> </w:t>
      </w:r>
      <w:r w:rsidR="00017A66">
        <w:rPr>
          <w:rFonts w:ascii="Cambria" w:eastAsia="Cambria" w:hAnsi="Cambria" w:cs="Cambria"/>
        </w:rPr>
        <w:t>such as 8-</w:t>
      </w:r>
      <w:r w:rsidR="00AA7E9A">
        <w:rPr>
          <w:rFonts w:ascii="Cambria" w:eastAsia="Cambria" w:hAnsi="Cambria" w:cs="Cambria"/>
        </w:rPr>
        <w:t>week or short, intensive classes for some courses.</w:t>
      </w:r>
    </w:p>
    <w:p w14:paraId="293B4306" w14:textId="6CC1FA20" w:rsidR="00AA5E6B" w:rsidRPr="00AA7E9A" w:rsidRDefault="00AA5E6B" w:rsidP="00C3648F">
      <w:pPr>
        <w:pStyle w:val="ListParagraph"/>
        <w:numPr>
          <w:ilvl w:val="1"/>
          <w:numId w:val="39"/>
        </w:numPr>
        <w:ind w:left="1080"/>
        <w:rPr>
          <w:rFonts w:ascii="Cambria" w:eastAsia="Cambria" w:hAnsi="Cambria" w:cs="Cambria"/>
        </w:rPr>
      </w:pPr>
      <w:r w:rsidRPr="00AA7E9A">
        <w:rPr>
          <w:rFonts w:ascii="Cambria" w:eastAsia="Cambria" w:hAnsi="Cambria" w:cs="Cambria"/>
        </w:rPr>
        <w:t>Liz</w:t>
      </w:r>
      <w:r w:rsidR="00AA7E9A">
        <w:rPr>
          <w:rFonts w:ascii="Cambria" w:eastAsia="Cambria" w:hAnsi="Cambria" w:cs="Cambria"/>
        </w:rPr>
        <w:t xml:space="preserve"> </w:t>
      </w:r>
      <w:r w:rsidR="008E3A9D">
        <w:rPr>
          <w:rFonts w:ascii="Cambria" w:eastAsia="Cambria" w:hAnsi="Cambria" w:cs="Cambria"/>
        </w:rPr>
        <w:t xml:space="preserve">Thill </w:t>
      </w:r>
      <w:r w:rsidR="00AA7E9A">
        <w:rPr>
          <w:rFonts w:ascii="Cambria" w:eastAsia="Cambria" w:hAnsi="Cambria" w:cs="Cambria"/>
        </w:rPr>
        <w:t xml:space="preserve">asked about </w:t>
      </w:r>
      <w:r w:rsidR="00E0706D">
        <w:rPr>
          <w:rFonts w:ascii="Cambria" w:eastAsia="Cambria" w:hAnsi="Cambria" w:cs="Cambria"/>
        </w:rPr>
        <w:t xml:space="preserve">accommodations for </w:t>
      </w:r>
      <w:r w:rsidR="00AA7E9A">
        <w:rPr>
          <w:rFonts w:ascii="Cambria" w:eastAsia="Cambria" w:hAnsi="Cambria" w:cs="Cambria"/>
        </w:rPr>
        <w:t xml:space="preserve">faculty with children who do not know when child care will be available again.  Rob noted that we also don’t know what public schools will be doing in the fall.  He reaffirmed the support of the </w:t>
      </w:r>
      <w:r w:rsidRPr="00AA7E9A">
        <w:rPr>
          <w:rFonts w:ascii="Cambria" w:eastAsia="Cambria" w:hAnsi="Cambria" w:cs="Cambria"/>
        </w:rPr>
        <w:t xml:space="preserve">Dean’s office to flexibly deal with </w:t>
      </w:r>
      <w:r w:rsidR="00AA7E9A">
        <w:rPr>
          <w:rFonts w:ascii="Cambria" w:eastAsia="Cambria" w:hAnsi="Cambria" w:cs="Cambria"/>
        </w:rPr>
        <w:t xml:space="preserve">situations that arise on a </w:t>
      </w:r>
      <w:r w:rsidRPr="00AA7E9A">
        <w:rPr>
          <w:rFonts w:ascii="Cambria" w:eastAsia="Cambria" w:hAnsi="Cambria" w:cs="Cambria"/>
        </w:rPr>
        <w:t xml:space="preserve">case-by-case </w:t>
      </w:r>
      <w:r w:rsidR="00AA7E9A">
        <w:rPr>
          <w:rFonts w:ascii="Cambria" w:eastAsia="Cambria" w:hAnsi="Cambria" w:cs="Cambria"/>
        </w:rPr>
        <w:t xml:space="preserve">basis </w:t>
      </w:r>
      <w:r w:rsidRPr="00AA7E9A">
        <w:rPr>
          <w:rFonts w:ascii="Cambria" w:eastAsia="Cambria" w:hAnsi="Cambria" w:cs="Cambria"/>
        </w:rPr>
        <w:t xml:space="preserve">in consultation with </w:t>
      </w:r>
      <w:r w:rsidR="00AA7E9A">
        <w:rPr>
          <w:rFonts w:ascii="Cambria" w:eastAsia="Cambria" w:hAnsi="Cambria" w:cs="Cambria"/>
        </w:rPr>
        <w:t xml:space="preserve">the </w:t>
      </w:r>
      <w:r w:rsidRPr="00AA7E9A">
        <w:rPr>
          <w:rFonts w:ascii="Cambria" w:eastAsia="Cambria" w:hAnsi="Cambria" w:cs="Cambria"/>
        </w:rPr>
        <w:t xml:space="preserve">chair.  We need to be as flexible and forward-looking as we can. </w:t>
      </w:r>
    </w:p>
    <w:p w14:paraId="1FE8E8A8" w14:textId="77777777" w:rsidR="005D46EA" w:rsidRDefault="00AA5E6B" w:rsidP="00C3648F">
      <w:pPr>
        <w:pStyle w:val="ListParagraph"/>
        <w:numPr>
          <w:ilvl w:val="1"/>
          <w:numId w:val="39"/>
        </w:numPr>
        <w:ind w:left="1080"/>
        <w:rPr>
          <w:rFonts w:ascii="Cambria" w:eastAsia="Cambria" w:hAnsi="Cambria" w:cs="Cambria"/>
        </w:rPr>
      </w:pPr>
      <w:r w:rsidRPr="00AA7E9A">
        <w:rPr>
          <w:rFonts w:ascii="Cambria" w:eastAsia="Cambria" w:hAnsi="Cambria" w:cs="Cambria"/>
        </w:rPr>
        <w:t xml:space="preserve">Daniella </w:t>
      </w:r>
      <w:r w:rsidR="005D46EA">
        <w:rPr>
          <w:rFonts w:ascii="Cambria" w:eastAsia="Cambria" w:hAnsi="Cambria" w:cs="Cambria"/>
        </w:rPr>
        <w:t xml:space="preserve">Koustron asked </w:t>
      </w:r>
      <w:r w:rsidRPr="00AA7E9A">
        <w:rPr>
          <w:rFonts w:ascii="Cambria" w:eastAsia="Cambria" w:hAnsi="Cambria" w:cs="Cambria"/>
        </w:rPr>
        <w:t xml:space="preserve">about </w:t>
      </w:r>
      <w:r w:rsidR="005D46EA">
        <w:rPr>
          <w:rFonts w:ascii="Cambria" w:eastAsia="Cambria" w:hAnsi="Cambria" w:cs="Cambria"/>
        </w:rPr>
        <w:t xml:space="preserve">the university providing </w:t>
      </w:r>
      <w:r w:rsidRPr="00AA7E9A">
        <w:rPr>
          <w:rFonts w:ascii="Cambria" w:eastAsia="Cambria" w:hAnsi="Cambria" w:cs="Cambria"/>
        </w:rPr>
        <w:t xml:space="preserve">office chairs for people working from home.  </w:t>
      </w:r>
      <w:r w:rsidR="005D46EA">
        <w:rPr>
          <w:rFonts w:ascii="Cambria" w:eastAsia="Cambria" w:hAnsi="Cambria" w:cs="Cambria"/>
        </w:rPr>
        <w:t>Rob explained that the answer from the campus on that question is no, but reiterated the need for flexibility.</w:t>
      </w:r>
    </w:p>
    <w:p w14:paraId="2DC411D5" w14:textId="40893B37" w:rsidR="00AA5E6B" w:rsidRPr="005D46EA" w:rsidRDefault="005D46EA" w:rsidP="00C3648F">
      <w:pPr>
        <w:pStyle w:val="ListParagraph"/>
        <w:numPr>
          <w:ilvl w:val="1"/>
          <w:numId w:val="39"/>
        </w:numPr>
        <w:ind w:left="1080"/>
        <w:rPr>
          <w:rFonts w:ascii="Cambria" w:eastAsia="Cambria" w:hAnsi="Cambria" w:cs="Cambria"/>
        </w:rPr>
      </w:pPr>
      <w:r w:rsidRPr="005D46EA">
        <w:rPr>
          <w:rFonts w:ascii="Cambria" w:eastAsia="Cambria" w:hAnsi="Cambria" w:cs="Cambria"/>
        </w:rPr>
        <w:t xml:space="preserve">Charli Champion-Shaw </w:t>
      </w:r>
      <w:r>
        <w:rPr>
          <w:rFonts w:ascii="Cambria" w:eastAsia="Cambria" w:hAnsi="Cambria" w:cs="Cambria"/>
        </w:rPr>
        <w:t xml:space="preserve">asked when we will be able to </w:t>
      </w:r>
      <w:r w:rsidR="00AA5E6B" w:rsidRPr="005D46EA">
        <w:rPr>
          <w:rFonts w:ascii="Cambria" w:eastAsia="Cambria" w:hAnsi="Cambria" w:cs="Cambria"/>
        </w:rPr>
        <w:t>return to CA to get things out of our office</w:t>
      </w:r>
      <w:r>
        <w:rPr>
          <w:rFonts w:ascii="Cambria" w:eastAsia="Cambria" w:hAnsi="Cambria" w:cs="Cambria"/>
        </w:rPr>
        <w:t>s</w:t>
      </w:r>
      <w:r w:rsidR="00AA5E6B" w:rsidRPr="005D46EA">
        <w:rPr>
          <w:rFonts w:ascii="Cambria" w:eastAsia="Cambria" w:hAnsi="Cambria" w:cs="Cambria"/>
        </w:rPr>
        <w:t xml:space="preserve">.  </w:t>
      </w:r>
      <w:r>
        <w:rPr>
          <w:rFonts w:ascii="Cambria" w:eastAsia="Cambria" w:hAnsi="Cambria" w:cs="Cambria"/>
        </w:rPr>
        <w:t>Rob said we can arrange to do that by c</w:t>
      </w:r>
      <w:r w:rsidR="00AA5E6B" w:rsidRPr="005D46EA">
        <w:rPr>
          <w:rFonts w:ascii="Cambria" w:eastAsia="Cambria" w:hAnsi="Cambria" w:cs="Cambria"/>
        </w:rPr>
        <w:t>ontact</w:t>
      </w:r>
      <w:r>
        <w:rPr>
          <w:rFonts w:ascii="Cambria" w:eastAsia="Cambria" w:hAnsi="Cambria" w:cs="Cambria"/>
        </w:rPr>
        <w:t>ing</w:t>
      </w:r>
      <w:r w:rsidR="00AA5E6B" w:rsidRPr="005D46EA">
        <w:rPr>
          <w:rFonts w:ascii="Cambria" w:eastAsia="Cambria" w:hAnsi="Cambria" w:cs="Cambria"/>
        </w:rPr>
        <w:t xml:space="preserve"> Merle</w:t>
      </w:r>
      <w:r>
        <w:rPr>
          <w:rFonts w:ascii="Cambria" w:eastAsia="Cambria" w:hAnsi="Cambria" w:cs="Cambria"/>
        </w:rPr>
        <w:t xml:space="preserve"> Illg</w:t>
      </w:r>
      <w:r w:rsidR="00AA5E6B" w:rsidRPr="005D46EA">
        <w:rPr>
          <w:rFonts w:ascii="Cambria" w:eastAsia="Cambria" w:hAnsi="Cambria" w:cs="Cambria"/>
        </w:rPr>
        <w:t xml:space="preserve"> and Joy Kramer (</w:t>
      </w:r>
      <w:r>
        <w:rPr>
          <w:rFonts w:ascii="Cambria" w:eastAsia="Cambria" w:hAnsi="Cambria" w:cs="Cambria"/>
        </w:rPr>
        <w:t>Rob also would like to be copied on those requests).  We will need to limit how many people are in the building at the same time, and c</w:t>
      </w:r>
      <w:r w:rsidR="00AA5E6B" w:rsidRPr="005D46EA">
        <w:rPr>
          <w:rFonts w:ascii="Cambria" w:eastAsia="Cambria" w:hAnsi="Cambria" w:cs="Cambria"/>
        </w:rPr>
        <w:t xml:space="preserve">ampus wants to know who is in the building for safety reasons.  </w:t>
      </w:r>
    </w:p>
    <w:p w14:paraId="631A18CA" w14:textId="192C5018" w:rsidR="00367682" w:rsidRDefault="00367682" w:rsidP="00C3648F">
      <w:pPr>
        <w:pStyle w:val="ListParagraph"/>
        <w:numPr>
          <w:ilvl w:val="1"/>
          <w:numId w:val="39"/>
        </w:numPr>
        <w:ind w:left="1080"/>
        <w:rPr>
          <w:rFonts w:ascii="Cambria" w:eastAsia="Cambria" w:hAnsi="Cambria" w:cs="Cambria"/>
        </w:rPr>
      </w:pPr>
      <w:r>
        <w:rPr>
          <w:rFonts w:ascii="Cambria" w:eastAsia="Cambria" w:hAnsi="Cambria" w:cs="Cambria"/>
        </w:rPr>
        <w:t xml:space="preserve">Several questions were raised about putting courses online without </w:t>
      </w:r>
      <w:r w:rsidR="00AA5E6B" w:rsidRPr="005D46EA">
        <w:rPr>
          <w:rFonts w:ascii="Cambria" w:eastAsia="Cambria" w:hAnsi="Cambria" w:cs="Cambria"/>
        </w:rPr>
        <w:t>running into competition with IU Online.  Rob</w:t>
      </w:r>
      <w:r>
        <w:rPr>
          <w:rFonts w:ascii="Cambria" w:eastAsia="Cambria" w:hAnsi="Cambria" w:cs="Cambria"/>
        </w:rPr>
        <w:t xml:space="preserve"> explained that </w:t>
      </w:r>
      <w:r w:rsidR="00AA5E6B" w:rsidRPr="005D46EA">
        <w:rPr>
          <w:rFonts w:ascii="Cambria" w:eastAsia="Cambria" w:hAnsi="Cambria" w:cs="Cambria"/>
        </w:rPr>
        <w:t xml:space="preserve">policies </w:t>
      </w:r>
      <w:r>
        <w:rPr>
          <w:rFonts w:ascii="Cambria" w:eastAsia="Cambria" w:hAnsi="Cambria" w:cs="Cambria"/>
        </w:rPr>
        <w:t xml:space="preserve">about online offerings </w:t>
      </w:r>
      <w:r w:rsidR="00AA5E6B" w:rsidRPr="005D46EA">
        <w:rPr>
          <w:rFonts w:ascii="Cambria" w:eastAsia="Cambria" w:hAnsi="Cambria" w:cs="Cambria"/>
        </w:rPr>
        <w:t xml:space="preserve">are being relaxed right now. </w:t>
      </w:r>
      <w:r>
        <w:rPr>
          <w:rFonts w:ascii="Cambria" w:eastAsia="Cambria" w:hAnsi="Cambria" w:cs="Cambria"/>
        </w:rPr>
        <w:t xml:space="preserve"> The extra f</w:t>
      </w:r>
      <w:r w:rsidR="00AA5E6B" w:rsidRPr="005D46EA">
        <w:rPr>
          <w:rFonts w:ascii="Cambria" w:eastAsia="Cambria" w:hAnsi="Cambria" w:cs="Cambria"/>
        </w:rPr>
        <w:t>ee for online courses is</w:t>
      </w:r>
      <w:r>
        <w:rPr>
          <w:rFonts w:ascii="Cambria" w:eastAsia="Cambria" w:hAnsi="Cambria" w:cs="Cambria"/>
        </w:rPr>
        <w:t xml:space="preserve"> not </w:t>
      </w:r>
      <w:r w:rsidR="00AA5E6B" w:rsidRPr="005D46EA">
        <w:rPr>
          <w:rFonts w:ascii="Cambria" w:eastAsia="Cambria" w:hAnsi="Cambria" w:cs="Cambria"/>
        </w:rPr>
        <w:t>being charged for Fall</w:t>
      </w:r>
      <w:r>
        <w:rPr>
          <w:rFonts w:ascii="Cambria" w:eastAsia="Cambria" w:hAnsi="Cambria" w:cs="Cambria"/>
        </w:rPr>
        <w:t xml:space="preserve"> courses, and the r</w:t>
      </w:r>
      <w:r w:rsidR="00AA5E6B" w:rsidRPr="005D46EA">
        <w:rPr>
          <w:rFonts w:ascii="Cambria" w:eastAsia="Cambria" w:hAnsi="Cambria" w:cs="Cambria"/>
        </w:rPr>
        <w:t>equirement th</w:t>
      </w:r>
      <w:r>
        <w:rPr>
          <w:rFonts w:ascii="Cambria" w:eastAsia="Cambria" w:hAnsi="Cambria" w:cs="Cambria"/>
        </w:rPr>
        <w:t>at 100% online programs receive</w:t>
      </w:r>
      <w:r w:rsidR="00AA5E6B" w:rsidRPr="005D46EA">
        <w:rPr>
          <w:rFonts w:ascii="Cambria" w:eastAsia="Cambria" w:hAnsi="Cambria" w:cs="Cambria"/>
        </w:rPr>
        <w:t xml:space="preserve"> approval </w:t>
      </w:r>
      <w:r>
        <w:rPr>
          <w:rFonts w:ascii="Cambria" w:eastAsia="Cambria" w:hAnsi="Cambria" w:cs="Cambria"/>
        </w:rPr>
        <w:t>from the Commission</w:t>
      </w:r>
      <w:r w:rsidR="00E0706D">
        <w:rPr>
          <w:rFonts w:ascii="Cambria" w:eastAsia="Cambria" w:hAnsi="Cambria" w:cs="Cambria"/>
        </w:rPr>
        <w:t xml:space="preserve"> </w:t>
      </w:r>
      <w:r>
        <w:rPr>
          <w:rFonts w:ascii="Cambria" w:eastAsia="Cambria" w:hAnsi="Cambria" w:cs="Cambria"/>
        </w:rPr>
        <w:t>on Higher Education is</w:t>
      </w:r>
      <w:r w:rsidR="00AA5E6B" w:rsidRPr="005D46EA">
        <w:rPr>
          <w:rFonts w:ascii="Cambria" w:eastAsia="Cambria" w:hAnsi="Cambria" w:cs="Cambria"/>
        </w:rPr>
        <w:t xml:space="preserve"> also waived</w:t>
      </w:r>
      <w:r w:rsidR="00E0706D">
        <w:rPr>
          <w:rFonts w:ascii="Cambria" w:eastAsia="Cambria" w:hAnsi="Cambria" w:cs="Cambria"/>
        </w:rPr>
        <w:t xml:space="preserve"> for now</w:t>
      </w:r>
      <w:r w:rsidR="00AA5E6B" w:rsidRPr="005D46EA">
        <w:rPr>
          <w:rFonts w:ascii="Cambria" w:eastAsia="Cambria" w:hAnsi="Cambria" w:cs="Cambria"/>
        </w:rPr>
        <w:t xml:space="preserve">.  </w:t>
      </w:r>
      <w:r>
        <w:rPr>
          <w:rFonts w:ascii="Cambria" w:eastAsia="Cambria" w:hAnsi="Cambria" w:cs="Cambria"/>
        </w:rPr>
        <w:t>Rob emphasized that o</w:t>
      </w:r>
      <w:r w:rsidR="00AA5E6B" w:rsidRPr="005D46EA">
        <w:rPr>
          <w:rFonts w:ascii="Cambria" w:eastAsia="Cambria" w:hAnsi="Cambria" w:cs="Cambria"/>
        </w:rPr>
        <w:t xml:space="preserve">ur </w:t>
      </w:r>
      <w:r>
        <w:rPr>
          <w:rFonts w:ascii="Cambria" w:eastAsia="Cambria" w:hAnsi="Cambria" w:cs="Cambria"/>
        </w:rPr>
        <w:t>primary</w:t>
      </w:r>
      <w:r w:rsidR="00AA5E6B" w:rsidRPr="005D46EA">
        <w:rPr>
          <w:rFonts w:ascii="Cambria" w:eastAsia="Cambria" w:hAnsi="Cambria" w:cs="Cambria"/>
        </w:rPr>
        <w:t xml:space="preserve"> concern is to make sure that </w:t>
      </w:r>
      <w:r>
        <w:rPr>
          <w:rFonts w:ascii="Cambria" w:eastAsia="Cambria" w:hAnsi="Cambria" w:cs="Cambria"/>
        </w:rPr>
        <w:t xml:space="preserve">the </w:t>
      </w:r>
      <w:r w:rsidR="00AA5E6B" w:rsidRPr="005D46EA">
        <w:rPr>
          <w:rFonts w:ascii="Cambria" w:eastAsia="Cambria" w:hAnsi="Cambria" w:cs="Cambria"/>
        </w:rPr>
        <w:t>online courses we offer in Fall are hi</w:t>
      </w:r>
      <w:r>
        <w:rPr>
          <w:rFonts w:ascii="Cambria" w:eastAsia="Cambria" w:hAnsi="Cambria" w:cs="Cambria"/>
        </w:rPr>
        <w:t>gh quality.</w:t>
      </w:r>
    </w:p>
    <w:p w14:paraId="1276CB4B" w14:textId="693A4E25" w:rsidR="00AA5E6B" w:rsidRPr="00367682" w:rsidRDefault="00AA5E6B" w:rsidP="00C3648F">
      <w:pPr>
        <w:pStyle w:val="ListParagraph"/>
        <w:numPr>
          <w:ilvl w:val="1"/>
          <w:numId w:val="39"/>
        </w:numPr>
        <w:ind w:left="1080"/>
        <w:rPr>
          <w:rFonts w:ascii="Cambria" w:eastAsia="Cambria" w:hAnsi="Cambria" w:cs="Cambria"/>
        </w:rPr>
      </w:pPr>
      <w:r w:rsidRPr="00367682">
        <w:rPr>
          <w:rFonts w:ascii="Cambria" w:eastAsia="Cambria" w:hAnsi="Cambria" w:cs="Cambria"/>
        </w:rPr>
        <w:t xml:space="preserve">Kevin Cramer </w:t>
      </w:r>
      <w:r w:rsidR="00367682" w:rsidRPr="00367682">
        <w:rPr>
          <w:rFonts w:ascii="Cambria" w:eastAsia="Cambria" w:hAnsi="Cambria" w:cs="Cambria"/>
        </w:rPr>
        <w:t xml:space="preserve">asked if plans are in place for COVID-19 testing </w:t>
      </w:r>
      <w:r w:rsidR="008E3A9D">
        <w:rPr>
          <w:rFonts w:ascii="Cambria" w:eastAsia="Cambria" w:hAnsi="Cambria" w:cs="Cambria"/>
        </w:rPr>
        <w:t xml:space="preserve">and Personal Protective Equipment </w:t>
      </w:r>
      <w:r w:rsidR="00367682" w:rsidRPr="00367682">
        <w:rPr>
          <w:rFonts w:ascii="Cambria" w:eastAsia="Cambria" w:hAnsi="Cambria" w:cs="Cambria"/>
        </w:rPr>
        <w:t xml:space="preserve">if </w:t>
      </w:r>
      <w:r w:rsidRPr="00367682">
        <w:rPr>
          <w:rFonts w:ascii="Cambria" w:eastAsia="Cambria" w:hAnsi="Cambria" w:cs="Cambria"/>
        </w:rPr>
        <w:t>we open even partially</w:t>
      </w:r>
      <w:r w:rsidR="00367682" w:rsidRPr="00367682">
        <w:rPr>
          <w:rFonts w:ascii="Cambria" w:eastAsia="Cambria" w:hAnsi="Cambria" w:cs="Cambria"/>
        </w:rPr>
        <w:t xml:space="preserve"> in the Fall</w:t>
      </w:r>
      <w:r w:rsidRPr="00367682">
        <w:rPr>
          <w:rFonts w:ascii="Cambria" w:eastAsia="Cambria" w:hAnsi="Cambria" w:cs="Cambria"/>
        </w:rPr>
        <w:t>.</w:t>
      </w:r>
      <w:r w:rsidR="00367682" w:rsidRPr="00367682">
        <w:rPr>
          <w:rFonts w:ascii="Cambria" w:eastAsia="Cambria" w:hAnsi="Cambria" w:cs="Cambria"/>
        </w:rPr>
        <w:t xml:space="preserve">  </w:t>
      </w:r>
      <w:r w:rsidRPr="00367682">
        <w:rPr>
          <w:rFonts w:ascii="Cambria" w:eastAsia="Cambria" w:hAnsi="Cambria" w:cs="Cambria"/>
        </w:rPr>
        <w:t>Rob</w:t>
      </w:r>
      <w:r w:rsidR="00367682" w:rsidRPr="00367682">
        <w:rPr>
          <w:rFonts w:ascii="Cambria" w:eastAsia="Cambria" w:hAnsi="Cambria" w:cs="Cambria"/>
        </w:rPr>
        <w:t xml:space="preserve"> said that he has not heard</w:t>
      </w:r>
      <w:r w:rsidRPr="00367682">
        <w:rPr>
          <w:rFonts w:ascii="Cambria" w:eastAsia="Cambria" w:hAnsi="Cambria" w:cs="Cambria"/>
        </w:rPr>
        <w:t xml:space="preserve"> any plans on that yet</w:t>
      </w:r>
      <w:r w:rsidR="00367682" w:rsidRPr="00367682">
        <w:rPr>
          <w:rFonts w:ascii="Cambria" w:eastAsia="Cambria" w:hAnsi="Cambria" w:cs="Cambria"/>
        </w:rPr>
        <w:t xml:space="preserve">; developing those plans </w:t>
      </w:r>
      <w:r w:rsidR="00E0706D">
        <w:rPr>
          <w:rFonts w:ascii="Cambria" w:eastAsia="Cambria" w:hAnsi="Cambria" w:cs="Cambria"/>
        </w:rPr>
        <w:t>would</w:t>
      </w:r>
      <w:r w:rsidR="00367682" w:rsidRPr="00367682">
        <w:rPr>
          <w:rFonts w:ascii="Cambria" w:eastAsia="Cambria" w:hAnsi="Cambria" w:cs="Cambria"/>
        </w:rPr>
        <w:t xml:space="preserve"> be part of the taskforce planning related </w:t>
      </w:r>
      <w:r w:rsidRPr="00367682">
        <w:rPr>
          <w:rFonts w:ascii="Cambria" w:eastAsia="Cambria" w:hAnsi="Cambria" w:cs="Cambria"/>
        </w:rPr>
        <w:t xml:space="preserve">to </w:t>
      </w:r>
      <w:r w:rsidR="00367682" w:rsidRPr="00367682">
        <w:rPr>
          <w:rFonts w:ascii="Cambria" w:eastAsia="Cambria" w:hAnsi="Cambria" w:cs="Cambria"/>
        </w:rPr>
        <w:t xml:space="preserve">the </w:t>
      </w:r>
      <w:r w:rsidRPr="00367682">
        <w:rPr>
          <w:rFonts w:ascii="Cambria" w:eastAsia="Cambria" w:hAnsi="Cambria" w:cs="Cambria"/>
        </w:rPr>
        <w:t xml:space="preserve">5 </w:t>
      </w:r>
      <w:r w:rsidR="00367682" w:rsidRPr="00367682">
        <w:rPr>
          <w:rFonts w:ascii="Cambria" w:eastAsia="Cambria" w:hAnsi="Cambria" w:cs="Cambria"/>
        </w:rPr>
        <w:t xml:space="preserve">Fall semester </w:t>
      </w:r>
      <w:r w:rsidRPr="00367682">
        <w:rPr>
          <w:rFonts w:ascii="Cambria" w:eastAsia="Cambria" w:hAnsi="Cambria" w:cs="Cambria"/>
        </w:rPr>
        <w:t>scenarios.</w:t>
      </w:r>
      <w:r w:rsidR="00367682" w:rsidRPr="00367682">
        <w:rPr>
          <w:rFonts w:ascii="Cambria" w:eastAsia="Cambria" w:hAnsi="Cambria" w:cs="Cambria"/>
        </w:rPr>
        <w:t xml:space="preserve">  Rob emphasized that w</w:t>
      </w:r>
      <w:r w:rsidR="00367682">
        <w:rPr>
          <w:rFonts w:ascii="Cambria" w:eastAsia="Cambria" w:hAnsi="Cambria" w:cs="Cambria"/>
        </w:rPr>
        <w:t>e</w:t>
      </w:r>
      <w:r w:rsidRPr="00367682">
        <w:rPr>
          <w:rFonts w:ascii="Cambria" w:eastAsia="Cambria" w:hAnsi="Cambria" w:cs="Cambria"/>
        </w:rPr>
        <w:t xml:space="preserve"> need to decide which questions are most important to </w:t>
      </w:r>
      <w:r w:rsidR="00367682">
        <w:rPr>
          <w:rFonts w:ascii="Cambria" w:eastAsia="Cambria" w:hAnsi="Cambria" w:cs="Cambria"/>
        </w:rPr>
        <w:t>SLA and make sure that the task</w:t>
      </w:r>
      <w:r w:rsidRPr="00367682">
        <w:rPr>
          <w:rFonts w:ascii="Cambria" w:eastAsia="Cambria" w:hAnsi="Cambria" w:cs="Cambria"/>
        </w:rPr>
        <w:t>forces understan</w:t>
      </w:r>
      <w:r w:rsidR="00367682">
        <w:rPr>
          <w:rFonts w:ascii="Cambria" w:eastAsia="Cambria" w:hAnsi="Cambria" w:cs="Cambria"/>
        </w:rPr>
        <w:t xml:space="preserve">d SLA concerns.  Rob will circulate a template the campus is using to provide faculty an opportunity to share their concerns with </w:t>
      </w:r>
      <w:r w:rsidRPr="00367682">
        <w:rPr>
          <w:rFonts w:ascii="Cambria" w:eastAsia="Cambria" w:hAnsi="Cambria" w:cs="Cambria"/>
        </w:rPr>
        <w:t xml:space="preserve">the taskforces. </w:t>
      </w:r>
    </w:p>
    <w:p w14:paraId="2C5972F2" w14:textId="26F8F103" w:rsidR="00AA5E6B" w:rsidRDefault="00AA5E6B" w:rsidP="00C3648F">
      <w:pPr>
        <w:pStyle w:val="ListParagraph"/>
        <w:numPr>
          <w:ilvl w:val="1"/>
          <w:numId w:val="39"/>
        </w:numPr>
        <w:ind w:left="1080"/>
        <w:rPr>
          <w:rFonts w:ascii="Cambria" w:eastAsia="Cambria" w:hAnsi="Cambria" w:cs="Cambria"/>
        </w:rPr>
      </w:pPr>
      <w:r w:rsidRPr="00367682">
        <w:rPr>
          <w:rFonts w:ascii="Cambria" w:eastAsia="Cambria" w:hAnsi="Cambria" w:cs="Cambria"/>
        </w:rPr>
        <w:lastRenderedPageBreak/>
        <w:t>David</w:t>
      </w:r>
      <w:r w:rsidR="00367682">
        <w:rPr>
          <w:rFonts w:ascii="Cambria" w:eastAsia="Cambria" w:hAnsi="Cambria" w:cs="Cambria"/>
        </w:rPr>
        <w:t xml:space="preserve"> Craig noted that the comments in Q&amp;A and chat are offering c</w:t>
      </w:r>
      <w:r w:rsidRPr="00367682">
        <w:rPr>
          <w:rFonts w:ascii="Cambria" w:eastAsia="Cambria" w:hAnsi="Cambria" w:cs="Cambria"/>
        </w:rPr>
        <w:t xml:space="preserve">onflicting interpretations of </w:t>
      </w:r>
      <w:r w:rsidR="00367682">
        <w:rPr>
          <w:rFonts w:ascii="Cambria" w:eastAsia="Cambria" w:hAnsi="Cambria" w:cs="Cambria"/>
        </w:rPr>
        <w:t>what the relationship is between o</w:t>
      </w:r>
      <w:r w:rsidRPr="00367682">
        <w:rPr>
          <w:rFonts w:ascii="Cambria" w:eastAsia="Cambria" w:hAnsi="Cambria" w:cs="Cambria"/>
        </w:rPr>
        <w:t>nline course</w:t>
      </w:r>
      <w:r w:rsidR="00367682">
        <w:rPr>
          <w:rFonts w:ascii="Cambria" w:eastAsia="Cambria" w:hAnsi="Cambria" w:cs="Cambria"/>
        </w:rPr>
        <w:t xml:space="preserve"> offerings</w:t>
      </w:r>
      <w:r w:rsidRPr="00367682">
        <w:rPr>
          <w:rFonts w:ascii="Cambria" w:eastAsia="Cambria" w:hAnsi="Cambria" w:cs="Cambria"/>
        </w:rPr>
        <w:t xml:space="preserve"> and IU Online requirements</w:t>
      </w:r>
      <w:r w:rsidR="00367682">
        <w:rPr>
          <w:rFonts w:ascii="Cambria" w:eastAsia="Cambria" w:hAnsi="Cambria" w:cs="Cambria"/>
        </w:rPr>
        <w:t xml:space="preserve"> during this crisis.  He suggested that we seek clarification on that.  Rob noted that this is why we need that standing online teaching committee.</w:t>
      </w:r>
    </w:p>
    <w:p w14:paraId="3742BA89" w14:textId="68A5839A" w:rsidR="00367682" w:rsidRDefault="00367682" w:rsidP="00C3648F">
      <w:pPr>
        <w:pStyle w:val="ListParagraph"/>
        <w:numPr>
          <w:ilvl w:val="1"/>
          <w:numId w:val="39"/>
        </w:numPr>
        <w:ind w:left="1080"/>
        <w:rPr>
          <w:rFonts w:ascii="Cambria" w:eastAsia="Cambria" w:hAnsi="Cambria" w:cs="Cambria"/>
        </w:rPr>
      </w:pPr>
      <w:r>
        <w:rPr>
          <w:rFonts w:ascii="Cambria" w:eastAsia="Cambria" w:hAnsi="Cambria" w:cs="Cambria"/>
        </w:rPr>
        <w:t>Danielle Koustron asked if there was a system for compensating faculty for the work we’ll be doing over the summer to put classes online.  Rob said that while he is sens</w:t>
      </w:r>
      <w:r w:rsidR="003667EC">
        <w:rPr>
          <w:rFonts w:ascii="Cambria" w:eastAsia="Cambria" w:hAnsi="Cambria" w:cs="Cambria"/>
        </w:rPr>
        <w:t>i</w:t>
      </w:r>
      <w:r>
        <w:rPr>
          <w:rFonts w:ascii="Cambria" w:eastAsia="Cambria" w:hAnsi="Cambria" w:cs="Cambria"/>
        </w:rPr>
        <w:t>tive to the fac</w:t>
      </w:r>
      <w:r w:rsidR="00E0706D">
        <w:rPr>
          <w:rFonts w:ascii="Cambria" w:eastAsia="Cambria" w:hAnsi="Cambria" w:cs="Cambria"/>
        </w:rPr>
        <w:t>t</w:t>
      </w:r>
      <w:r>
        <w:rPr>
          <w:rFonts w:ascii="Cambria" w:eastAsia="Cambria" w:hAnsi="Cambria" w:cs="Cambria"/>
        </w:rPr>
        <w:t xml:space="preserve"> that this will be lots of work for faculty, he can’t make any promises about compensation. </w:t>
      </w:r>
    </w:p>
    <w:p w14:paraId="3898E3E3" w14:textId="6BCC2620" w:rsidR="00367682" w:rsidRDefault="00367682" w:rsidP="00C3648F">
      <w:pPr>
        <w:pStyle w:val="ListParagraph"/>
        <w:numPr>
          <w:ilvl w:val="1"/>
          <w:numId w:val="39"/>
        </w:numPr>
        <w:ind w:left="1080"/>
        <w:rPr>
          <w:rFonts w:ascii="Cambria" w:eastAsia="Cambria" w:hAnsi="Cambria" w:cs="Cambria"/>
        </w:rPr>
      </w:pPr>
      <w:r>
        <w:rPr>
          <w:rFonts w:ascii="Cambria" w:eastAsia="Cambria" w:hAnsi="Cambria" w:cs="Cambria"/>
        </w:rPr>
        <w:t xml:space="preserve">Questions were asked about whether </w:t>
      </w:r>
      <w:r w:rsidR="00D256D3">
        <w:rPr>
          <w:rFonts w:ascii="Cambria" w:eastAsia="Cambria" w:hAnsi="Cambria" w:cs="Cambria"/>
        </w:rPr>
        <w:t xml:space="preserve">faculty and staff would be able to return or cancel parking permits.  As of now, the university is not accepting returns or cancellations of parking permits. </w:t>
      </w:r>
    </w:p>
    <w:p w14:paraId="11DF77A0" w14:textId="76455371" w:rsidR="00D256D3" w:rsidRDefault="00D256D3" w:rsidP="00C3648F">
      <w:pPr>
        <w:pStyle w:val="ListParagraph"/>
        <w:numPr>
          <w:ilvl w:val="1"/>
          <w:numId w:val="39"/>
        </w:numPr>
        <w:ind w:left="1080"/>
        <w:rPr>
          <w:rFonts w:ascii="Cambria" w:eastAsia="Cambria" w:hAnsi="Cambria" w:cs="Cambria"/>
        </w:rPr>
      </w:pPr>
      <w:r>
        <w:rPr>
          <w:rFonts w:ascii="Cambria" w:eastAsia="Cambria" w:hAnsi="Cambria" w:cs="Cambria"/>
        </w:rPr>
        <w:t xml:space="preserve">Emilio Robles asked for clarification on Rob’s earlier recommendation about being prepared </w:t>
      </w:r>
      <w:r w:rsidR="00E0706D">
        <w:rPr>
          <w:rFonts w:ascii="Cambria" w:eastAsia="Cambria" w:hAnsi="Cambria" w:cs="Cambria"/>
        </w:rPr>
        <w:t>“</w:t>
      </w:r>
      <w:r>
        <w:rPr>
          <w:rFonts w:ascii="Cambria" w:eastAsia="Cambria" w:hAnsi="Cambria" w:cs="Cambria"/>
        </w:rPr>
        <w:t>to pivot</w:t>
      </w:r>
      <w:r w:rsidR="00E0706D">
        <w:rPr>
          <w:rFonts w:ascii="Cambria" w:eastAsia="Cambria" w:hAnsi="Cambria" w:cs="Cambria"/>
        </w:rPr>
        <w:t>”</w:t>
      </w:r>
      <w:r>
        <w:rPr>
          <w:rFonts w:ascii="Cambria" w:eastAsia="Cambria" w:hAnsi="Cambria" w:cs="Cambria"/>
        </w:rPr>
        <w:t xml:space="preserve"> in the Fall semester.  Rob suggested that we should prepare for two scenarios: </w:t>
      </w:r>
      <w:r w:rsidR="00E0706D">
        <w:rPr>
          <w:rFonts w:ascii="Cambria" w:eastAsia="Cambria" w:hAnsi="Cambria" w:cs="Cambria"/>
        </w:rPr>
        <w:t xml:space="preserve">1) </w:t>
      </w:r>
      <w:r>
        <w:rPr>
          <w:rFonts w:ascii="Cambria" w:eastAsia="Cambria" w:hAnsi="Cambria" w:cs="Cambria"/>
        </w:rPr>
        <w:t xml:space="preserve">that some or all of our courses will need to be offered online for part or all of the Fall semester, and </w:t>
      </w:r>
      <w:r w:rsidR="00E0706D">
        <w:rPr>
          <w:rFonts w:ascii="Cambria" w:eastAsia="Cambria" w:hAnsi="Cambria" w:cs="Cambria"/>
        </w:rPr>
        <w:t>2) that we will need to accommodate stude</w:t>
      </w:r>
      <w:r>
        <w:rPr>
          <w:rFonts w:ascii="Cambria" w:eastAsia="Cambria" w:hAnsi="Cambria" w:cs="Cambria"/>
        </w:rPr>
        <w:t>nts who will need to access the course online even if it meets face-to-face.  Rob expressed appreciation to Emilio for the work he has done with developing the emerging theatre program and the creative ways he</w:t>
      </w:r>
      <w:r w:rsidR="00E0706D">
        <w:rPr>
          <w:rFonts w:ascii="Cambria" w:eastAsia="Cambria" w:hAnsi="Cambria" w:cs="Cambria"/>
        </w:rPr>
        <w:t xml:space="preserve"> is moving</w:t>
      </w:r>
      <w:r>
        <w:rPr>
          <w:rFonts w:ascii="Cambria" w:eastAsia="Cambria" w:hAnsi="Cambria" w:cs="Cambria"/>
        </w:rPr>
        <w:t xml:space="preserve"> his acting classes online. </w:t>
      </w:r>
    </w:p>
    <w:p w14:paraId="5892F84E" w14:textId="53A49EA3" w:rsidR="00D256D3" w:rsidRDefault="00D256D3" w:rsidP="00C3648F">
      <w:pPr>
        <w:pStyle w:val="ListParagraph"/>
        <w:numPr>
          <w:ilvl w:val="1"/>
          <w:numId w:val="39"/>
        </w:numPr>
        <w:spacing w:after="80"/>
        <w:ind w:left="1080"/>
        <w:rPr>
          <w:rFonts w:ascii="Cambria" w:eastAsia="Cambria" w:hAnsi="Cambria" w:cs="Cambria"/>
        </w:rPr>
      </w:pPr>
      <w:r>
        <w:rPr>
          <w:rFonts w:ascii="Cambria" w:eastAsia="Cambria" w:hAnsi="Cambria" w:cs="Cambria"/>
        </w:rPr>
        <w:t>David Craig thanked Rob for taking time to answer questions and for doing such a good job of keeping us informed about what’s happening</w:t>
      </w:r>
      <w:r w:rsidR="00E0706D">
        <w:rPr>
          <w:rFonts w:ascii="Cambria" w:eastAsia="Cambria" w:hAnsi="Cambria" w:cs="Cambria"/>
        </w:rPr>
        <w:t xml:space="preserve"> during this crisis</w:t>
      </w:r>
      <w:r>
        <w:rPr>
          <w:rFonts w:ascii="Cambria" w:eastAsia="Cambria" w:hAnsi="Cambria" w:cs="Cambria"/>
        </w:rPr>
        <w:t xml:space="preserve">.  </w:t>
      </w:r>
    </w:p>
    <w:p w14:paraId="5314A110" w14:textId="347F283D" w:rsidR="00D256D3" w:rsidRDefault="00D256D3" w:rsidP="00D256D3">
      <w:pPr>
        <w:pStyle w:val="ListParagraph"/>
        <w:numPr>
          <w:ilvl w:val="0"/>
          <w:numId w:val="39"/>
        </w:numPr>
        <w:rPr>
          <w:rFonts w:ascii="Cambria" w:eastAsia="Cambria" w:hAnsi="Cambria" w:cs="Cambria"/>
        </w:rPr>
      </w:pPr>
      <w:r>
        <w:rPr>
          <w:rFonts w:ascii="Cambria" w:eastAsia="Cambria" w:hAnsi="Cambria" w:cs="Cambria"/>
        </w:rPr>
        <w:t>Announcements</w:t>
      </w:r>
    </w:p>
    <w:p w14:paraId="0D3784BB" w14:textId="30B68D07" w:rsidR="00D256D3" w:rsidRDefault="00D256D3" w:rsidP="00C3648F">
      <w:pPr>
        <w:pStyle w:val="ListParagraph"/>
        <w:numPr>
          <w:ilvl w:val="1"/>
          <w:numId w:val="39"/>
        </w:numPr>
        <w:ind w:left="1080"/>
        <w:rPr>
          <w:rFonts w:ascii="Cambria" w:eastAsia="Cambria" w:hAnsi="Cambria" w:cs="Cambria"/>
        </w:rPr>
      </w:pPr>
      <w:r>
        <w:rPr>
          <w:rFonts w:ascii="Cambria" w:eastAsia="Cambria" w:hAnsi="Cambria" w:cs="Cambria"/>
        </w:rPr>
        <w:t xml:space="preserve">David Craig </w:t>
      </w:r>
      <w:r w:rsidR="00E0706D">
        <w:rPr>
          <w:rFonts w:ascii="Cambria" w:eastAsia="Cambria" w:hAnsi="Cambria" w:cs="Cambria"/>
        </w:rPr>
        <w:t xml:space="preserve">noted </w:t>
      </w:r>
      <w:r>
        <w:rPr>
          <w:rFonts w:ascii="Cambria" w:eastAsia="Cambria" w:hAnsi="Cambria" w:cs="Cambria"/>
        </w:rPr>
        <w:t>that we were planning to announce and celebrate some awards in the Fall when we hope to be able to meet in person again</w:t>
      </w:r>
      <w:r w:rsidR="00BC2FE5">
        <w:rPr>
          <w:rFonts w:ascii="Cambria" w:eastAsia="Cambria" w:hAnsi="Cambria" w:cs="Cambria"/>
        </w:rPr>
        <w:t>; however,</w:t>
      </w:r>
      <w:r>
        <w:rPr>
          <w:rFonts w:ascii="Cambria" w:eastAsia="Cambria" w:hAnsi="Cambria" w:cs="Cambria"/>
        </w:rPr>
        <w:t xml:space="preserve"> </w:t>
      </w:r>
      <w:r w:rsidR="00BC2FE5">
        <w:rPr>
          <w:rFonts w:ascii="Cambria" w:eastAsia="Cambria" w:hAnsi="Cambria" w:cs="Cambria"/>
        </w:rPr>
        <w:t>b</w:t>
      </w:r>
      <w:r>
        <w:rPr>
          <w:rFonts w:ascii="Cambria" w:eastAsia="Cambria" w:hAnsi="Cambria" w:cs="Cambria"/>
        </w:rPr>
        <w:t xml:space="preserve">ecause questions had been posed in Chat about awards, David announced the following: </w:t>
      </w:r>
    </w:p>
    <w:p w14:paraId="0A962C3A" w14:textId="49CA0E05" w:rsidR="00D256D3" w:rsidRDefault="00D256D3" w:rsidP="00C3648F">
      <w:pPr>
        <w:pStyle w:val="ListParagraph"/>
        <w:numPr>
          <w:ilvl w:val="2"/>
          <w:numId w:val="39"/>
        </w:numPr>
        <w:ind w:left="1800"/>
        <w:rPr>
          <w:rFonts w:ascii="Cambria" w:eastAsia="Cambria" w:hAnsi="Cambria" w:cs="Cambria"/>
        </w:rPr>
      </w:pPr>
      <w:r>
        <w:rPr>
          <w:rFonts w:ascii="Cambria" w:eastAsia="Cambria" w:hAnsi="Cambria" w:cs="Cambria"/>
        </w:rPr>
        <w:t>Beth Goering received the Chancellor’s Award for Excellence in Teaching</w:t>
      </w:r>
    </w:p>
    <w:p w14:paraId="0DA6E8CB" w14:textId="684B2F51" w:rsidR="00AA5E6B" w:rsidRPr="00F369FD" w:rsidRDefault="00D256D3" w:rsidP="00C3648F">
      <w:pPr>
        <w:pStyle w:val="ListParagraph"/>
        <w:numPr>
          <w:ilvl w:val="2"/>
          <w:numId w:val="39"/>
        </w:numPr>
        <w:spacing w:after="80"/>
        <w:ind w:left="1800" w:hanging="187"/>
        <w:rPr>
          <w:rFonts w:ascii="Cambria" w:eastAsia="Cambria" w:hAnsi="Cambria" w:cs="Cambria"/>
        </w:rPr>
      </w:pPr>
      <w:r w:rsidRPr="00F369FD">
        <w:rPr>
          <w:rFonts w:ascii="Cambria" w:eastAsia="Cambria" w:hAnsi="Cambria" w:cs="Cambria"/>
        </w:rPr>
        <w:t>Trustee’s Teaching Awards were given to:  Marilee Brooks-Gillies, Kate Miller, Scott Weeden, Tijen Demirel-Pegg, Nancy Goldfarb, and Jing Wang</w:t>
      </w:r>
      <w:r w:rsidR="00AA5E6B" w:rsidRPr="00F369FD">
        <w:rPr>
          <w:rFonts w:ascii="Cambria" w:eastAsia="Cambria" w:hAnsi="Cambria" w:cs="Cambria"/>
        </w:rPr>
        <w:t xml:space="preserve">  </w:t>
      </w:r>
    </w:p>
    <w:p w14:paraId="34A80065" w14:textId="3C9C506D" w:rsidR="00AA5E6B" w:rsidRPr="00A0688A" w:rsidRDefault="00AA5E6B" w:rsidP="00BC2FE5">
      <w:pPr>
        <w:pStyle w:val="ListParagraph"/>
        <w:numPr>
          <w:ilvl w:val="0"/>
          <w:numId w:val="39"/>
        </w:numPr>
        <w:rPr>
          <w:rFonts w:ascii="Cambria" w:eastAsia="Cambria" w:hAnsi="Cambria" w:cs="Cambria"/>
        </w:rPr>
      </w:pPr>
      <w:r>
        <w:rPr>
          <w:rFonts w:ascii="Cambria" w:hAnsi="Cambria"/>
        </w:rPr>
        <w:t xml:space="preserve">Handing over the gavel </w:t>
      </w:r>
    </w:p>
    <w:p w14:paraId="56BA6493" w14:textId="05A64348" w:rsidR="00BC2FE5" w:rsidRDefault="00AA5E6B" w:rsidP="00C3648F">
      <w:pPr>
        <w:pStyle w:val="ListParagraph"/>
        <w:numPr>
          <w:ilvl w:val="1"/>
          <w:numId w:val="39"/>
        </w:numPr>
        <w:ind w:left="1080"/>
        <w:rPr>
          <w:rFonts w:ascii="Cambria" w:eastAsia="Cambria" w:hAnsi="Cambria" w:cs="Cambria"/>
        </w:rPr>
      </w:pPr>
      <w:r w:rsidRPr="00BC2FE5">
        <w:rPr>
          <w:rFonts w:ascii="Cambria" w:eastAsia="Cambria" w:hAnsi="Cambria" w:cs="Cambria"/>
        </w:rPr>
        <w:t xml:space="preserve">David </w:t>
      </w:r>
      <w:r w:rsidR="00BC2FE5">
        <w:rPr>
          <w:rFonts w:ascii="Cambria" w:eastAsia="Cambria" w:hAnsi="Cambria" w:cs="Cambria"/>
        </w:rPr>
        <w:t xml:space="preserve">Craig affirmed the Faculty Assembly for moving so much important committee work forward this year.  He acknowledged Kim White-Mills for instituting the practice of having committees </w:t>
      </w:r>
      <w:r w:rsidR="00E0706D">
        <w:rPr>
          <w:rFonts w:ascii="Cambria" w:eastAsia="Cambria" w:hAnsi="Cambria" w:cs="Cambria"/>
        </w:rPr>
        <w:t xml:space="preserve">identify goals and priorities for the coming year in their </w:t>
      </w:r>
      <w:r w:rsidR="00BC2FE5" w:rsidRPr="00BC2FE5">
        <w:rPr>
          <w:rFonts w:ascii="Cambria" w:eastAsia="Cambria" w:hAnsi="Cambria" w:cs="Cambria"/>
        </w:rPr>
        <w:t>annual report</w:t>
      </w:r>
      <w:r w:rsidR="00E0706D">
        <w:rPr>
          <w:rFonts w:ascii="Cambria" w:eastAsia="Cambria" w:hAnsi="Cambria" w:cs="Cambria"/>
        </w:rPr>
        <w:t xml:space="preserve">, which </w:t>
      </w:r>
      <w:r w:rsidR="00BC2FE5">
        <w:rPr>
          <w:rFonts w:ascii="Cambria" w:eastAsia="Cambria" w:hAnsi="Cambria" w:cs="Cambria"/>
        </w:rPr>
        <w:t xml:space="preserve">allowed the committees to start on their work </w:t>
      </w:r>
      <w:r w:rsidR="00E0706D">
        <w:rPr>
          <w:rFonts w:ascii="Cambria" w:eastAsia="Cambria" w:hAnsi="Cambria" w:cs="Cambria"/>
        </w:rPr>
        <w:t>at the start of</w:t>
      </w:r>
      <w:r w:rsidR="00BC2FE5">
        <w:rPr>
          <w:rFonts w:ascii="Cambria" w:eastAsia="Cambria" w:hAnsi="Cambria" w:cs="Cambria"/>
        </w:rPr>
        <w:t xml:space="preserve"> the semester.  David thanked everyone who served on an SLA committee. </w:t>
      </w:r>
    </w:p>
    <w:p w14:paraId="2D53F458" w14:textId="1D39200D" w:rsidR="001B580C" w:rsidRPr="00E0706D" w:rsidRDefault="00BC2FE5" w:rsidP="00C3648F">
      <w:pPr>
        <w:pStyle w:val="ListParagraph"/>
        <w:numPr>
          <w:ilvl w:val="1"/>
          <w:numId w:val="39"/>
        </w:numPr>
        <w:ind w:left="1080"/>
        <w:rPr>
          <w:rFonts w:ascii="Cambria" w:eastAsia="Cambria" w:hAnsi="Cambria" w:cs="Cambria"/>
        </w:rPr>
      </w:pPr>
      <w:r w:rsidRPr="00E0706D">
        <w:rPr>
          <w:rFonts w:ascii="Cambria" w:eastAsia="Cambria" w:hAnsi="Cambria" w:cs="Cambria"/>
        </w:rPr>
        <w:t xml:space="preserve">David thanked the members of the Executive Committee </w:t>
      </w:r>
      <w:r w:rsidR="00E0706D">
        <w:rPr>
          <w:rFonts w:ascii="Cambria" w:eastAsia="Cambria" w:hAnsi="Cambria" w:cs="Cambria"/>
        </w:rPr>
        <w:t>and</w:t>
      </w:r>
      <w:r w:rsidR="001B580C" w:rsidRPr="00E0706D">
        <w:rPr>
          <w:rFonts w:ascii="Cambria" w:eastAsia="Cambria" w:hAnsi="Cambria" w:cs="Cambria"/>
        </w:rPr>
        <w:t xml:space="preserve"> introduced the leadership team for next year:</w:t>
      </w:r>
    </w:p>
    <w:p w14:paraId="3689F5B1" w14:textId="0C6E38CD" w:rsidR="001B580C" w:rsidRDefault="001B580C" w:rsidP="00C3648F">
      <w:pPr>
        <w:pStyle w:val="ListParagraph"/>
        <w:numPr>
          <w:ilvl w:val="2"/>
          <w:numId w:val="39"/>
        </w:numPr>
        <w:ind w:left="1800"/>
        <w:rPr>
          <w:rFonts w:ascii="Cambria" w:eastAsia="Cambria" w:hAnsi="Cambria" w:cs="Cambria"/>
        </w:rPr>
      </w:pPr>
      <w:r>
        <w:rPr>
          <w:rFonts w:ascii="Cambria" w:eastAsia="Cambria" w:hAnsi="Cambria" w:cs="Cambria"/>
        </w:rPr>
        <w:t>Ray Haberski, President</w:t>
      </w:r>
      <w:bookmarkStart w:id="0" w:name="_GoBack"/>
      <w:bookmarkEnd w:id="0"/>
    </w:p>
    <w:p w14:paraId="7B85D5C7" w14:textId="37943821" w:rsidR="001B580C" w:rsidRDefault="001B580C" w:rsidP="00C3648F">
      <w:pPr>
        <w:pStyle w:val="ListParagraph"/>
        <w:numPr>
          <w:ilvl w:val="2"/>
          <w:numId w:val="39"/>
        </w:numPr>
        <w:ind w:left="1800"/>
        <w:rPr>
          <w:rFonts w:ascii="Cambria" w:eastAsia="Cambria" w:hAnsi="Cambria" w:cs="Cambria"/>
        </w:rPr>
      </w:pPr>
      <w:r>
        <w:rPr>
          <w:rFonts w:ascii="Cambria" w:eastAsia="Cambria" w:hAnsi="Cambria" w:cs="Cambria"/>
        </w:rPr>
        <w:t>Steve Fox, Vice-President</w:t>
      </w:r>
    </w:p>
    <w:p w14:paraId="4C3A1045" w14:textId="31336419" w:rsidR="001B580C" w:rsidRDefault="001B580C" w:rsidP="00C3648F">
      <w:pPr>
        <w:pStyle w:val="ListParagraph"/>
        <w:numPr>
          <w:ilvl w:val="2"/>
          <w:numId w:val="39"/>
        </w:numPr>
        <w:ind w:left="1800"/>
        <w:rPr>
          <w:rFonts w:ascii="Cambria" w:eastAsia="Cambria" w:hAnsi="Cambria" w:cs="Cambria"/>
        </w:rPr>
      </w:pPr>
      <w:r>
        <w:rPr>
          <w:rFonts w:ascii="Cambria" w:eastAsia="Cambria" w:hAnsi="Cambria" w:cs="Cambria"/>
        </w:rPr>
        <w:t>Beth Goering, Secretary</w:t>
      </w:r>
    </w:p>
    <w:p w14:paraId="1B93F218" w14:textId="5280C050" w:rsidR="001B580C" w:rsidRDefault="001B580C" w:rsidP="00C3648F">
      <w:pPr>
        <w:pStyle w:val="ListParagraph"/>
        <w:numPr>
          <w:ilvl w:val="1"/>
          <w:numId w:val="39"/>
        </w:numPr>
        <w:spacing w:after="80"/>
        <w:ind w:left="1080"/>
        <w:rPr>
          <w:rFonts w:ascii="Cambria" w:eastAsia="Cambria" w:hAnsi="Cambria" w:cs="Cambria"/>
        </w:rPr>
      </w:pPr>
      <w:r>
        <w:rPr>
          <w:rFonts w:ascii="Cambria" w:eastAsia="Cambria" w:hAnsi="Cambria" w:cs="Cambria"/>
        </w:rPr>
        <w:t xml:space="preserve">David virtually passed the gavel to Ray Haberski, who carried out his first act as Faculty Assembly President, asking for a motion to adjourn. </w:t>
      </w:r>
    </w:p>
    <w:p w14:paraId="305E98C7" w14:textId="24EEB578" w:rsidR="001B580C" w:rsidRPr="00BC2FE5" w:rsidRDefault="001B580C" w:rsidP="001B580C">
      <w:pPr>
        <w:pStyle w:val="ListParagraph"/>
        <w:numPr>
          <w:ilvl w:val="0"/>
          <w:numId w:val="39"/>
        </w:numPr>
        <w:rPr>
          <w:rFonts w:ascii="Cambria" w:eastAsia="Cambria" w:hAnsi="Cambria" w:cs="Cambria"/>
        </w:rPr>
      </w:pPr>
      <w:r>
        <w:rPr>
          <w:rFonts w:ascii="Cambria" w:eastAsia="Cambria" w:hAnsi="Cambria" w:cs="Cambria"/>
        </w:rPr>
        <w:t xml:space="preserve">The </w:t>
      </w:r>
      <w:r w:rsidR="00E0706D">
        <w:rPr>
          <w:rFonts w:ascii="Cambria" w:eastAsia="Cambria" w:hAnsi="Cambria" w:cs="Cambria"/>
        </w:rPr>
        <w:t xml:space="preserve">meeting </w:t>
      </w:r>
      <w:r>
        <w:rPr>
          <w:rFonts w:ascii="Cambria" w:eastAsia="Cambria" w:hAnsi="Cambria" w:cs="Cambria"/>
        </w:rPr>
        <w:t>adjourned at 3:45 p.m.</w:t>
      </w:r>
    </w:p>
    <w:sectPr w:rsidR="001B580C" w:rsidRPr="00BC2FE5" w:rsidSect="0057629A">
      <w:footerReference w:type="default" r:id="rId7"/>
      <w:pgSz w:w="12240" w:h="15840"/>
      <w:pgMar w:top="1080" w:right="1080" w:bottom="1080" w:left="108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47A397" w16cid:durableId="22507280"/>
  <w16cid:commentId w16cid:paraId="1916CEAA" w16cid:durableId="225074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C88CE" w14:textId="77777777" w:rsidR="00214BE4" w:rsidRDefault="00214BE4">
      <w:r>
        <w:separator/>
      </w:r>
    </w:p>
  </w:endnote>
  <w:endnote w:type="continuationSeparator" w:id="0">
    <w:p w14:paraId="43E53D8A" w14:textId="77777777" w:rsidR="00214BE4" w:rsidRDefault="0021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677232"/>
      <w:docPartObj>
        <w:docPartGallery w:val="Page Numbers (Bottom of Page)"/>
        <w:docPartUnique/>
      </w:docPartObj>
    </w:sdtPr>
    <w:sdtEndPr>
      <w:rPr>
        <w:noProof/>
      </w:rPr>
    </w:sdtEndPr>
    <w:sdtContent>
      <w:p w14:paraId="58C04862" w14:textId="6FD335E7" w:rsidR="00C3648F" w:rsidRDefault="00C3648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603C241" w14:textId="77777777" w:rsidR="00C3648F" w:rsidRDefault="00C36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168B6" w14:textId="77777777" w:rsidR="00214BE4" w:rsidRDefault="00214BE4">
      <w:r>
        <w:separator/>
      </w:r>
    </w:p>
  </w:footnote>
  <w:footnote w:type="continuationSeparator" w:id="0">
    <w:p w14:paraId="200BDF72" w14:textId="77777777" w:rsidR="00214BE4" w:rsidRDefault="00214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7DF"/>
    <w:multiLevelType w:val="hybridMultilevel"/>
    <w:tmpl w:val="912A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359"/>
    <w:multiLevelType w:val="multilevel"/>
    <w:tmpl w:val="78EA221E"/>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 w15:restartNumberingAfterBreak="0">
    <w:nsid w:val="09B921D4"/>
    <w:multiLevelType w:val="hybridMultilevel"/>
    <w:tmpl w:val="167CE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8264B"/>
    <w:multiLevelType w:val="hybridMultilevel"/>
    <w:tmpl w:val="B7F855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170825"/>
    <w:multiLevelType w:val="hybridMultilevel"/>
    <w:tmpl w:val="306E4FCA"/>
    <w:styleLink w:val="ImportedStyle1"/>
    <w:lvl w:ilvl="0" w:tplc="5B1E0F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46B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44037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3874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52A5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C3CC8">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2AB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3E60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A4E1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675343"/>
    <w:multiLevelType w:val="hybridMultilevel"/>
    <w:tmpl w:val="E51E6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D01F69"/>
    <w:multiLevelType w:val="hybridMultilevel"/>
    <w:tmpl w:val="8E6432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9032ED1"/>
    <w:multiLevelType w:val="hybridMultilevel"/>
    <w:tmpl w:val="79A6411A"/>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9FD27E0"/>
    <w:multiLevelType w:val="hybridMultilevel"/>
    <w:tmpl w:val="C86C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D32543"/>
    <w:multiLevelType w:val="hybridMultilevel"/>
    <w:tmpl w:val="8236D95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CBB64DC"/>
    <w:multiLevelType w:val="hybridMultilevel"/>
    <w:tmpl w:val="33800BD2"/>
    <w:lvl w:ilvl="0" w:tplc="0409000B">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1EED13C1"/>
    <w:multiLevelType w:val="hybridMultilevel"/>
    <w:tmpl w:val="29B0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95BA0"/>
    <w:multiLevelType w:val="multilevel"/>
    <w:tmpl w:val="4B6831EA"/>
    <w:lvl w:ilvl="0">
      <w:start w:val="1"/>
      <w:numFmt w:val="bullet"/>
      <w:lvlText w:val=""/>
      <w:lvlJc w:val="left"/>
      <w:pPr>
        <w:ind w:left="874" w:hanging="360"/>
      </w:pPr>
      <w:rPr>
        <w:rFonts w:ascii="Symbol" w:hAnsi="Symbol" w:hint="default"/>
      </w:rPr>
    </w:lvl>
    <w:lvl w:ilvl="1">
      <w:start w:val="1"/>
      <w:numFmt w:val="bullet"/>
      <w:lvlText w:val="o"/>
      <w:lvlJc w:val="left"/>
      <w:pPr>
        <w:ind w:left="1594" w:hanging="360"/>
      </w:pPr>
      <w:rPr>
        <w:rFonts w:ascii="Courier New" w:hAnsi="Courier New" w:cs="Courier New" w:hint="default"/>
      </w:rPr>
    </w:lvl>
    <w:lvl w:ilvl="2">
      <w:start w:val="1"/>
      <w:numFmt w:val="bullet"/>
      <w:lvlText w:val=""/>
      <w:lvlJc w:val="left"/>
      <w:pPr>
        <w:ind w:left="2314" w:hanging="360"/>
      </w:pPr>
      <w:rPr>
        <w:rFonts w:ascii="Wingdings" w:hAnsi="Wingdings" w:hint="default"/>
      </w:rPr>
    </w:lvl>
    <w:lvl w:ilvl="3">
      <w:start w:val="1"/>
      <w:numFmt w:val="bullet"/>
      <w:lvlText w:val=""/>
      <w:lvlJc w:val="left"/>
      <w:pPr>
        <w:ind w:left="3034" w:hanging="360"/>
      </w:pPr>
      <w:rPr>
        <w:rFonts w:ascii="Symbol" w:hAnsi="Symbol" w:hint="default"/>
      </w:rPr>
    </w:lvl>
    <w:lvl w:ilvl="4">
      <w:start w:val="1"/>
      <w:numFmt w:val="bullet"/>
      <w:lvlText w:val="o"/>
      <w:lvlJc w:val="left"/>
      <w:pPr>
        <w:ind w:left="3754" w:hanging="360"/>
      </w:pPr>
      <w:rPr>
        <w:rFonts w:ascii="Courier New" w:hAnsi="Courier New" w:cs="Courier New" w:hint="default"/>
      </w:rPr>
    </w:lvl>
    <w:lvl w:ilvl="5">
      <w:start w:val="1"/>
      <w:numFmt w:val="bullet"/>
      <w:lvlText w:val=""/>
      <w:lvlJc w:val="left"/>
      <w:pPr>
        <w:ind w:left="4474" w:hanging="360"/>
      </w:pPr>
      <w:rPr>
        <w:rFonts w:ascii="Wingdings" w:hAnsi="Wingdings" w:hint="default"/>
      </w:rPr>
    </w:lvl>
    <w:lvl w:ilvl="6">
      <w:start w:val="1"/>
      <w:numFmt w:val="bullet"/>
      <w:lvlText w:val=""/>
      <w:lvlJc w:val="left"/>
      <w:pPr>
        <w:ind w:left="5194" w:hanging="360"/>
      </w:pPr>
      <w:rPr>
        <w:rFonts w:ascii="Symbol" w:hAnsi="Symbol" w:hint="default"/>
      </w:rPr>
    </w:lvl>
    <w:lvl w:ilvl="7">
      <w:start w:val="1"/>
      <w:numFmt w:val="bullet"/>
      <w:lvlText w:val="o"/>
      <w:lvlJc w:val="left"/>
      <w:pPr>
        <w:ind w:left="5914" w:hanging="360"/>
      </w:pPr>
      <w:rPr>
        <w:rFonts w:ascii="Courier New" w:hAnsi="Courier New" w:cs="Courier New" w:hint="default"/>
      </w:rPr>
    </w:lvl>
    <w:lvl w:ilvl="8">
      <w:start w:val="1"/>
      <w:numFmt w:val="bullet"/>
      <w:lvlText w:val=""/>
      <w:lvlJc w:val="left"/>
      <w:pPr>
        <w:ind w:left="6634" w:hanging="360"/>
      </w:pPr>
      <w:rPr>
        <w:rFonts w:ascii="Wingdings" w:hAnsi="Wingdings" w:hint="default"/>
      </w:rPr>
    </w:lvl>
  </w:abstractNum>
  <w:abstractNum w:abstractNumId="13" w15:restartNumberingAfterBreak="0">
    <w:nsid w:val="25BD6B93"/>
    <w:multiLevelType w:val="hybridMultilevel"/>
    <w:tmpl w:val="E01AC6BC"/>
    <w:lvl w:ilvl="0" w:tplc="0409000F">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330" w:hanging="360"/>
      </w:pPr>
      <w:rPr>
        <w:rFonts w:ascii="Courier New" w:hAnsi="Courier New" w:cs="Courier New" w:hint="default"/>
      </w:rPr>
    </w:lvl>
    <w:lvl w:ilvl="2" w:tplc="04090011">
      <w:start w:val="1"/>
      <w:numFmt w:val="decimal"/>
      <w:lvlText w:val="%3)"/>
      <w:lvlJc w:val="left"/>
      <w:pPr>
        <w:ind w:left="4050" w:hanging="360"/>
      </w:pPr>
      <w:rPr>
        <w:rFont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290F4D8E"/>
    <w:multiLevelType w:val="hybridMultilevel"/>
    <w:tmpl w:val="FF8A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82893"/>
    <w:multiLevelType w:val="multilevel"/>
    <w:tmpl w:val="D11E0E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2BA643B1"/>
    <w:multiLevelType w:val="hybridMultilevel"/>
    <w:tmpl w:val="702E0774"/>
    <w:lvl w:ilvl="0" w:tplc="59CA24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75171"/>
    <w:multiLevelType w:val="hybridMultilevel"/>
    <w:tmpl w:val="9A7644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BB7DD1"/>
    <w:multiLevelType w:val="multilevel"/>
    <w:tmpl w:val="94FAE1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2D6003E"/>
    <w:multiLevelType w:val="multilevel"/>
    <w:tmpl w:val="8BD60684"/>
    <w:lvl w:ilvl="0">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3330" w:hanging="360"/>
      </w:pPr>
      <w:rPr>
        <w:rFonts w:ascii="Courier New" w:hAnsi="Courier New" w:cs="Courier New" w:hint="default"/>
      </w:rPr>
    </w:lvl>
    <w:lvl w:ilvl="2">
      <w:start w:val="1"/>
      <w:numFmt w:val="bullet"/>
      <w:lvlText w:val=""/>
      <w:lvlJc w:val="left"/>
      <w:pPr>
        <w:ind w:left="4050" w:hanging="360"/>
      </w:pPr>
      <w:rPr>
        <w:rFonts w:ascii="Wingdings" w:hAnsi="Wingdings" w:hint="default"/>
      </w:rPr>
    </w:lvl>
    <w:lvl w:ilvl="3">
      <w:start w:val="1"/>
      <w:numFmt w:val="bullet"/>
      <w:lvlText w:val=""/>
      <w:lvlJc w:val="left"/>
      <w:pPr>
        <w:ind w:left="4770" w:hanging="360"/>
      </w:pPr>
      <w:rPr>
        <w:rFonts w:ascii="Symbol" w:hAnsi="Symbol" w:hint="default"/>
      </w:rPr>
    </w:lvl>
    <w:lvl w:ilvl="4">
      <w:start w:val="1"/>
      <w:numFmt w:val="bullet"/>
      <w:lvlText w:val="o"/>
      <w:lvlJc w:val="left"/>
      <w:pPr>
        <w:ind w:left="5490" w:hanging="360"/>
      </w:pPr>
      <w:rPr>
        <w:rFonts w:ascii="Courier New" w:hAnsi="Courier New" w:cs="Courier New" w:hint="default"/>
      </w:rPr>
    </w:lvl>
    <w:lvl w:ilvl="5">
      <w:start w:val="1"/>
      <w:numFmt w:val="bullet"/>
      <w:lvlText w:val=""/>
      <w:lvlJc w:val="left"/>
      <w:pPr>
        <w:ind w:left="6210" w:hanging="360"/>
      </w:pPr>
      <w:rPr>
        <w:rFonts w:ascii="Wingdings" w:hAnsi="Wingdings" w:hint="default"/>
      </w:rPr>
    </w:lvl>
    <w:lvl w:ilvl="6">
      <w:start w:val="1"/>
      <w:numFmt w:val="bullet"/>
      <w:lvlText w:val=""/>
      <w:lvlJc w:val="left"/>
      <w:pPr>
        <w:ind w:left="6930" w:hanging="360"/>
      </w:pPr>
      <w:rPr>
        <w:rFonts w:ascii="Symbol" w:hAnsi="Symbol" w:hint="default"/>
      </w:rPr>
    </w:lvl>
    <w:lvl w:ilvl="7">
      <w:start w:val="1"/>
      <w:numFmt w:val="bullet"/>
      <w:lvlText w:val="o"/>
      <w:lvlJc w:val="left"/>
      <w:pPr>
        <w:ind w:left="7650" w:hanging="360"/>
      </w:pPr>
      <w:rPr>
        <w:rFonts w:ascii="Courier New" w:hAnsi="Courier New" w:cs="Courier New" w:hint="default"/>
      </w:rPr>
    </w:lvl>
    <w:lvl w:ilvl="8">
      <w:start w:val="1"/>
      <w:numFmt w:val="bullet"/>
      <w:lvlText w:val=""/>
      <w:lvlJc w:val="left"/>
      <w:pPr>
        <w:ind w:left="8370" w:hanging="360"/>
      </w:pPr>
      <w:rPr>
        <w:rFonts w:ascii="Wingdings" w:hAnsi="Wingdings" w:hint="default"/>
      </w:rPr>
    </w:lvl>
  </w:abstractNum>
  <w:abstractNum w:abstractNumId="20" w15:restartNumberingAfterBreak="0">
    <w:nsid w:val="342642D7"/>
    <w:multiLevelType w:val="hybridMultilevel"/>
    <w:tmpl w:val="C302D118"/>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34364340"/>
    <w:multiLevelType w:val="hybridMultilevel"/>
    <w:tmpl w:val="7CDC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BC1192"/>
    <w:multiLevelType w:val="hybridMultilevel"/>
    <w:tmpl w:val="8EC4968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3ACC5386"/>
    <w:multiLevelType w:val="hybridMultilevel"/>
    <w:tmpl w:val="0A4C51A4"/>
    <w:lvl w:ilvl="0" w:tplc="0409000B">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15:restartNumberingAfterBreak="0">
    <w:nsid w:val="427245A3"/>
    <w:multiLevelType w:val="hybridMultilevel"/>
    <w:tmpl w:val="16203354"/>
    <w:numStyleLink w:val="ImportedStyle2"/>
  </w:abstractNum>
  <w:abstractNum w:abstractNumId="25" w15:restartNumberingAfterBreak="0">
    <w:nsid w:val="44775288"/>
    <w:multiLevelType w:val="hybridMultilevel"/>
    <w:tmpl w:val="7B5C0F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365B7D"/>
    <w:multiLevelType w:val="hybridMultilevel"/>
    <w:tmpl w:val="3DD6C9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786870"/>
    <w:multiLevelType w:val="multilevel"/>
    <w:tmpl w:val="4AAE61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4E7C2C84"/>
    <w:multiLevelType w:val="hybridMultilevel"/>
    <w:tmpl w:val="68D2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C67E30"/>
    <w:multiLevelType w:val="hybridMultilevel"/>
    <w:tmpl w:val="029A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17AF7"/>
    <w:multiLevelType w:val="hybridMultilevel"/>
    <w:tmpl w:val="1108A9AA"/>
    <w:lvl w:ilvl="0" w:tplc="0409000B">
      <w:start w:val="1"/>
      <w:numFmt w:val="bullet"/>
      <w:lvlText w:val=""/>
      <w:lvlJc w:val="left"/>
      <w:pPr>
        <w:ind w:left="874" w:hanging="360"/>
      </w:pPr>
      <w:rPr>
        <w:rFonts w:ascii="Wingdings" w:hAnsi="Wingdings"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31" w15:restartNumberingAfterBreak="0">
    <w:nsid w:val="609C1867"/>
    <w:multiLevelType w:val="hybridMultilevel"/>
    <w:tmpl w:val="306E4FCA"/>
    <w:numStyleLink w:val="ImportedStyle1"/>
  </w:abstractNum>
  <w:abstractNum w:abstractNumId="32" w15:restartNumberingAfterBreak="0">
    <w:nsid w:val="629C3996"/>
    <w:multiLevelType w:val="multilevel"/>
    <w:tmpl w:val="6AA6E4A4"/>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33" w15:restartNumberingAfterBreak="0">
    <w:nsid w:val="63626173"/>
    <w:multiLevelType w:val="hybridMultilevel"/>
    <w:tmpl w:val="6E76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26387"/>
    <w:multiLevelType w:val="hybridMultilevel"/>
    <w:tmpl w:val="0BAC3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AA44C3"/>
    <w:multiLevelType w:val="hybridMultilevel"/>
    <w:tmpl w:val="A3B00D6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C4B30"/>
    <w:multiLevelType w:val="hybridMultilevel"/>
    <w:tmpl w:val="64A6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236BB"/>
    <w:multiLevelType w:val="hybridMultilevel"/>
    <w:tmpl w:val="E23A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40303"/>
    <w:multiLevelType w:val="hybridMultilevel"/>
    <w:tmpl w:val="687267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4912B4"/>
    <w:multiLevelType w:val="multilevel"/>
    <w:tmpl w:val="0BAC380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74CE5722"/>
    <w:multiLevelType w:val="hybridMultilevel"/>
    <w:tmpl w:val="16203354"/>
    <w:styleLink w:val="ImportedStyle2"/>
    <w:lvl w:ilvl="0" w:tplc="648EF0F6">
      <w:start w:val="1"/>
      <w:numFmt w:val="bullet"/>
      <w:lvlText w:val="➢"/>
      <w:lvlJc w:val="left"/>
      <w:pPr>
        <w:ind w:left="1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D05E0A">
      <w:start w:val="1"/>
      <w:numFmt w:val="bullet"/>
      <w:lvlText w:val="o"/>
      <w:lvlJc w:val="left"/>
      <w:pPr>
        <w:ind w:left="19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066EB8">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382CB2">
      <w:start w:val="1"/>
      <w:numFmt w:val="bullet"/>
      <w:lvlText w:val="•"/>
      <w:lvlJc w:val="left"/>
      <w:pPr>
        <w:ind w:left="3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0EC0DA">
      <w:start w:val="1"/>
      <w:numFmt w:val="bullet"/>
      <w:lvlText w:val="o"/>
      <w:lvlJc w:val="left"/>
      <w:pPr>
        <w:ind w:left="41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C65E4">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49072">
      <w:start w:val="1"/>
      <w:numFmt w:val="bullet"/>
      <w:lvlText w:val="•"/>
      <w:lvlJc w:val="left"/>
      <w:pPr>
        <w:ind w:left="5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BE32FE">
      <w:start w:val="1"/>
      <w:numFmt w:val="bullet"/>
      <w:lvlText w:val="o"/>
      <w:lvlJc w:val="left"/>
      <w:pPr>
        <w:ind w:left="63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C6CBA">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6916258"/>
    <w:multiLevelType w:val="multilevel"/>
    <w:tmpl w:val="8E64326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77251A28"/>
    <w:multiLevelType w:val="hybridMultilevel"/>
    <w:tmpl w:val="2A78CB3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15:restartNumberingAfterBreak="0">
    <w:nsid w:val="7DEE7248"/>
    <w:multiLevelType w:val="hybridMultilevel"/>
    <w:tmpl w:val="FE7A4D54"/>
    <w:lvl w:ilvl="0" w:tplc="214A5A04">
      <w:start w:val="1"/>
      <w:numFmt w:val="decimal"/>
      <w:lvlText w:val="%1."/>
      <w:lvlJc w:val="left"/>
      <w:pPr>
        <w:ind w:left="377" w:hanging="221"/>
      </w:pPr>
      <w:rPr>
        <w:rFonts w:ascii="Times New Roman" w:eastAsia="Times New Roman" w:hAnsi="Times New Roman" w:hint="default"/>
        <w:w w:val="83"/>
        <w:sz w:val="22"/>
        <w:szCs w:val="22"/>
      </w:rPr>
    </w:lvl>
    <w:lvl w:ilvl="1" w:tplc="C85E5FD6">
      <w:start w:val="1"/>
      <w:numFmt w:val="lowerLetter"/>
      <w:lvlText w:val="%2)"/>
      <w:lvlJc w:val="left"/>
      <w:pPr>
        <w:ind w:left="1171" w:hanging="540"/>
      </w:pPr>
      <w:rPr>
        <w:rFonts w:ascii="Times New Roman" w:eastAsia="Times New Roman" w:hAnsi="Times New Roman" w:hint="default"/>
        <w:w w:val="114"/>
        <w:sz w:val="22"/>
        <w:szCs w:val="22"/>
      </w:rPr>
    </w:lvl>
    <w:lvl w:ilvl="2" w:tplc="192C3332">
      <w:start w:val="1"/>
      <w:numFmt w:val="bullet"/>
      <w:lvlText w:val="•"/>
      <w:lvlJc w:val="left"/>
      <w:pPr>
        <w:ind w:left="2026" w:hanging="540"/>
      </w:pPr>
      <w:rPr>
        <w:rFonts w:hint="default"/>
      </w:rPr>
    </w:lvl>
    <w:lvl w:ilvl="3" w:tplc="86922044">
      <w:start w:val="1"/>
      <w:numFmt w:val="bullet"/>
      <w:lvlText w:val="•"/>
      <w:lvlJc w:val="left"/>
      <w:pPr>
        <w:ind w:left="2873" w:hanging="540"/>
      </w:pPr>
      <w:rPr>
        <w:rFonts w:hint="default"/>
      </w:rPr>
    </w:lvl>
    <w:lvl w:ilvl="4" w:tplc="28E05FBE">
      <w:start w:val="1"/>
      <w:numFmt w:val="bullet"/>
      <w:lvlText w:val="•"/>
      <w:lvlJc w:val="left"/>
      <w:pPr>
        <w:ind w:left="3720" w:hanging="540"/>
      </w:pPr>
      <w:rPr>
        <w:rFonts w:hint="default"/>
      </w:rPr>
    </w:lvl>
    <w:lvl w:ilvl="5" w:tplc="66649032">
      <w:start w:val="1"/>
      <w:numFmt w:val="bullet"/>
      <w:lvlText w:val="•"/>
      <w:lvlJc w:val="left"/>
      <w:pPr>
        <w:ind w:left="4566" w:hanging="540"/>
      </w:pPr>
      <w:rPr>
        <w:rFonts w:hint="default"/>
      </w:rPr>
    </w:lvl>
    <w:lvl w:ilvl="6" w:tplc="5D3C4F4E">
      <w:start w:val="1"/>
      <w:numFmt w:val="bullet"/>
      <w:lvlText w:val="•"/>
      <w:lvlJc w:val="left"/>
      <w:pPr>
        <w:ind w:left="5413" w:hanging="540"/>
      </w:pPr>
      <w:rPr>
        <w:rFonts w:hint="default"/>
      </w:rPr>
    </w:lvl>
    <w:lvl w:ilvl="7" w:tplc="EFB0DC06">
      <w:start w:val="1"/>
      <w:numFmt w:val="bullet"/>
      <w:lvlText w:val="•"/>
      <w:lvlJc w:val="left"/>
      <w:pPr>
        <w:ind w:left="6260" w:hanging="540"/>
      </w:pPr>
      <w:rPr>
        <w:rFonts w:hint="default"/>
      </w:rPr>
    </w:lvl>
    <w:lvl w:ilvl="8" w:tplc="9170E1BE">
      <w:start w:val="1"/>
      <w:numFmt w:val="bullet"/>
      <w:lvlText w:val="•"/>
      <w:lvlJc w:val="left"/>
      <w:pPr>
        <w:ind w:left="7106" w:hanging="540"/>
      </w:pPr>
      <w:rPr>
        <w:rFonts w:hint="default"/>
      </w:rPr>
    </w:lvl>
  </w:abstractNum>
  <w:abstractNum w:abstractNumId="44" w15:restartNumberingAfterBreak="0">
    <w:nsid w:val="7ECE04E5"/>
    <w:multiLevelType w:val="hybridMultilevel"/>
    <w:tmpl w:val="EDB4CE14"/>
    <w:lvl w:ilvl="0" w:tplc="0409000B">
      <w:start w:val="1"/>
      <w:numFmt w:val="bullet"/>
      <w:lvlText w:val=""/>
      <w:lvlJc w:val="left"/>
      <w:pPr>
        <w:ind w:left="1800" w:hanging="360"/>
      </w:pPr>
      <w:rPr>
        <w:rFonts w:ascii="Wingdings" w:hAnsi="Wingdings"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1"/>
  </w:num>
  <w:num w:numId="3">
    <w:abstractNumId w:val="40"/>
  </w:num>
  <w:num w:numId="4">
    <w:abstractNumId w:val="24"/>
  </w:num>
  <w:num w:numId="5">
    <w:abstractNumId w:val="30"/>
  </w:num>
  <w:num w:numId="6">
    <w:abstractNumId w:val="12"/>
  </w:num>
  <w:num w:numId="7">
    <w:abstractNumId w:val="23"/>
  </w:num>
  <w:num w:numId="8">
    <w:abstractNumId w:val="7"/>
  </w:num>
  <w:num w:numId="9">
    <w:abstractNumId w:val="13"/>
  </w:num>
  <w:num w:numId="10">
    <w:abstractNumId w:val="19"/>
  </w:num>
  <w:num w:numId="11">
    <w:abstractNumId w:val="6"/>
  </w:num>
  <w:num w:numId="12">
    <w:abstractNumId w:val="41"/>
  </w:num>
  <w:num w:numId="13">
    <w:abstractNumId w:val="9"/>
  </w:num>
  <w:num w:numId="14">
    <w:abstractNumId w:val="34"/>
  </w:num>
  <w:num w:numId="15">
    <w:abstractNumId w:val="39"/>
  </w:num>
  <w:num w:numId="16">
    <w:abstractNumId w:val="21"/>
  </w:num>
  <w:num w:numId="17">
    <w:abstractNumId w:val="38"/>
  </w:num>
  <w:num w:numId="18">
    <w:abstractNumId w:val="18"/>
  </w:num>
  <w:num w:numId="19">
    <w:abstractNumId w:val="22"/>
  </w:num>
  <w:num w:numId="20">
    <w:abstractNumId w:val="20"/>
  </w:num>
  <w:num w:numId="21">
    <w:abstractNumId w:val="42"/>
  </w:num>
  <w:num w:numId="22">
    <w:abstractNumId w:val="3"/>
  </w:num>
  <w:num w:numId="23">
    <w:abstractNumId w:val="32"/>
  </w:num>
  <w:num w:numId="24">
    <w:abstractNumId w:val="1"/>
  </w:num>
  <w:num w:numId="25">
    <w:abstractNumId w:val="0"/>
  </w:num>
  <w:num w:numId="26">
    <w:abstractNumId w:val="10"/>
  </w:num>
  <w:num w:numId="27">
    <w:abstractNumId w:val="17"/>
  </w:num>
  <w:num w:numId="28">
    <w:abstractNumId w:val="27"/>
  </w:num>
  <w:num w:numId="29">
    <w:abstractNumId w:val="25"/>
  </w:num>
  <w:num w:numId="30">
    <w:abstractNumId w:val="15"/>
  </w:num>
  <w:num w:numId="31">
    <w:abstractNumId w:val="43"/>
  </w:num>
  <w:num w:numId="32">
    <w:abstractNumId w:val="44"/>
  </w:num>
  <w:num w:numId="33">
    <w:abstractNumId w:val="29"/>
  </w:num>
  <w:num w:numId="34">
    <w:abstractNumId w:val="2"/>
  </w:num>
  <w:num w:numId="35">
    <w:abstractNumId w:val="14"/>
  </w:num>
  <w:num w:numId="36">
    <w:abstractNumId w:val="8"/>
  </w:num>
  <w:num w:numId="37">
    <w:abstractNumId w:val="36"/>
  </w:num>
  <w:num w:numId="38">
    <w:abstractNumId w:val="37"/>
  </w:num>
  <w:num w:numId="39">
    <w:abstractNumId w:val="16"/>
  </w:num>
  <w:num w:numId="40">
    <w:abstractNumId w:val="33"/>
  </w:num>
  <w:num w:numId="41">
    <w:abstractNumId w:val="26"/>
  </w:num>
  <w:num w:numId="42">
    <w:abstractNumId w:val="28"/>
  </w:num>
  <w:num w:numId="43">
    <w:abstractNumId w:val="5"/>
  </w:num>
  <w:num w:numId="44">
    <w:abstractNumId w:val="1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8F"/>
    <w:rsid w:val="00002F42"/>
    <w:rsid w:val="00017A66"/>
    <w:rsid w:val="00021749"/>
    <w:rsid w:val="00026566"/>
    <w:rsid w:val="0003170A"/>
    <w:rsid w:val="000463AD"/>
    <w:rsid w:val="00050BBE"/>
    <w:rsid w:val="0005256B"/>
    <w:rsid w:val="00053039"/>
    <w:rsid w:val="00060CF4"/>
    <w:rsid w:val="0006275C"/>
    <w:rsid w:val="00064D99"/>
    <w:rsid w:val="00067C8C"/>
    <w:rsid w:val="00072D4A"/>
    <w:rsid w:val="00081608"/>
    <w:rsid w:val="0008419D"/>
    <w:rsid w:val="000848D7"/>
    <w:rsid w:val="00090351"/>
    <w:rsid w:val="00094C76"/>
    <w:rsid w:val="00094EB5"/>
    <w:rsid w:val="000A0254"/>
    <w:rsid w:val="000A119D"/>
    <w:rsid w:val="000A18E8"/>
    <w:rsid w:val="000A64F9"/>
    <w:rsid w:val="000A778E"/>
    <w:rsid w:val="000B5071"/>
    <w:rsid w:val="000D70E3"/>
    <w:rsid w:val="000D7B6F"/>
    <w:rsid w:val="000E19D4"/>
    <w:rsid w:val="0010159F"/>
    <w:rsid w:val="00101A5E"/>
    <w:rsid w:val="00114351"/>
    <w:rsid w:val="001170D1"/>
    <w:rsid w:val="0012030E"/>
    <w:rsid w:val="00126EDB"/>
    <w:rsid w:val="00133803"/>
    <w:rsid w:val="00136667"/>
    <w:rsid w:val="00140D06"/>
    <w:rsid w:val="001427DF"/>
    <w:rsid w:val="00150AB6"/>
    <w:rsid w:val="001629D9"/>
    <w:rsid w:val="001631B2"/>
    <w:rsid w:val="001715FB"/>
    <w:rsid w:val="0017248B"/>
    <w:rsid w:val="00183DEE"/>
    <w:rsid w:val="0018713B"/>
    <w:rsid w:val="001946ED"/>
    <w:rsid w:val="00196A39"/>
    <w:rsid w:val="00196FF6"/>
    <w:rsid w:val="001A3428"/>
    <w:rsid w:val="001B580C"/>
    <w:rsid w:val="001C123A"/>
    <w:rsid w:val="001C30C3"/>
    <w:rsid w:val="001C3EFD"/>
    <w:rsid w:val="001D0FB3"/>
    <w:rsid w:val="001D28A1"/>
    <w:rsid w:val="001D3F31"/>
    <w:rsid w:val="001E15C5"/>
    <w:rsid w:val="001F0535"/>
    <w:rsid w:val="001F4DDC"/>
    <w:rsid w:val="001F546D"/>
    <w:rsid w:val="001F7055"/>
    <w:rsid w:val="00214BE4"/>
    <w:rsid w:val="00217AAB"/>
    <w:rsid w:val="002251C3"/>
    <w:rsid w:val="00226D78"/>
    <w:rsid w:val="002300BC"/>
    <w:rsid w:val="0023375F"/>
    <w:rsid w:val="00235DAB"/>
    <w:rsid w:val="002374AB"/>
    <w:rsid w:val="00245816"/>
    <w:rsid w:val="00245B18"/>
    <w:rsid w:val="002461C1"/>
    <w:rsid w:val="0025755A"/>
    <w:rsid w:val="00257F3D"/>
    <w:rsid w:val="00260AF3"/>
    <w:rsid w:val="00265B0B"/>
    <w:rsid w:val="00271A4C"/>
    <w:rsid w:val="00277141"/>
    <w:rsid w:val="002870AE"/>
    <w:rsid w:val="002A27F1"/>
    <w:rsid w:val="002A50C5"/>
    <w:rsid w:val="002A7047"/>
    <w:rsid w:val="002A7549"/>
    <w:rsid w:val="002B1145"/>
    <w:rsid w:val="002B150A"/>
    <w:rsid w:val="002B3DBD"/>
    <w:rsid w:val="002C075B"/>
    <w:rsid w:val="002C791D"/>
    <w:rsid w:val="002D1E26"/>
    <w:rsid w:val="002D203E"/>
    <w:rsid w:val="002D2118"/>
    <w:rsid w:val="002D29D6"/>
    <w:rsid w:val="002E1095"/>
    <w:rsid w:val="002E2C7D"/>
    <w:rsid w:val="002E7D8C"/>
    <w:rsid w:val="002F298D"/>
    <w:rsid w:val="002F3DE4"/>
    <w:rsid w:val="00307B73"/>
    <w:rsid w:val="00310729"/>
    <w:rsid w:val="00321157"/>
    <w:rsid w:val="0032181C"/>
    <w:rsid w:val="003230EB"/>
    <w:rsid w:val="00334E76"/>
    <w:rsid w:val="00357320"/>
    <w:rsid w:val="00364B8C"/>
    <w:rsid w:val="003667EC"/>
    <w:rsid w:val="00367682"/>
    <w:rsid w:val="0037202E"/>
    <w:rsid w:val="00372F90"/>
    <w:rsid w:val="0037633B"/>
    <w:rsid w:val="0038409D"/>
    <w:rsid w:val="00390E71"/>
    <w:rsid w:val="00392950"/>
    <w:rsid w:val="003932C9"/>
    <w:rsid w:val="00394AFA"/>
    <w:rsid w:val="00395864"/>
    <w:rsid w:val="00397A66"/>
    <w:rsid w:val="003B57B0"/>
    <w:rsid w:val="003B5C7C"/>
    <w:rsid w:val="003C4E6D"/>
    <w:rsid w:val="003D1294"/>
    <w:rsid w:val="003F1675"/>
    <w:rsid w:val="003F293F"/>
    <w:rsid w:val="003F5DC1"/>
    <w:rsid w:val="003F6315"/>
    <w:rsid w:val="00402EBA"/>
    <w:rsid w:val="004069B6"/>
    <w:rsid w:val="00413ED2"/>
    <w:rsid w:val="00423A9C"/>
    <w:rsid w:val="00427E42"/>
    <w:rsid w:val="00432940"/>
    <w:rsid w:val="004344E9"/>
    <w:rsid w:val="00445B31"/>
    <w:rsid w:val="00455C4A"/>
    <w:rsid w:val="00457A36"/>
    <w:rsid w:val="00466B65"/>
    <w:rsid w:val="00474F2A"/>
    <w:rsid w:val="00484141"/>
    <w:rsid w:val="00487DC8"/>
    <w:rsid w:val="00491187"/>
    <w:rsid w:val="00494736"/>
    <w:rsid w:val="004A03E9"/>
    <w:rsid w:val="004A1709"/>
    <w:rsid w:val="004A264E"/>
    <w:rsid w:val="004A526E"/>
    <w:rsid w:val="004A5672"/>
    <w:rsid w:val="004B5A68"/>
    <w:rsid w:val="004B6D91"/>
    <w:rsid w:val="004C580F"/>
    <w:rsid w:val="004D70BE"/>
    <w:rsid w:val="004E01FA"/>
    <w:rsid w:val="004E4BA4"/>
    <w:rsid w:val="004F0C1E"/>
    <w:rsid w:val="004F1331"/>
    <w:rsid w:val="004F71B2"/>
    <w:rsid w:val="005078C3"/>
    <w:rsid w:val="005150B9"/>
    <w:rsid w:val="005152EA"/>
    <w:rsid w:val="00516128"/>
    <w:rsid w:val="00522F43"/>
    <w:rsid w:val="00527905"/>
    <w:rsid w:val="00531A99"/>
    <w:rsid w:val="00533EB7"/>
    <w:rsid w:val="005514A7"/>
    <w:rsid w:val="00552E6A"/>
    <w:rsid w:val="00553C3C"/>
    <w:rsid w:val="00554002"/>
    <w:rsid w:val="00560E49"/>
    <w:rsid w:val="00574243"/>
    <w:rsid w:val="00575DCB"/>
    <w:rsid w:val="0057629A"/>
    <w:rsid w:val="00595AD0"/>
    <w:rsid w:val="005A5834"/>
    <w:rsid w:val="005B70EA"/>
    <w:rsid w:val="005C1467"/>
    <w:rsid w:val="005D46EA"/>
    <w:rsid w:val="005D7FFB"/>
    <w:rsid w:val="005E20E2"/>
    <w:rsid w:val="005E2179"/>
    <w:rsid w:val="005E7AAA"/>
    <w:rsid w:val="005F496A"/>
    <w:rsid w:val="005F56A8"/>
    <w:rsid w:val="006004F1"/>
    <w:rsid w:val="00603CA6"/>
    <w:rsid w:val="00605BF3"/>
    <w:rsid w:val="00625D1A"/>
    <w:rsid w:val="006315D0"/>
    <w:rsid w:val="00635BEA"/>
    <w:rsid w:val="00641490"/>
    <w:rsid w:val="006526F3"/>
    <w:rsid w:val="006615E2"/>
    <w:rsid w:val="006676D6"/>
    <w:rsid w:val="00670010"/>
    <w:rsid w:val="0067046E"/>
    <w:rsid w:val="00673793"/>
    <w:rsid w:val="0067646B"/>
    <w:rsid w:val="006778EC"/>
    <w:rsid w:val="00685AC1"/>
    <w:rsid w:val="006B359B"/>
    <w:rsid w:val="006B3C6A"/>
    <w:rsid w:val="006B4CD7"/>
    <w:rsid w:val="006C2B56"/>
    <w:rsid w:val="006C62DA"/>
    <w:rsid w:val="006D0CEC"/>
    <w:rsid w:val="006D434D"/>
    <w:rsid w:val="006D4EED"/>
    <w:rsid w:val="006E18F5"/>
    <w:rsid w:val="00706060"/>
    <w:rsid w:val="00710388"/>
    <w:rsid w:val="00716853"/>
    <w:rsid w:val="007211BF"/>
    <w:rsid w:val="00725155"/>
    <w:rsid w:val="0073170E"/>
    <w:rsid w:val="00732C67"/>
    <w:rsid w:val="00766284"/>
    <w:rsid w:val="00766A73"/>
    <w:rsid w:val="007805EF"/>
    <w:rsid w:val="00783C52"/>
    <w:rsid w:val="00784491"/>
    <w:rsid w:val="007A61D5"/>
    <w:rsid w:val="007C59E0"/>
    <w:rsid w:val="007C5B0D"/>
    <w:rsid w:val="007C6299"/>
    <w:rsid w:val="007C731D"/>
    <w:rsid w:val="007D1152"/>
    <w:rsid w:val="007D1C4F"/>
    <w:rsid w:val="007D3054"/>
    <w:rsid w:val="007D5391"/>
    <w:rsid w:val="007D5BDC"/>
    <w:rsid w:val="007D7BF1"/>
    <w:rsid w:val="007E1227"/>
    <w:rsid w:val="007E1909"/>
    <w:rsid w:val="007E53C4"/>
    <w:rsid w:val="007E77CC"/>
    <w:rsid w:val="007F1B11"/>
    <w:rsid w:val="007F3017"/>
    <w:rsid w:val="007F6490"/>
    <w:rsid w:val="00804FDC"/>
    <w:rsid w:val="00811397"/>
    <w:rsid w:val="008118CE"/>
    <w:rsid w:val="00811A43"/>
    <w:rsid w:val="00815E92"/>
    <w:rsid w:val="00817522"/>
    <w:rsid w:val="00822E59"/>
    <w:rsid w:val="0082393F"/>
    <w:rsid w:val="008242DC"/>
    <w:rsid w:val="008246AD"/>
    <w:rsid w:val="00827A0D"/>
    <w:rsid w:val="00852FF5"/>
    <w:rsid w:val="008614C8"/>
    <w:rsid w:val="00863B6F"/>
    <w:rsid w:val="008649D0"/>
    <w:rsid w:val="00865B50"/>
    <w:rsid w:val="00865F3B"/>
    <w:rsid w:val="008812E4"/>
    <w:rsid w:val="00882B66"/>
    <w:rsid w:val="0089384B"/>
    <w:rsid w:val="008A1CD3"/>
    <w:rsid w:val="008B4F7A"/>
    <w:rsid w:val="008D2BA9"/>
    <w:rsid w:val="008D3E4C"/>
    <w:rsid w:val="008D55F7"/>
    <w:rsid w:val="008E3A9D"/>
    <w:rsid w:val="008E5EA1"/>
    <w:rsid w:val="0090024C"/>
    <w:rsid w:val="00907E30"/>
    <w:rsid w:val="0091357D"/>
    <w:rsid w:val="00930857"/>
    <w:rsid w:val="00930BDC"/>
    <w:rsid w:val="00931817"/>
    <w:rsid w:val="00931C9F"/>
    <w:rsid w:val="00941876"/>
    <w:rsid w:val="00943AA3"/>
    <w:rsid w:val="0095682C"/>
    <w:rsid w:val="00957EF2"/>
    <w:rsid w:val="0096627F"/>
    <w:rsid w:val="00967F6B"/>
    <w:rsid w:val="00983565"/>
    <w:rsid w:val="0098462D"/>
    <w:rsid w:val="00984D8F"/>
    <w:rsid w:val="00996466"/>
    <w:rsid w:val="009A2624"/>
    <w:rsid w:val="009A3366"/>
    <w:rsid w:val="009A4A3C"/>
    <w:rsid w:val="009A4B35"/>
    <w:rsid w:val="009B1303"/>
    <w:rsid w:val="009C40A0"/>
    <w:rsid w:val="009C5C51"/>
    <w:rsid w:val="009F4394"/>
    <w:rsid w:val="009F62D0"/>
    <w:rsid w:val="00A0470A"/>
    <w:rsid w:val="00A07922"/>
    <w:rsid w:val="00A108F4"/>
    <w:rsid w:val="00A11FEA"/>
    <w:rsid w:val="00A13953"/>
    <w:rsid w:val="00A2789C"/>
    <w:rsid w:val="00A32706"/>
    <w:rsid w:val="00A3525C"/>
    <w:rsid w:val="00A37556"/>
    <w:rsid w:val="00A57A09"/>
    <w:rsid w:val="00A6216A"/>
    <w:rsid w:val="00A773FF"/>
    <w:rsid w:val="00A77D42"/>
    <w:rsid w:val="00A9272F"/>
    <w:rsid w:val="00A962DA"/>
    <w:rsid w:val="00AA5E6B"/>
    <w:rsid w:val="00AA7E9A"/>
    <w:rsid w:val="00AB3D7F"/>
    <w:rsid w:val="00AB5383"/>
    <w:rsid w:val="00AB6799"/>
    <w:rsid w:val="00AD3717"/>
    <w:rsid w:val="00B00201"/>
    <w:rsid w:val="00B01832"/>
    <w:rsid w:val="00B03BB0"/>
    <w:rsid w:val="00B14682"/>
    <w:rsid w:val="00B21211"/>
    <w:rsid w:val="00B2423F"/>
    <w:rsid w:val="00B341D3"/>
    <w:rsid w:val="00B35F85"/>
    <w:rsid w:val="00B450F7"/>
    <w:rsid w:val="00B462E5"/>
    <w:rsid w:val="00B47B2D"/>
    <w:rsid w:val="00B6515F"/>
    <w:rsid w:val="00B74DB8"/>
    <w:rsid w:val="00B83BC6"/>
    <w:rsid w:val="00B900F5"/>
    <w:rsid w:val="00B903B9"/>
    <w:rsid w:val="00B934E6"/>
    <w:rsid w:val="00BA00DC"/>
    <w:rsid w:val="00BA1849"/>
    <w:rsid w:val="00BA2E75"/>
    <w:rsid w:val="00BA61FB"/>
    <w:rsid w:val="00BA7162"/>
    <w:rsid w:val="00BB057F"/>
    <w:rsid w:val="00BC0EA3"/>
    <w:rsid w:val="00BC2FE5"/>
    <w:rsid w:val="00BC53A5"/>
    <w:rsid w:val="00BC6D24"/>
    <w:rsid w:val="00BD46C3"/>
    <w:rsid w:val="00BE5EFB"/>
    <w:rsid w:val="00BE7F01"/>
    <w:rsid w:val="00BF29E6"/>
    <w:rsid w:val="00BF7088"/>
    <w:rsid w:val="00C023CE"/>
    <w:rsid w:val="00C03E0B"/>
    <w:rsid w:val="00C056ED"/>
    <w:rsid w:val="00C06613"/>
    <w:rsid w:val="00C16E1B"/>
    <w:rsid w:val="00C26879"/>
    <w:rsid w:val="00C3648F"/>
    <w:rsid w:val="00C372AC"/>
    <w:rsid w:val="00C508BD"/>
    <w:rsid w:val="00C5442D"/>
    <w:rsid w:val="00C6521F"/>
    <w:rsid w:val="00C752B4"/>
    <w:rsid w:val="00C906B9"/>
    <w:rsid w:val="00C91189"/>
    <w:rsid w:val="00C96769"/>
    <w:rsid w:val="00CB7D8F"/>
    <w:rsid w:val="00CD4C92"/>
    <w:rsid w:val="00CE0669"/>
    <w:rsid w:val="00CE38F4"/>
    <w:rsid w:val="00CE42BB"/>
    <w:rsid w:val="00CE7306"/>
    <w:rsid w:val="00CF2AB3"/>
    <w:rsid w:val="00CF5080"/>
    <w:rsid w:val="00D00346"/>
    <w:rsid w:val="00D02601"/>
    <w:rsid w:val="00D04227"/>
    <w:rsid w:val="00D075FE"/>
    <w:rsid w:val="00D20864"/>
    <w:rsid w:val="00D256D3"/>
    <w:rsid w:val="00D30BDE"/>
    <w:rsid w:val="00D33F38"/>
    <w:rsid w:val="00D3796D"/>
    <w:rsid w:val="00D4621C"/>
    <w:rsid w:val="00D5142C"/>
    <w:rsid w:val="00D56F7A"/>
    <w:rsid w:val="00D60202"/>
    <w:rsid w:val="00D60325"/>
    <w:rsid w:val="00D6331A"/>
    <w:rsid w:val="00D6398D"/>
    <w:rsid w:val="00D86B46"/>
    <w:rsid w:val="00D92407"/>
    <w:rsid w:val="00D93C30"/>
    <w:rsid w:val="00DB4DFA"/>
    <w:rsid w:val="00DC4F7B"/>
    <w:rsid w:val="00DC5DE9"/>
    <w:rsid w:val="00DC68C4"/>
    <w:rsid w:val="00DD260A"/>
    <w:rsid w:val="00DE649A"/>
    <w:rsid w:val="00E0706D"/>
    <w:rsid w:val="00E12694"/>
    <w:rsid w:val="00E26BDC"/>
    <w:rsid w:val="00E32CE7"/>
    <w:rsid w:val="00E44471"/>
    <w:rsid w:val="00E462A8"/>
    <w:rsid w:val="00E50F4A"/>
    <w:rsid w:val="00E57F39"/>
    <w:rsid w:val="00E629E0"/>
    <w:rsid w:val="00E629FB"/>
    <w:rsid w:val="00E63B35"/>
    <w:rsid w:val="00E74350"/>
    <w:rsid w:val="00EA2723"/>
    <w:rsid w:val="00EA5A4C"/>
    <w:rsid w:val="00EA5DF0"/>
    <w:rsid w:val="00EC3B7B"/>
    <w:rsid w:val="00EC4601"/>
    <w:rsid w:val="00EC780A"/>
    <w:rsid w:val="00ED0AA6"/>
    <w:rsid w:val="00ED603C"/>
    <w:rsid w:val="00ED6079"/>
    <w:rsid w:val="00ED7972"/>
    <w:rsid w:val="00EF0096"/>
    <w:rsid w:val="00EF0FFC"/>
    <w:rsid w:val="00EF4289"/>
    <w:rsid w:val="00EF74C7"/>
    <w:rsid w:val="00F04A62"/>
    <w:rsid w:val="00F12D59"/>
    <w:rsid w:val="00F27D2B"/>
    <w:rsid w:val="00F308BE"/>
    <w:rsid w:val="00F30C6A"/>
    <w:rsid w:val="00F369FD"/>
    <w:rsid w:val="00F47310"/>
    <w:rsid w:val="00F564A2"/>
    <w:rsid w:val="00F63976"/>
    <w:rsid w:val="00F65282"/>
    <w:rsid w:val="00F766D3"/>
    <w:rsid w:val="00F81B04"/>
    <w:rsid w:val="00F856F5"/>
    <w:rsid w:val="00F873C8"/>
    <w:rsid w:val="00F8792E"/>
    <w:rsid w:val="00F908C6"/>
    <w:rsid w:val="00F94221"/>
    <w:rsid w:val="00FA117C"/>
    <w:rsid w:val="00FB28C7"/>
    <w:rsid w:val="00FB2D4B"/>
    <w:rsid w:val="00FD5CA3"/>
    <w:rsid w:val="00FD6E43"/>
    <w:rsid w:val="00FD7376"/>
    <w:rsid w:val="00FE0DC1"/>
    <w:rsid w:val="00FE4CD7"/>
    <w:rsid w:val="00FE5FF1"/>
    <w:rsid w:val="00FE6984"/>
    <w:rsid w:val="00FF07B5"/>
    <w:rsid w:val="00FF0D1E"/>
    <w:rsid w:val="00FF5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5C1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0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hAnsi="Calibri" w:cs="Arial Unicode MS"/>
      <w:color w:val="000000"/>
      <w:sz w:val="24"/>
      <w:szCs w:val="24"/>
      <w:u w:color="000000"/>
      <w:lang w:val="nl-NL"/>
    </w:rPr>
  </w:style>
  <w:style w:type="paragraph" w:styleId="ListParagraph">
    <w:name w:val="List Paragraph"/>
    <w:uiPriority w:val="1"/>
    <w:qFormat/>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635BEA"/>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HeaderChar">
    <w:name w:val="Header Char"/>
    <w:basedOn w:val="DefaultParagraphFont"/>
    <w:link w:val="Header"/>
    <w:uiPriority w:val="99"/>
    <w:rsid w:val="00635BEA"/>
    <w:rPr>
      <w:sz w:val="24"/>
      <w:szCs w:val="24"/>
    </w:rPr>
  </w:style>
  <w:style w:type="paragraph" w:styleId="Footer">
    <w:name w:val="footer"/>
    <w:basedOn w:val="Normal"/>
    <w:link w:val="FooterChar"/>
    <w:uiPriority w:val="99"/>
    <w:unhideWhenUsed/>
    <w:rsid w:val="00635BEA"/>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FooterChar">
    <w:name w:val="Footer Char"/>
    <w:basedOn w:val="DefaultParagraphFont"/>
    <w:link w:val="Footer"/>
    <w:uiPriority w:val="99"/>
    <w:rsid w:val="00635BEA"/>
    <w:rPr>
      <w:sz w:val="24"/>
      <w:szCs w:val="24"/>
    </w:rPr>
  </w:style>
  <w:style w:type="paragraph" w:styleId="BalloonText">
    <w:name w:val="Balloon Text"/>
    <w:basedOn w:val="Normal"/>
    <w:link w:val="BalloonTextChar"/>
    <w:uiPriority w:val="99"/>
    <w:semiHidden/>
    <w:unhideWhenUsed/>
    <w:rsid w:val="00287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0AE"/>
    <w:rPr>
      <w:rFonts w:ascii="Segoe UI" w:eastAsia="Times New Roman" w:hAnsi="Segoe UI" w:cs="Segoe UI"/>
      <w:sz w:val="18"/>
      <w:szCs w:val="18"/>
      <w:bdr w:val="none" w:sz="0" w:space="0" w:color="auto"/>
      <w:lang w:eastAsia="zh-CN"/>
    </w:rPr>
  </w:style>
  <w:style w:type="character" w:styleId="CommentReference">
    <w:name w:val="annotation reference"/>
    <w:basedOn w:val="DefaultParagraphFont"/>
    <w:uiPriority w:val="99"/>
    <w:semiHidden/>
    <w:unhideWhenUsed/>
    <w:rsid w:val="00C16E1B"/>
    <w:rPr>
      <w:sz w:val="16"/>
      <w:szCs w:val="16"/>
    </w:rPr>
  </w:style>
  <w:style w:type="paragraph" w:styleId="CommentText">
    <w:name w:val="annotation text"/>
    <w:basedOn w:val="Normal"/>
    <w:link w:val="CommentTextChar"/>
    <w:uiPriority w:val="99"/>
    <w:semiHidden/>
    <w:unhideWhenUsed/>
    <w:rsid w:val="00C16E1B"/>
    <w:rPr>
      <w:sz w:val="20"/>
      <w:szCs w:val="20"/>
    </w:rPr>
  </w:style>
  <w:style w:type="character" w:customStyle="1" w:styleId="CommentTextChar">
    <w:name w:val="Comment Text Char"/>
    <w:basedOn w:val="DefaultParagraphFont"/>
    <w:link w:val="CommentText"/>
    <w:uiPriority w:val="99"/>
    <w:semiHidden/>
    <w:rsid w:val="00C16E1B"/>
    <w:rPr>
      <w:rFonts w:eastAsia="Times New Roman"/>
      <w:bdr w:val="none" w:sz="0" w:space="0" w:color="auto"/>
      <w:lang w:eastAsia="zh-CN"/>
    </w:rPr>
  </w:style>
  <w:style w:type="paragraph" w:styleId="CommentSubject">
    <w:name w:val="annotation subject"/>
    <w:basedOn w:val="CommentText"/>
    <w:next w:val="CommentText"/>
    <w:link w:val="CommentSubjectChar"/>
    <w:uiPriority w:val="99"/>
    <w:semiHidden/>
    <w:unhideWhenUsed/>
    <w:rsid w:val="00C16E1B"/>
    <w:rPr>
      <w:b/>
      <w:bCs/>
    </w:rPr>
  </w:style>
  <w:style w:type="character" w:customStyle="1" w:styleId="CommentSubjectChar">
    <w:name w:val="Comment Subject Char"/>
    <w:basedOn w:val="CommentTextChar"/>
    <w:link w:val="CommentSubject"/>
    <w:uiPriority w:val="99"/>
    <w:semiHidden/>
    <w:rsid w:val="00C16E1B"/>
    <w:rPr>
      <w:rFonts w:eastAsia="Times New Roman"/>
      <w:b/>
      <w:bCs/>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3857">
      <w:bodyDiv w:val="1"/>
      <w:marLeft w:val="0"/>
      <w:marRight w:val="0"/>
      <w:marTop w:val="0"/>
      <w:marBottom w:val="0"/>
      <w:divBdr>
        <w:top w:val="none" w:sz="0" w:space="0" w:color="auto"/>
        <w:left w:val="none" w:sz="0" w:space="0" w:color="auto"/>
        <w:bottom w:val="none" w:sz="0" w:space="0" w:color="auto"/>
        <w:right w:val="none" w:sz="0" w:space="0" w:color="auto"/>
      </w:divBdr>
    </w:div>
    <w:div w:id="296836166">
      <w:bodyDiv w:val="1"/>
      <w:marLeft w:val="0"/>
      <w:marRight w:val="0"/>
      <w:marTop w:val="0"/>
      <w:marBottom w:val="0"/>
      <w:divBdr>
        <w:top w:val="none" w:sz="0" w:space="0" w:color="auto"/>
        <w:left w:val="none" w:sz="0" w:space="0" w:color="auto"/>
        <w:bottom w:val="none" w:sz="0" w:space="0" w:color="auto"/>
        <w:right w:val="none" w:sz="0" w:space="0" w:color="auto"/>
      </w:divBdr>
    </w:div>
    <w:div w:id="317350148">
      <w:bodyDiv w:val="1"/>
      <w:marLeft w:val="0"/>
      <w:marRight w:val="0"/>
      <w:marTop w:val="0"/>
      <w:marBottom w:val="0"/>
      <w:divBdr>
        <w:top w:val="none" w:sz="0" w:space="0" w:color="auto"/>
        <w:left w:val="none" w:sz="0" w:space="0" w:color="auto"/>
        <w:bottom w:val="none" w:sz="0" w:space="0" w:color="auto"/>
        <w:right w:val="none" w:sz="0" w:space="0" w:color="auto"/>
      </w:divBdr>
    </w:div>
    <w:div w:id="1028140048">
      <w:bodyDiv w:val="1"/>
      <w:marLeft w:val="0"/>
      <w:marRight w:val="0"/>
      <w:marTop w:val="0"/>
      <w:marBottom w:val="0"/>
      <w:divBdr>
        <w:top w:val="none" w:sz="0" w:space="0" w:color="auto"/>
        <w:left w:val="none" w:sz="0" w:space="0" w:color="auto"/>
        <w:bottom w:val="none" w:sz="0" w:space="0" w:color="auto"/>
        <w:right w:val="none" w:sz="0" w:space="0" w:color="auto"/>
      </w:divBdr>
    </w:div>
    <w:div w:id="1259173646">
      <w:bodyDiv w:val="1"/>
      <w:marLeft w:val="0"/>
      <w:marRight w:val="0"/>
      <w:marTop w:val="0"/>
      <w:marBottom w:val="0"/>
      <w:divBdr>
        <w:top w:val="none" w:sz="0" w:space="0" w:color="auto"/>
        <w:left w:val="none" w:sz="0" w:space="0" w:color="auto"/>
        <w:bottom w:val="none" w:sz="0" w:space="0" w:color="auto"/>
        <w:right w:val="none" w:sz="0" w:space="0" w:color="auto"/>
      </w:divBdr>
    </w:div>
    <w:div w:id="1274937786">
      <w:bodyDiv w:val="1"/>
      <w:marLeft w:val="0"/>
      <w:marRight w:val="0"/>
      <w:marTop w:val="0"/>
      <w:marBottom w:val="0"/>
      <w:divBdr>
        <w:top w:val="none" w:sz="0" w:space="0" w:color="auto"/>
        <w:left w:val="none" w:sz="0" w:space="0" w:color="auto"/>
        <w:bottom w:val="none" w:sz="0" w:space="0" w:color="auto"/>
        <w:right w:val="none" w:sz="0" w:space="0" w:color="auto"/>
      </w:divBdr>
    </w:div>
    <w:div w:id="1427771605">
      <w:bodyDiv w:val="1"/>
      <w:marLeft w:val="0"/>
      <w:marRight w:val="0"/>
      <w:marTop w:val="0"/>
      <w:marBottom w:val="0"/>
      <w:divBdr>
        <w:top w:val="none" w:sz="0" w:space="0" w:color="auto"/>
        <w:left w:val="none" w:sz="0" w:space="0" w:color="auto"/>
        <w:bottom w:val="none" w:sz="0" w:space="0" w:color="auto"/>
        <w:right w:val="none" w:sz="0" w:space="0" w:color="auto"/>
      </w:divBdr>
    </w:div>
    <w:div w:id="1524631685">
      <w:bodyDiv w:val="1"/>
      <w:marLeft w:val="0"/>
      <w:marRight w:val="0"/>
      <w:marTop w:val="0"/>
      <w:marBottom w:val="0"/>
      <w:divBdr>
        <w:top w:val="none" w:sz="0" w:space="0" w:color="auto"/>
        <w:left w:val="none" w:sz="0" w:space="0" w:color="auto"/>
        <w:bottom w:val="none" w:sz="0" w:space="0" w:color="auto"/>
        <w:right w:val="none" w:sz="0" w:space="0" w:color="auto"/>
      </w:divBdr>
    </w:div>
    <w:div w:id="169811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Jennifer Price</dc:creator>
  <cp:lastModifiedBy>Goering, Elizabeth M.</cp:lastModifiedBy>
  <cp:revision>2</cp:revision>
  <cp:lastPrinted>2020-01-13T14:14:00Z</cp:lastPrinted>
  <dcterms:created xsi:type="dcterms:W3CDTF">2020-04-27T18:50:00Z</dcterms:created>
  <dcterms:modified xsi:type="dcterms:W3CDTF">2020-04-27T18:50:00Z</dcterms:modified>
</cp:coreProperties>
</file>