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5EAC4" w14:textId="60DC2E3A" w:rsidR="00097BBA" w:rsidRDefault="00097BBA" w:rsidP="00097BBA">
      <w:pPr>
        <w:rPr>
          <w:b/>
        </w:rPr>
      </w:pPr>
      <w:bookmarkStart w:id="0" w:name="_GoBack"/>
      <w:bookmarkEnd w:id="0"/>
      <w:r>
        <w:rPr>
          <w:b/>
        </w:rPr>
        <w:t xml:space="preserve">School of Liberal Arts Faculty Affairs Committee </w:t>
      </w:r>
    </w:p>
    <w:p w14:paraId="3ADABB36" w14:textId="744CC81A" w:rsidR="002706CE" w:rsidRDefault="002706CE">
      <w:r>
        <w:rPr>
          <w:b/>
        </w:rPr>
        <w:t>Policy for Associate Faculty Stipend for SLA Faculty Assembly Committee Service</w:t>
      </w:r>
    </w:p>
    <w:p w14:paraId="40A58435" w14:textId="77777777" w:rsidR="002706CE" w:rsidRDefault="002706CE"/>
    <w:p w14:paraId="33E4FA12" w14:textId="1FF2EFF7" w:rsidR="002706CE" w:rsidRDefault="002706CE" w:rsidP="002706CE">
      <w:r w:rsidRPr="002706CE">
        <w:t>Associate faculty who se</w:t>
      </w:r>
      <w:r>
        <w:t>rve on an SLA Faculty Assembly</w:t>
      </w:r>
      <w:r w:rsidRPr="002706CE">
        <w:t xml:space="preserve"> committee will be given a $500 stipend (either as professional development funds or a salary supplement) at the end of each semester of service, as approved by the committee chair.</w:t>
      </w:r>
    </w:p>
    <w:p w14:paraId="45ECAC73" w14:textId="71CB9E01" w:rsidR="002706CE" w:rsidRPr="002706CE" w:rsidRDefault="002706CE" w:rsidP="002706CE">
      <w:r>
        <w:rPr>
          <w:i/>
        </w:rPr>
        <w:t>Note: Currently, only the Faculty Affairs Committee has an associate faculty member.</w:t>
      </w:r>
    </w:p>
    <w:p w14:paraId="28CDBB59" w14:textId="77777777" w:rsidR="002706CE" w:rsidRPr="002706CE" w:rsidRDefault="002706CE"/>
    <w:sectPr w:rsidR="002706CE" w:rsidRPr="002706CE" w:rsidSect="00154677">
      <w:pgSz w:w="11909" w:h="16834"/>
      <w:pgMar w:top="1152" w:right="1440" w:bottom="1152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14E2"/>
    <w:multiLevelType w:val="multilevel"/>
    <w:tmpl w:val="9336F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1F6278"/>
    <w:multiLevelType w:val="multilevel"/>
    <w:tmpl w:val="E6FCD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5A3BC0"/>
    <w:multiLevelType w:val="hybridMultilevel"/>
    <w:tmpl w:val="D3E8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6"/>
    <w:rsid w:val="00097BBA"/>
    <w:rsid w:val="00154677"/>
    <w:rsid w:val="002706CE"/>
    <w:rsid w:val="002C5CE5"/>
    <w:rsid w:val="004103D6"/>
    <w:rsid w:val="006A08DD"/>
    <w:rsid w:val="006E5092"/>
    <w:rsid w:val="00874047"/>
    <w:rsid w:val="00C35FB8"/>
    <w:rsid w:val="00DA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4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Goering, Elizabeth M.</dc:creator>
  <cp:lastModifiedBy>Goering, Elizabeth M.</cp:lastModifiedBy>
  <cp:revision>2</cp:revision>
  <dcterms:created xsi:type="dcterms:W3CDTF">2020-02-24T19:35:00Z</dcterms:created>
  <dcterms:modified xsi:type="dcterms:W3CDTF">2020-02-24T19:35:00Z</dcterms:modified>
</cp:coreProperties>
</file>