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37C" w:rsidRDefault="00D57171">
      <w:pPr>
        <w:pStyle w:val="Heading1"/>
        <w:spacing w:before="77" w:line="321" w:lineRule="exact"/>
        <w:ind w:left="821" w:right="798"/>
        <w:jc w:val="center"/>
      </w:pPr>
      <w:r>
        <w:t>Bachelor of Arts in Theatre, Film and Television</w:t>
      </w:r>
    </w:p>
    <w:p w:rsidR="0038137C" w:rsidRDefault="00D57171">
      <w:pPr>
        <w:pStyle w:val="Heading2"/>
        <w:spacing w:line="273" w:lineRule="exact"/>
        <w:ind w:left="821" w:right="799"/>
        <w:jc w:val="center"/>
      </w:pPr>
      <w:r>
        <w:t>to Be Offered by IUPUI-SLA at Indianapolis</w:t>
      </w:r>
    </w:p>
    <w:p w:rsidR="0038137C" w:rsidRDefault="00D57171">
      <w:pPr>
        <w:pStyle w:val="BodyText"/>
        <w:spacing w:line="274" w:lineRule="exact"/>
        <w:ind w:left="821" w:right="804"/>
        <w:jc w:val="center"/>
      </w:pPr>
      <w:r>
        <w:t>February 2020</w:t>
      </w:r>
    </w:p>
    <w:p w:rsidR="0038137C" w:rsidRDefault="0038137C">
      <w:pPr>
        <w:pStyle w:val="BodyText"/>
        <w:spacing w:before="5"/>
      </w:pPr>
    </w:p>
    <w:p w:rsidR="0038137C" w:rsidRDefault="00D57171" w:rsidP="00BD3192">
      <w:pPr>
        <w:pStyle w:val="Heading1"/>
        <w:numPr>
          <w:ilvl w:val="0"/>
          <w:numId w:val="28"/>
        </w:numPr>
        <w:tabs>
          <w:tab w:val="left" w:pos="820"/>
        </w:tabs>
        <w:jc w:val="left"/>
      </w:pPr>
      <w:r>
        <w:rPr>
          <w:u w:val="thick"/>
        </w:rPr>
        <w:t>Characteristics of the</w:t>
      </w:r>
      <w:r>
        <w:rPr>
          <w:spacing w:val="-10"/>
          <w:u w:val="thick"/>
        </w:rPr>
        <w:t xml:space="preserve"> </w:t>
      </w:r>
      <w:r>
        <w:rPr>
          <w:u w:val="thick"/>
        </w:rPr>
        <w:t>Program</w:t>
      </w:r>
    </w:p>
    <w:p w:rsidR="0038137C" w:rsidRDefault="0038137C">
      <w:pPr>
        <w:pStyle w:val="BodyText"/>
        <w:spacing w:before="6"/>
        <w:rPr>
          <w:b/>
          <w:sz w:val="19"/>
        </w:rPr>
      </w:pPr>
    </w:p>
    <w:p w:rsidR="0038137C" w:rsidRDefault="00D57171" w:rsidP="00BD3192">
      <w:pPr>
        <w:pStyle w:val="ListParagraph"/>
        <w:numPr>
          <w:ilvl w:val="1"/>
          <w:numId w:val="28"/>
        </w:numPr>
        <w:tabs>
          <w:tab w:val="left" w:pos="820"/>
        </w:tabs>
        <w:spacing w:before="90" w:line="240" w:lineRule="auto"/>
        <w:rPr>
          <w:sz w:val="24"/>
        </w:rPr>
      </w:pPr>
      <w:r w:rsidRPr="004E3926">
        <w:rPr>
          <w:b/>
          <w:sz w:val="24"/>
        </w:rPr>
        <w:t>Campus Offering the Program</w:t>
      </w:r>
      <w:r>
        <w:rPr>
          <w:sz w:val="24"/>
        </w:rPr>
        <w:t>: Indiana University–Purdue University</w:t>
      </w:r>
      <w:r>
        <w:rPr>
          <w:spacing w:val="-25"/>
          <w:sz w:val="24"/>
        </w:rPr>
        <w:t xml:space="preserve"> </w:t>
      </w:r>
      <w:r>
        <w:rPr>
          <w:sz w:val="24"/>
        </w:rPr>
        <w:t>Indianapolis</w:t>
      </w:r>
    </w:p>
    <w:p w:rsidR="0038137C" w:rsidRDefault="0038137C">
      <w:pPr>
        <w:pStyle w:val="BodyText"/>
        <w:spacing w:before="10"/>
        <w:rPr>
          <w:sz w:val="23"/>
        </w:rPr>
      </w:pPr>
    </w:p>
    <w:p w:rsidR="0038137C" w:rsidRDefault="00D57171" w:rsidP="00BD3192">
      <w:pPr>
        <w:pStyle w:val="ListParagraph"/>
        <w:numPr>
          <w:ilvl w:val="1"/>
          <w:numId w:val="28"/>
        </w:numPr>
        <w:tabs>
          <w:tab w:val="left" w:pos="820"/>
        </w:tabs>
        <w:spacing w:line="240" w:lineRule="auto"/>
        <w:rPr>
          <w:sz w:val="24"/>
        </w:rPr>
      </w:pPr>
      <w:r w:rsidRPr="004E3926">
        <w:rPr>
          <w:b/>
          <w:sz w:val="24"/>
        </w:rPr>
        <w:t>Scope of Delivery</w:t>
      </w:r>
      <w:r>
        <w:rPr>
          <w:sz w:val="24"/>
        </w:rPr>
        <w:t>:  IUPUI (School of Liberal Arts) at</w:t>
      </w:r>
      <w:r>
        <w:rPr>
          <w:spacing w:val="-20"/>
          <w:sz w:val="24"/>
        </w:rPr>
        <w:t xml:space="preserve"> </w:t>
      </w:r>
      <w:r>
        <w:rPr>
          <w:sz w:val="24"/>
        </w:rPr>
        <w:t>Indianapolis</w:t>
      </w:r>
    </w:p>
    <w:p w:rsidR="0038137C" w:rsidRDefault="0038137C">
      <w:pPr>
        <w:pStyle w:val="BodyText"/>
        <w:spacing w:before="10"/>
        <w:rPr>
          <w:sz w:val="23"/>
        </w:rPr>
      </w:pPr>
      <w:bookmarkStart w:id="0" w:name="_GoBack"/>
      <w:bookmarkEnd w:id="0"/>
    </w:p>
    <w:p w:rsidR="0038137C" w:rsidRDefault="00D57171" w:rsidP="00BD3192">
      <w:pPr>
        <w:pStyle w:val="ListParagraph"/>
        <w:numPr>
          <w:ilvl w:val="1"/>
          <w:numId w:val="28"/>
        </w:numPr>
        <w:tabs>
          <w:tab w:val="left" w:pos="820"/>
        </w:tabs>
        <w:spacing w:line="240" w:lineRule="auto"/>
        <w:ind w:right="493"/>
        <w:rPr>
          <w:sz w:val="24"/>
        </w:rPr>
      </w:pPr>
      <w:r w:rsidRPr="004E3926">
        <w:rPr>
          <w:b/>
          <w:sz w:val="24"/>
        </w:rPr>
        <w:t>Mode of Delivery</w:t>
      </w:r>
      <w:r>
        <w:rPr>
          <w:sz w:val="24"/>
        </w:rPr>
        <w:t>: Primary mode of delivery is classroom instruction. Some courses will be offered online or in a hybrid</w:t>
      </w:r>
      <w:r>
        <w:rPr>
          <w:spacing w:val="-11"/>
          <w:sz w:val="24"/>
        </w:rPr>
        <w:t xml:space="preserve"> </w:t>
      </w:r>
      <w:r>
        <w:rPr>
          <w:sz w:val="24"/>
        </w:rPr>
        <w:t>format.</w:t>
      </w:r>
    </w:p>
    <w:p w:rsidR="0038137C" w:rsidRDefault="0038137C">
      <w:pPr>
        <w:pStyle w:val="BodyText"/>
        <w:spacing w:before="10"/>
        <w:rPr>
          <w:sz w:val="23"/>
        </w:rPr>
      </w:pPr>
    </w:p>
    <w:p w:rsidR="0038137C" w:rsidRDefault="00D57171" w:rsidP="00BD3192">
      <w:pPr>
        <w:pStyle w:val="ListParagraph"/>
        <w:numPr>
          <w:ilvl w:val="1"/>
          <w:numId w:val="28"/>
        </w:numPr>
        <w:tabs>
          <w:tab w:val="left" w:pos="820"/>
        </w:tabs>
        <w:spacing w:line="240" w:lineRule="auto"/>
        <w:ind w:right="391"/>
        <w:rPr>
          <w:sz w:val="24"/>
        </w:rPr>
      </w:pPr>
      <w:r w:rsidRPr="004E3926">
        <w:rPr>
          <w:b/>
          <w:sz w:val="24"/>
        </w:rPr>
        <w:t>Other Delivery Aspects</w:t>
      </w:r>
      <w:r>
        <w:rPr>
          <w:sz w:val="24"/>
        </w:rPr>
        <w:t>: High impact learning opportunities for students in this major include internships, community engagement, student research, study abroad, and independent study courses. As part of their program of study, students will develop an ePortfolio, which will be completed in the Capstone</w:t>
      </w:r>
      <w:r>
        <w:rPr>
          <w:spacing w:val="-17"/>
          <w:sz w:val="24"/>
        </w:rPr>
        <w:t xml:space="preserve"> </w:t>
      </w:r>
      <w:r>
        <w:rPr>
          <w:sz w:val="24"/>
        </w:rPr>
        <w:t>course.</w:t>
      </w:r>
    </w:p>
    <w:p w:rsidR="0038137C" w:rsidRDefault="0038137C">
      <w:pPr>
        <w:pStyle w:val="BodyText"/>
        <w:spacing w:before="10"/>
        <w:rPr>
          <w:sz w:val="23"/>
        </w:rPr>
      </w:pPr>
    </w:p>
    <w:p w:rsidR="0038137C" w:rsidRDefault="00D57171" w:rsidP="00BD3192">
      <w:pPr>
        <w:pStyle w:val="ListParagraph"/>
        <w:numPr>
          <w:ilvl w:val="1"/>
          <w:numId w:val="28"/>
        </w:numPr>
        <w:tabs>
          <w:tab w:val="left" w:pos="820"/>
        </w:tabs>
        <w:spacing w:line="240" w:lineRule="auto"/>
        <w:ind w:right="98"/>
        <w:rPr>
          <w:sz w:val="24"/>
        </w:rPr>
      </w:pPr>
      <w:r w:rsidRPr="004E3926">
        <w:rPr>
          <w:b/>
          <w:sz w:val="24"/>
        </w:rPr>
        <w:t>Academic Unit Offering Program</w:t>
      </w:r>
      <w:r>
        <w:rPr>
          <w:sz w:val="24"/>
        </w:rPr>
        <w:t>: IUPUI School of Liberal Arts. The Departments of Communication Studies and English are primary contributors to this major. Many other departments both within Liberal Arts and in other Schools (Informatics, Herron School of Art, Engineering and Technology) are contributing courses to this</w:t>
      </w:r>
      <w:r>
        <w:rPr>
          <w:spacing w:val="-19"/>
          <w:sz w:val="24"/>
        </w:rPr>
        <w:t xml:space="preserve"> </w:t>
      </w:r>
      <w:r>
        <w:rPr>
          <w:sz w:val="24"/>
        </w:rPr>
        <w:t>major.</w:t>
      </w:r>
    </w:p>
    <w:p w:rsidR="0038137C" w:rsidRDefault="0038137C">
      <w:pPr>
        <w:pStyle w:val="BodyText"/>
        <w:spacing w:before="10"/>
        <w:rPr>
          <w:sz w:val="23"/>
        </w:rPr>
      </w:pPr>
    </w:p>
    <w:p w:rsidR="0038137C" w:rsidRDefault="00D57171" w:rsidP="00BD3192">
      <w:pPr>
        <w:pStyle w:val="ListParagraph"/>
        <w:numPr>
          <w:ilvl w:val="1"/>
          <w:numId w:val="28"/>
        </w:numPr>
        <w:tabs>
          <w:tab w:val="left" w:pos="819"/>
          <w:tab w:val="left" w:pos="820"/>
        </w:tabs>
        <w:spacing w:line="240" w:lineRule="auto"/>
        <w:rPr>
          <w:sz w:val="24"/>
        </w:rPr>
      </w:pPr>
      <w:r w:rsidRPr="004E3926">
        <w:rPr>
          <w:b/>
          <w:sz w:val="24"/>
        </w:rPr>
        <w:t>Anticipated Starting Semester</w:t>
      </w:r>
      <w:r>
        <w:rPr>
          <w:sz w:val="24"/>
        </w:rPr>
        <w:t xml:space="preserve">:   </w:t>
      </w:r>
      <w:r w:rsidR="0016471D">
        <w:rPr>
          <w:sz w:val="24"/>
        </w:rPr>
        <w:t>Spring</w:t>
      </w:r>
      <w:r>
        <w:rPr>
          <w:spacing w:val="-13"/>
          <w:sz w:val="24"/>
        </w:rPr>
        <w:t xml:space="preserve"> </w:t>
      </w:r>
      <w:r>
        <w:rPr>
          <w:sz w:val="24"/>
        </w:rPr>
        <w:t>2021</w:t>
      </w:r>
    </w:p>
    <w:p w:rsidR="0038137C" w:rsidRDefault="0038137C">
      <w:pPr>
        <w:pStyle w:val="BodyText"/>
        <w:spacing w:before="4"/>
        <w:rPr>
          <w:sz w:val="22"/>
        </w:rPr>
      </w:pPr>
    </w:p>
    <w:p w:rsidR="0038137C" w:rsidRPr="004E3926" w:rsidRDefault="004E3926" w:rsidP="004E3926">
      <w:pPr>
        <w:pStyle w:val="Heading2"/>
        <w:tabs>
          <w:tab w:val="left" w:pos="340"/>
        </w:tabs>
        <w:spacing w:line="274" w:lineRule="exact"/>
        <w:ind w:left="340"/>
        <w:rPr>
          <w:sz w:val="28"/>
          <w:szCs w:val="28"/>
        </w:rPr>
      </w:pPr>
      <w:r>
        <w:rPr>
          <w:sz w:val="28"/>
          <w:szCs w:val="28"/>
        </w:rPr>
        <w:t xml:space="preserve"> 2.  </w:t>
      </w:r>
      <w:r w:rsidR="00B158F8" w:rsidRPr="004E3926">
        <w:rPr>
          <w:sz w:val="28"/>
          <w:szCs w:val="28"/>
          <w:u w:val="single"/>
        </w:rPr>
        <w:t>R</w:t>
      </w:r>
      <w:r w:rsidR="00D57171" w:rsidRPr="004E3926">
        <w:rPr>
          <w:sz w:val="28"/>
          <w:szCs w:val="28"/>
          <w:u w:val="single"/>
        </w:rPr>
        <w:t>ationale for the</w:t>
      </w:r>
      <w:r w:rsidR="00D57171" w:rsidRPr="004E3926">
        <w:rPr>
          <w:spacing w:val="-5"/>
          <w:sz w:val="28"/>
          <w:szCs w:val="28"/>
          <w:u w:val="single"/>
        </w:rPr>
        <w:t xml:space="preserve"> </w:t>
      </w:r>
      <w:r w:rsidR="00D57171" w:rsidRPr="004E3926">
        <w:rPr>
          <w:sz w:val="28"/>
          <w:szCs w:val="28"/>
          <w:u w:val="single"/>
        </w:rPr>
        <w:t>Program</w:t>
      </w:r>
    </w:p>
    <w:p w:rsidR="004E3926" w:rsidRDefault="004E3926" w:rsidP="004E3926">
      <w:pPr>
        <w:tabs>
          <w:tab w:val="left" w:pos="820"/>
        </w:tabs>
        <w:ind w:right="840"/>
        <w:rPr>
          <w:b/>
          <w:bCs/>
          <w:sz w:val="24"/>
          <w:szCs w:val="24"/>
        </w:rPr>
      </w:pPr>
    </w:p>
    <w:p w:rsidR="0038137C" w:rsidRPr="004E3926" w:rsidRDefault="004E3926" w:rsidP="004E3926">
      <w:pPr>
        <w:tabs>
          <w:tab w:val="left" w:pos="820"/>
        </w:tabs>
        <w:ind w:right="840"/>
        <w:rPr>
          <w:b/>
          <w:sz w:val="23"/>
        </w:rPr>
      </w:pPr>
      <w:r w:rsidRPr="004E3926">
        <w:rPr>
          <w:bCs/>
          <w:sz w:val="24"/>
          <w:szCs w:val="24"/>
        </w:rPr>
        <w:t xml:space="preserve">        a.</w:t>
      </w:r>
      <w:r>
        <w:rPr>
          <w:b/>
          <w:bCs/>
          <w:sz w:val="24"/>
          <w:szCs w:val="24"/>
        </w:rPr>
        <w:tab/>
      </w:r>
      <w:r w:rsidR="00D57171" w:rsidRPr="004E3926">
        <w:rPr>
          <w:b/>
          <w:sz w:val="24"/>
        </w:rPr>
        <w:t xml:space="preserve">Institutional Rationale </w:t>
      </w:r>
    </w:p>
    <w:p w:rsidR="00A57FE5" w:rsidRDefault="00A57FE5" w:rsidP="00A57FE5">
      <w:pPr>
        <w:pStyle w:val="ListParagraph"/>
        <w:tabs>
          <w:tab w:val="left" w:pos="820"/>
        </w:tabs>
        <w:spacing w:line="240" w:lineRule="auto"/>
        <w:ind w:left="820" w:right="840" w:firstLine="0"/>
        <w:rPr>
          <w:sz w:val="23"/>
        </w:rPr>
      </w:pPr>
    </w:p>
    <w:p w:rsidR="0038137C" w:rsidRDefault="00D57171" w:rsidP="00BD0E9B">
      <w:pPr>
        <w:pStyle w:val="BodyText"/>
        <w:ind w:left="720" w:right="104"/>
      </w:pPr>
      <w:r>
        <w:t>The Theatre, Film, and Television (TFT) major represents a comprehensive and logical nexus of three related humanities-based arts disciplines which are currently distributed across several departments in the IU School of Liberal Arts (SLA) at IUPUI.  It provides a disciplinary home for theatre as both theory and practice, and leverages the strengths of SLA’s film and media studies curriculum, its numerous production courses, along with relevant and exciting media and theatre-related work being done in Herron School of Art, the School of Informatics and Computing, and the School of Engineering and Technology.  This major features three distinct concentrations, the first in Theatre, the</w:t>
      </w:r>
      <w:r w:rsidR="00BD0E9B">
        <w:t xml:space="preserve"> se</w:t>
      </w:r>
      <w:r>
        <w:t xml:space="preserve">cond in Film and Television Studies, and the third, an integrated concentration in film and television production and studies. There is no program like this in Central Indiana. Our Theatre concentration provides the only theatre curriculum on the IUPUI campus. Our Film and Television concentration offers students the choice of either a solely humanities-based film and television studies curriculum, or an integrated curriculum, which provides a firm conceptual basis for the practices that our production training then develops.  This third concentration (as a B.A. degree) explores not only the technical skills of the media production process, but also emphasizes the understanding of film, television, screen and aural media. This is distinct from the Media Arts and Sciences (B.S.) major in the School of Informatics and Computing (SOIC), which has a much broader computing-based media </w:t>
      </w:r>
      <w:r>
        <w:lastRenderedPageBreak/>
        <w:t xml:space="preserve">production emphasis. At the same time, the film and television studies concentration offers a strong complement to the Media Arts and Sciences B.S. as an option in the Dual Degree Advantage initiative in the School of Liberal Arts. </w:t>
      </w:r>
      <w:r w:rsidR="0069390F">
        <w:t>In the same way, this concentration also complements the Computer Graphics Technology major in the School of Engineering and Technology.  T</w:t>
      </w:r>
      <w:r>
        <w:t>he Theatre concentration will be appealing to students interested in a Liberal Arts/Herron School of Art dual degree.</w:t>
      </w:r>
    </w:p>
    <w:p w:rsidR="00BD0E9B" w:rsidRDefault="00BD0E9B" w:rsidP="00BD0E9B">
      <w:pPr>
        <w:pStyle w:val="BodyText"/>
        <w:ind w:left="720" w:right="104"/>
      </w:pPr>
    </w:p>
    <w:p w:rsidR="00BD0E9B" w:rsidRDefault="00BD0E9B" w:rsidP="00BD0E9B">
      <w:pPr>
        <w:pStyle w:val="Heading2"/>
        <w:spacing w:before="1" w:line="274" w:lineRule="exact"/>
        <w:ind w:left="719"/>
      </w:pPr>
      <w:r>
        <w:t>Addressing a Need</w:t>
      </w:r>
    </w:p>
    <w:p w:rsidR="00BD0E9B" w:rsidRDefault="00BD0E9B" w:rsidP="00BD0E9B">
      <w:pPr>
        <w:pStyle w:val="BodyText"/>
        <w:ind w:left="719" w:right="116"/>
      </w:pPr>
      <w:r>
        <w:t>By combining existing programs and providing them a more visible home, the TFT</w:t>
      </w:r>
      <w:r>
        <w:rPr>
          <w:spacing w:val="-22"/>
        </w:rPr>
        <w:t xml:space="preserve"> </w:t>
      </w:r>
      <w:r>
        <w:t>major addresses the persistent problems of disciplinary segmentation and lack of visibility that have been caused by housing related Liberal Arts disciplines in different departments. In doing so, we have inadvertently made our courses, majors, and minors difficult for students, advisors, and colleagues to find, both within our school and throughout IUPUI. We also have perhaps confused students and faculty outside our disciplines as to not only the rationales and traditions that distinguish our fields, but also the elements that unite them. Film Studies scholars in English and Media Studies professors in Communication Studies even belong to the same professional organization, the deliberately named Society for Cinema and Media</w:t>
      </w:r>
      <w:r>
        <w:rPr>
          <w:spacing w:val="-10"/>
        </w:rPr>
        <w:t xml:space="preserve"> </w:t>
      </w:r>
      <w:r>
        <w:t>Studies.</w:t>
      </w:r>
    </w:p>
    <w:p w:rsidR="00BD0E9B" w:rsidRDefault="00BD0E9B" w:rsidP="00BD0E9B">
      <w:pPr>
        <w:pStyle w:val="BodyText"/>
        <w:spacing w:before="2"/>
        <w:ind w:left="638"/>
      </w:pPr>
    </w:p>
    <w:p w:rsidR="00BD0E9B" w:rsidRDefault="00BD0E9B" w:rsidP="00BD0E9B">
      <w:pPr>
        <w:pStyle w:val="BodyText"/>
        <w:ind w:left="719" w:right="188"/>
      </w:pPr>
      <w:r>
        <w:t>IUPUI is a large urban campus surrounded by a vibrant theatre community</w:t>
      </w:r>
      <w:r w:rsidR="00AD4D2E">
        <w:t>.  Presently there are well over 30 industry recognized and producing theatre companies I the greater Indianapolis area, yet IUPUI l</w:t>
      </w:r>
      <w:r>
        <w:t>acks a Theatre program. The theatre major was discontinued in 1991, forcing students passionate about this art either to try to construct individualized majors or to attend other universities. While Communication Studies offers a Theatre and Performance Certificate as well as a minor in Theatre, these options do not provide the educational opportunities of a full-fledged major.</w:t>
      </w:r>
    </w:p>
    <w:p w:rsidR="00BD0E9B" w:rsidRDefault="00BD0E9B" w:rsidP="00BD0E9B">
      <w:pPr>
        <w:pStyle w:val="BodyText"/>
        <w:ind w:left="719" w:right="188"/>
      </w:pPr>
    </w:p>
    <w:p w:rsidR="00BD0E9B" w:rsidRDefault="00BD0E9B" w:rsidP="00BD0E9B">
      <w:pPr>
        <w:pStyle w:val="BodyText"/>
        <w:ind w:left="720" w:right="104"/>
      </w:pPr>
      <w:r>
        <w:t>Finally, external reviews for the English and Communication Studies Departments have questioned how appropriate it is to place Media and Television Studies, Theatre, and Film courses exclusively in their respective departments. A 2013 External Review of the Communication Studies Department expressed concern that “the students . . . were unclear of the departmental focus and how theater and media were part of the undergraduate major.” The most recent External Review of the Department of English, also in 2013, stated, “</w:t>
      </w:r>
      <w:r>
        <w:rPr>
          <w:b/>
        </w:rPr>
        <w:t xml:space="preserve">film, especially, will need to explore interdisciplinary or collaborative models if it is to flourish” </w:t>
      </w:r>
      <w:r>
        <w:t>(boldface in original). We believe that our proposal provides clarity to the study of Film and Television, and Theatre in the School of Liberal Arts and the entire university. The innovative collaboration we propose offers students their choice of paths into Theatre and the study of film, television, and mass media.</w:t>
      </w:r>
    </w:p>
    <w:p w:rsidR="0038137C" w:rsidRDefault="0038137C" w:rsidP="00BD0E9B">
      <w:pPr>
        <w:pStyle w:val="BodyText"/>
        <w:ind w:left="3"/>
      </w:pPr>
    </w:p>
    <w:p w:rsidR="0038137C" w:rsidRDefault="00D57171" w:rsidP="00BD0E9B">
      <w:pPr>
        <w:pStyle w:val="BodyText"/>
        <w:ind w:left="720" w:right="275"/>
      </w:pPr>
      <w:r>
        <w:t>A degree in Theatre, Film, and Television from the School of Liberal Arts will prepare students for a variety of professions following graduation. Careers in law, education, business, politics, public service, media industries, and even health and scientific fields, as well as the pursuits of theatre-related and film or media-oriented futures, can be built upon studies done in preparation for this degree. This major can lead to internships and prepare a student for graduate school.</w:t>
      </w:r>
    </w:p>
    <w:p w:rsidR="006335F4" w:rsidRDefault="006335F4" w:rsidP="00BD0E9B">
      <w:pPr>
        <w:pStyle w:val="BodyText"/>
        <w:ind w:left="720" w:right="275"/>
      </w:pPr>
    </w:p>
    <w:p w:rsidR="0038137C" w:rsidRDefault="00D57171" w:rsidP="00BD0E9B">
      <w:pPr>
        <w:pStyle w:val="Heading2"/>
        <w:spacing w:line="274" w:lineRule="exact"/>
        <w:ind w:left="720"/>
      </w:pPr>
      <w:r>
        <w:t>Disciplinary Integrity</w:t>
      </w:r>
    </w:p>
    <w:p w:rsidR="0038137C" w:rsidRDefault="00D57171" w:rsidP="00BD0E9B">
      <w:pPr>
        <w:pStyle w:val="BodyText"/>
        <w:ind w:left="719" w:right="136"/>
      </w:pPr>
      <w:r>
        <w:lastRenderedPageBreak/>
        <w:t>The major in Theatre, Film, and Television professionalizes three vital humanities disciplines that are central to the mission of the School of Liberal Arts. The Department of English currently offers a curriculum of Film Studies courses under the academic subject code, FILM. English also gives its majors the option of Film Studies as one of five concentrations in the English major, and provides a Film Studies minor as well. The Department of Communication Studies is the academic home for programs in Theatre and Media Studies. Students seeking courses and a program in theatre do not naturally look for these courses in a primarily social sciences-based Communication Studies department, and the same is true for Media and Television Studies. Communication Studies offers a selection of courses in Media theory, criticism, aesthetics, and history, as well as minors in Media Production and Media Aesthetics. Our proposed major would not affect the minors in either Film Studies or Media Arts and Studies. In an era of declining resources in SLA, bringing these programs together into one major would enhance these programs and be a great help to students looking for a coherent and comprehensive media-based curriculum.</w:t>
      </w:r>
    </w:p>
    <w:p w:rsidR="0038137C" w:rsidRDefault="0038137C" w:rsidP="00BD0E9B">
      <w:pPr>
        <w:pStyle w:val="BodyText"/>
        <w:spacing w:before="3"/>
        <w:ind w:left="3"/>
      </w:pPr>
    </w:p>
    <w:p w:rsidR="00AD4D2E" w:rsidRDefault="00D57171" w:rsidP="00BD0E9B">
      <w:pPr>
        <w:pStyle w:val="BodyText"/>
        <w:ind w:left="719" w:right="275"/>
      </w:pPr>
      <w:r>
        <w:t xml:space="preserve">The major in Theatre, Film, and Television emphasizes the study of theatre, dramatic literature, film, television, and media in all their aesthetic, historical, and cultural dimensions. It will help develop student understanding of these art forms in their interdisciplinary contexts, but with a special proficiency in at least one of these areas. </w:t>
      </w:r>
    </w:p>
    <w:p w:rsidR="00AD4D2E" w:rsidRDefault="00D57171" w:rsidP="00BD0E9B">
      <w:pPr>
        <w:pStyle w:val="BodyText"/>
        <w:ind w:left="719" w:right="275"/>
      </w:pPr>
      <w:r>
        <w:t>The major offers students a range of practical, critical, and research methodologies as well as playwriting, screenwriting, production, and for Theatre: both performance, and</w:t>
      </w:r>
      <w:r w:rsidR="00BD0E9B">
        <w:t xml:space="preserve"> </w:t>
      </w:r>
      <w:r>
        <w:t xml:space="preserve">the application of theatre practice in applied settings. </w:t>
      </w:r>
    </w:p>
    <w:p w:rsidR="00AD4D2E" w:rsidRDefault="00AD4D2E" w:rsidP="00BD0E9B">
      <w:pPr>
        <w:pStyle w:val="BodyText"/>
        <w:ind w:left="719" w:right="275"/>
      </w:pPr>
    </w:p>
    <w:p w:rsidR="0038137C" w:rsidRDefault="00D57171" w:rsidP="00BD0E9B">
      <w:pPr>
        <w:pStyle w:val="BodyText"/>
        <w:ind w:left="719" w:right="275"/>
      </w:pPr>
      <w:r>
        <w:t>Th</w:t>
      </w:r>
      <w:r w:rsidR="00AD4D2E">
        <w:t>e TFT</w:t>
      </w:r>
      <w:r>
        <w:t xml:space="preserve"> major stresses the interdependence of artistic practice and intellectual knowledge. The Film and Television concentrations will teach students to recognize and analyze creative methods. Students will learn to know film and media as products of history, culture, ideology, industry and individual authorship. They then have the opportunity to incorporate this knowledge into their development of creative projects. Similarly, the Applied Theatre concentration combines the study of complex dramatic traditions </w:t>
      </w:r>
      <w:r w:rsidR="00AD4D2E">
        <w:t xml:space="preserve">and </w:t>
      </w:r>
      <w:r>
        <w:t>opportunities for students to learn performance and</w:t>
      </w:r>
      <w:r>
        <w:rPr>
          <w:spacing w:val="-5"/>
        </w:rPr>
        <w:t xml:space="preserve"> </w:t>
      </w:r>
      <w:r>
        <w:t>production</w:t>
      </w:r>
      <w:r w:rsidR="00AD4D2E">
        <w:t>, with pedagogies and coursework that prepares them to transfer the “gifts of theatre’ in interdisciplinary settings and nontraditional environments.</w:t>
      </w:r>
    </w:p>
    <w:p w:rsidR="0038137C" w:rsidRDefault="0038137C" w:rsidP="00BD0E9B">
      <w:pPr>
        <w:pStyle w:val="BodyText"/>
        <w:ind w:left="3"/>
      </w:pPr>
    </w:p>
    <w:p w:rsidR="0038137C" w:rsidRDefault="00D57171" w:rsidP="00BD0E9B">
      <w:pPr>
        <w:pStyle w:val="BodyText"/>
        <w:ind w:left="719" w:right="158"/>
      </w:pPr>
      <w:r>
        <w:t>The number of credit hours for this major depends upon the specific concentration being pursued.  The Applied Theatre concentration requires a minimum of 34 credit hours.</w:t>
      </w:r>
    </w:p>
    <w:p w:rsidR="0038137C" w:rsidRDefault="00D57171" w:rsidP="00BD0E9B">
      <w:pPr>
        <w:pStyle w:val="BodyText"/>
        <w:ind w:left="719" w:right="181"/>
      </w:pPr>
      <w:r>
        <w:t xml:space="preserve">The Film and Television Studies concentration requires a minimum of 33 credit hours. The Integrated Film and Television Studies/Production Concentration requires a minimum of 37 credit hours. The curricular sequence for this major features a fundamentals course (COMM M150: Mass Media and Contemporary Society) which is common to all three concentrations. Students then have the opportunity to choose one of three concentrations (Applied Theatre, Film and Television Studies, or Integrated Film and Television Studies/Production. Finally, a unified capstone completes the major. The three concentrations are collaborative and multidisciplinary; they thrive in a liberal arts context that promotes breadth and integration of learning. They draw on courses not just in English and Communication Studies, but also American Studies, Medical Humanities, World Languages and Cultures, Journalism, Women’s, Gender and Sexuality Studies, and Africana Studies. The Integrated Film and Television Studies/Production concentration </w:t>
      </w:r>
      <w:r>
        <w:lastRenderedPageBreak/>
        <w:t>extends this interdisciplinary collaboration even further, by incorporating courses from SOIC, Computer Graphics Technology (CGT) and Herron School of Art.</w:t>
      </w:r>
    </w:p>
    <w:p w:rsidR="0038137C" w:rsidRDefault="0038137C" w:rsidP="00BD0E9B">
      <w:pPr>
        <w:pStyle w:val="BodyText"/>
        <w:spacing w:before="4"/>
        <w:ind w:left="3"/>
      </w:pPr>
    </w:p>
    <w:p w:rsidR="0038137C" w:rsidRDefault="00D57171" w:rsidP="00BD0E9B">
      <w:pPr>
        <w:pStyle w:val="Heading2"/>
        <w:spacing w:before="1" w:line="240" w:lineRule="auto"/>
        <w:ind w:left="443"/>
      </w:pPr>
      <w:r>
        <w:t>THE MAJOR</w:t>
      </w:r>
      <w:r w:rsidR="004E3926">
        <w:t>: Theatre, Film, and Television</w:t>
      </w:r>
    </w:p>
    <w:p w:rsidR="004E3926" w:rsidRDefault="004E3926" w:rsidP="00BD0E9B">
      <w:pPr>
        <w:pStyle w:val="Heading2"/>
        <w:spacing w:before="1" w:line="240" w:lineRule="auto"/>
        <w:ind w:left="443"/>
      </w:pPr>
      <w:r>
        <w:t xml:space="preserve">THREE CONCENTRATIONS:  Applied Theatre; Film and Television Studies; Integrated Film and Television Studies/Production </w:t>
      </w:r>
    </w:p>
    <w:p w:rsidR="004E3926" w:rsidRDefault="004E3926" w:rsidP="00BD0E9B">
      <w:pPr>
        <w:pStyle w:val="Heading2"/>
        <w:spacing w:before="1" w:line="240" w:lineRule="auto"/>
        <w:ind w:left="443"/>
      </w:pPr>
    </w:p>
    <w:p w:rsidR="0038137C" w:rsidRDefault="00D57171" w:rsidP="00BD3192">
      <w:pPr>
        <w:pStyle w:val="ListParagraph"/>
        <w:numPr>
          <w:ilvl w:val="0"/>
          <w:numId w:val="27"/>
        </w:numPr>
        <w:tabs>
          <w:tab w:val="left" w:pos="1160"/>
        </w:tabs>
        <w:spacing w:line="274" w:lineRule="exact"/>
        <w:ind w:left="1520"/>
        <w:jc w:val="left"/>
        <w:rPr>
          <w:b/>
          <w:sz w:val="24"/>
        </w:rPr>
      </w:pPr>
      <w:r>
        <w:rPr>
          <w:b/>
          <w:sz w:val="24"/>
        </w:rPr>
        <w:t>Applied Theatre</w:t>
      </w:r>
      <w:r>
        <w:rPr>
          <w:b/>
          <w:spacing w:val="-13"/>
          <w:sz w:val="24"/>
        </w:rPr>
        <w:t xml:space="preserve"> </w:t>
      </w:r>
      <w:r>
        <w:rPr>
          <w:b/>
          <w:sz w:val="24"/>
        </w:rPr>
        <w:t>Concentration</w:t>
      </w:r>
    </w:p>
    <w:p w:rsidR="0038137C" w:rsidRDefault="00D57171" w:rsidP="00BD0E9B">
      <w:pPr>
        <w:pStyle w:val="BodyText"/>
        <w:ind w:left="720" w:right="101"/>
      </w:pPr>
      <w:r>
        <w:t xml:space="preserve">Theatre in our school is laden with unrealized potential. </w:t>
      </w:r>
      <w:r>
        <w:rPr>
          <w:spacing w:val="-3"/>
        </w:rPr>
        <w:t xml:space="preserve">It </w:t>
      </w:r>
      <w:r>
        <w:t>has been over 25 years since the School of Liberal Arts terminated the bulk of the school’s commitment to Theatre; the decision remains one of the most controversial acts in the history of the School of Liberal Arts. Indianapolis should feature at its heart a public university Theatre degree worthy of its bustling theatre scene. IUPUI’s recent partnership with the historic Madame C. J. Walker Theatre Center makes this the perfect time to reintroduce and rehabilitate theater in the life of the university and in our school’s curriculum. Theater can now become the stage on which Liberal Arts presents what our school has to offer to the university and civic community. Specifically, the Applied Theatre concentration would offer courses on acting, directing, and playwriting, while reintroducing long-dormant classes on other elements of stagecraft; these w</w:t>
      </w:r>
      <w:r w:rsidR="004E3926">
        <w:t xml:space="preserve">ill </w:t>
      </w:r>
      <w:r>
        <w:t>be</w:t>
      </w:r>
      <w:r w:rsidR="004E3926">
        <w:t xml:space="preserve"> </w:t>
      </w:r>
      <w:r>
        <w:t>taught by existing full-time faculty. Moreover, recognizing the power theatre has to evoke social change, this concentration would weave civic engagement into the curriculum. We will be working with the Africana Repertory Theatre Initiative (ARTI). ARTI is in the process of developing a program that may include a minor or certificate in African-American Theatre.  These offerings, together with English courses in Drama, will give undergraduates interested in Theatre a comprehensive knowledge and understanding of their</w:t>
      </w:r>
      <w:r>
        <w:rPr>
          <w:spacing w:val="-14"/>
        </w:rPr>
        <w:t xml:space="preserve"> </w:t>
      </w:r>
      <w:r>
        <w:t>discipline</w:t>
      </w:r>
      <w:r w:rsidR="00AD4D2E">
        <w:t xml:space="preserve"> with an “applied theatre lens” that presently exists (perhaps unknowingly) on campus in many forms: Standardized Patient Care in IUPUI’s School of Medicine; </w:t>
      </w:r>
      <w:r w:rsidR="00AD4D2E" w:rsidRPr="00AD4D2E">
        <w:rPr>
          <w:i/>
        </w:rPr>
        <w:t>The Tunnel of Oppression</w:t>
      </w:r>
      <w:r w:rsidR="00AD4D2E">
        <w:t xml:space="preserve"> sponsored by the Social Justice Scholars; the use of drama</w:t>
      </w:r>
      <w:r w:rsidR="006B7E68">
        <w:t xml:space="preserve"> and playwriting in IUPUI’s Occ</w:t>
      </w:r>
      <w:r w:rsidR="00AD4D2E">
        <w:t xml:space="preserve">upational Therapy Program; the use of mock trials in the Criminology Program and within case studies in the School of Law; </w:t>
      </w:r>
      <w:r w:rsidR="00AD4D2E" w:rsidRPr="00AD4D2E">
        <w:rPr>
          <w:i/>
        </w:rPr>
        <w:t>Arts Integration Initiatives</w:t>
      </w:r>
      <w:r w:rsidR="00AD4D2E">
        <w:t xml:space="preserve"> that make curricular content accessible to diverse learners and improve pedagogies used by future teachers enrolled at the School of Education; even workshops posted across campus that utilize “Dramatic Improv” to teach life lessons and/or create engaging ice-breakers for any number of learning communities and social organizations on campus</w:t>
      </w:r>
      <w:r>
        <w:t>.</w:t>
      </w:r>
    </w:p>
    <w:p w:rsidR="006B7E68" w:rsidRDefault="006B7E68" w:rsidP="00BD0E9B">
      <w:pPr>
        <w:pStyle w:val="BodyText"/>
        <w:ind w:left="720" w:right="101"/>
      </w:pPr>
    </w:p>
    <w:p w:rsidR="006B7E68" w:rsidRDefault="006B7E68" w:rsidP="00BD0E9B">
      <w:pPr>
        <w:pStyle w:val="BodyText"/>
        <w:ind w:left="720" w:right="101"/>
      </w:pPr>
      <w:r>
        <w:t>We anticipate collaboration and buy-in with all of these aforementioned extensions of Applied Theatre craft on campus in a relationship of elegant reciprocity, that activates embodied learning outcomes, fosters dialogue and provides opportunities for students pursuing this major to develop and master their art.</w:t>
      </w:r>
    </w:p>
    <w:p w:rsidR="00F94D52" w:rsidRDefault="00F94D52" w:rsidP="00BD0E9B">
      <w:pPr>
        <w:pStyle w:val="BodyText"/>
        <w:ind w:left="720" w:right="101"/>
      </w:pPr>
    </w:p>
    <w:p w:rsidR="00F94D52" w:rsidRDefault="00F94D52" w:rsidP="00BD0E9B">
      <w:pPr>
        <w:pStyle w:val="BodyText"/>
        <w:ind w:left="720" w:right="69"/>
      </w:pPr>
      <w:r>
        <w:t>Applied Theatre is a relatively new term that has emerged in popularity since the end of the 20</w:t>
      </w:r>
      <w:r w:rsidRPr="00F94D52">
        <w:rPr>
          <w:vertAlign w:val="superscript"/>
        </w:rPr>
        <w:t>th</w:t>
      </w:r>
      <w:r>
        <w:t xml:space="preserve"> century to describe a spectrum of diverse theatrical practices in community, educational or therapeutic contexts.  Applied theatre praxis takes on a wide variety of forms: Scripted, unscripted, improvisational, scripted play development, devised performances, indigenous forms of cultural performance, innovative hybrids with new forms of digital communication, along with many other genre</w:t>
      </w:r>
      <w:r w:rsidR="00E502DD">
        <w:t>-</w:t>
      </w:r>
      <w:r>
        <w:t>defying forms.</w:t>
      </w:r>
    </w:p>
    <w:p w:rsidR="00F94D52" w:rsidRDefault="00F94D52" w:rsidP="00BD0E9B">
      <w:pPr>
        <w:pStyle w:val="BodyText"/>
        <w:ind w:left="720" w:right="69"/>
      </w:pPr>
    </w:p>
    <w:p w:rsidR="00F94D52" w:rsidRDefault="00F94D52" w:rsidP="00BD0E9B">
      <w:pPr>
        <w:pStyle w:val="BodyText"/>
        <w:ind w:left="720" w:right="69"/>
      </w:pPr>
      <w:r>
        <w:lastRenderedPageBreak/>
        <w:t>Despite its variety, three common and critical factors identify most Applied Theatre practice.  First, it happens in non-conventional theatre spaces and social settings (e.g., schools, prisons, streets and alternative educational provisions.)  Second, its primary intention is to generate change (of awareness, attitude, behavior, etc.) towards some “thing” (goal, objective, social/political issue, etc.)  Lastly, it requires and invites the active participation of an “audience” by being responsive to the stories of conventional people and giving them agency and artistry to challenge, question and re-</w:t>
      </w:r>
      <w:r w:rsidR="00E502DD">
        <w:t>e</w:t>
      </w:r>
      <w:r>
        <w:t>nvision via the theatre medium.</w:t>
      </w:r>
    </w:p>
    <w:p w:rsidR="00F94D52" w:rsidRDefault="00F94D52" w:rsidP="00BD0E9B">
      <w:pPr>
        <w:pStyle w:val="BodyText"/>
        <w:ind w:left="720" w:right="69"/>
      </w:pPr>
    </w:p>
    <w:p w:rsidR="00BF2C64" w:rsidRDefault="00BF2C64" w:rsidP="00BD0E9B">
      <w:pPr>
        <w:pStyle w:val="BodyText"/>
        <w:ind w:left="720" w:right="69"/>
      </w:pPr>
      <w:r>
        <w:t>Our Applied Theatre concentration is designed to accommodate students who wish to align and apply theatre craft with interests in career goals and fields such as community organizing, counseling, criminal justice, education, law, management, medicine, public service, social services, social work, etc.  The program will prepare students for graduate studies in applied theatre, drama therapy, theatre performance and any number of related areas of study where being “artistic agents of change in education, inclusivity and social justice initiatives” can intersect with theatre praxis.</w:t>
      </w:r>
    </w:p>
    <w:p w:rsidR="0038137C" w:rsidRDefault="0038137C" w:rsidP="00BD0E9B">
      <w:pPr>
        <w:pStyle w:val="BodyText"/>
        <w:spacing w:before="7"/>
        <w:ind w:left="3"/>
      </w:pPr>
    </w:p>
    <w:p w:rsidR="00D11F16" w:rsidRDefault="00D11F16" w:rsidP="00BD0E9B">
      <w:pPr>
        <w:pStyle w:val="BodyText"/>
        <w:spacing w:before="7"/>
        <w:ind w:left="3"/>
      </w:pPr>
    </w:p>
    <w:p w:rsidR="0038137C" w:rsidRDefault="00D35D4A" w:rsidP="00D35D4A">
      <w:pPr>
        <w:pStyle w:val="Heading2"/>
        <w:tabs>
          <w:tab w:val="left" w:pos="1220"/>
        </w:tabs>
        <w:spacing w:line="274" w:lineRule="exact"/>
        <w:ind w:left="1440"/>
      </w:pPr>
      <w:r>
        <w:t xml:space="preserve">B)   </w:t>
      </w:r>
      <w:r w:rsidR="00D57171">
        <w:t>Film and Television Studies</w:t>
      </w:r>
      <w:r w:rsidR="00D57171">
        <w:rPr>
          <w:spacing w:val="-16"/>
        </w:rPr>
        <w:t xml:space="preserve"> </w:t>
      </w:r>
      <w:r w:rsidR="00D57171">
        <w:t>Concentration</w:t>
      </w:r>
    </w:p>
    <w:p w:rsidR="0038137C" w:rsidRDefault="00D57171" w:rsidP="00BD0E9B">
      <w:pPr>
        <w:pStyle w:val="BodyText"/>
        <w:ind w:left="720" w:right="169"/>
      </w:pPr>
      <w:r>
        <w:t>Those involved in the crafts, the technologies, and the business of media, should have a critical understanding of film and television as art and artifact, as well as a learned capacity for writing, analysis and interpretation. Practitioners should know the criticism, theory, and history of film and media; conversely, those interested in becoming critics, scholars, and curators should have at least an understanding of the life behind the camera and in the editing room.</w:t>
      </w:r>
    </w:p>
    <w:p w:rsidR="0038137C" w:rsidRDefault="0038137C" w:rsidP="00BD0E9B">
      <w:pPr>
        <w:pStyle w:val="BodyText"/>
        <w:spacing w:before="2"/>
        <w:ind w:left="720"/>
      </w:pPr>
    </w:p>
    <w:p w:rsidR="0038137C" w:rsidRDefault="00D57171" w:rsidP="00BD0E9B">
      <w:pPr>
        <w:pStyle w:val="BodyText"/>
        <w:spacing w:before="1"/>
        <w:ind w:left="720" w:right="148"/>
      </w:pPr>
      <w:r>
        <w:t>Th</w:t>
      </w:r>
      <w:r w:rsidR="006B7E68">
        <w:t xml:space="preserve">is concentration within the </w:t>
      </w:r>
      <w:r>
        <w:t>major in Theatre, Film, and Television will train students to apply a knowledge of film and media history and analysis to a variety of media and communications industries. The program will also act as a resource for the university and the community. Students will participate in the cultural life of Indianapolis and the state of Indiana through institutions such as the Indianapolis Museum of Contemporary Art, the Indianapolis International Film Festival, the Heartland Film Festival, the Eiteljorg Museum,</w:t>
      </w:r>
      <w:r w:rsidR="002A07E1">
        <w:t xml:space="preserve"> </w:t>
      </w:r>
      <w:r>
        <w:t>Indianapolis Short Film Festival, local broadcast television and radio stations, as well as various local school districts. Graduates with a degree in Theatre, Film, and Television can expect to qualify for positions with film and media companies, film archives, museums, video production houses, as well as media production facilities in a variety of life science organizations.</w:t>
      </w:r>
    </w:p>
    <w:p w:rsidR="0038137C" w:rsidRDefault="0038137C" w:rsidP="00BD0E9B">
      <w:pPr>
        <w:pStyle w:val="BodyText"/>
        <w:spacing w:before="4"/>
        <w:ind w:left="720"/>
      </w:pPr>
    </w:p>
    <w:p w:rsidR="0038137C" w:rsidRDefault="00D35D4A" w:rsidP="00183A92">
      <w:pPr>
        <w:pStyle w:val="Heading2"/>
        <w:tabs>
          <w:tab w:val="left" w:pos="1512"/>
        </w:tabs>
        <w:spacing w:before="1" w:line="274" w:lineRule="exact"/>
        <w:ind w:left="720"/>
        <w:jc w:val="center"/>
      </w:pPr>
      <w:r>
        <w:t xml:space="preserve">C)  </w:t>
      </w:r>
      <w:r w:rsidR="00D57171">
        <w:t>Integrated Film and Television Studies/Production</w:t>
      </w:r>
      <w:r w:rsidR="00D57171">
        <w:rPr>
          <w:spacing w:val="-21"/>
        </w:rPr>
        <w:t xml:space="preserve"> </w:t>
      </w:r>
      <w:r w:rsidR="00D57171">
        <w:t>Concentration</w:t>
      </w:r>
    </w:p>
    <w:p w:rsidR="0038137C" w:rsidRDefault="00D57171" w:rsidP="00BD0E9B">
      <w:pPr>
        <w:pStyle w:val="BodyText"/>
        <w:ind w:left="720" w:right="147"/>
      </w:pPr>
      <w:r>
        <w:t>This concentration affords students the opportunity to specialize in production of television or digital film and video, in the contexts of historical, theoretical, cultural, and aesthetic studies of these arts.</w:t>
      </w:r>
      <w:hyperlink w:anchor="_bookmark0" w:history="1">
        <w:r>
          <w:rPr>
            <w:rFonts w:ascii="Symbol" w:hAnsi="Symbol"/>
            <w:position w:val="8"/>
            <w:sz w:val="16"/>
          </w:rPr>
          <w:t></w:t>
        </w:r>
        <w:r>
          <w:rPr>
            <w:position w:val="8"/>
            <w:sz w:val="16"/>
          </w:rPr>
          <w:t xml:space="preserve"> </w:t>
        </w:r>
      </w:hyperlink>
      <w:r>
        <w:t xml:space="preserve">The concentration supplies its majors with solid instruction and production experience from four IUPUI schools: the School of Liberal Arts, School of Informatics and Computing, the School of Engineering and Technology, and the Herron School of Art. </w:t>
      </w:r>
      <w:r>
        <w:rPr>
          <w:spacing w:val="-3"/>
        </w:rPr>
        <w:t xml:space="preserve">It </w:t>
      </w:r>
      <w:r>
        <w:t xml:space="preserve">provides courses in history, theory, genres, great directors, and other issues vital to comprehensive studies in the aesthetic and cultural richness of these arts, in addition to a thorough familiarity with their practical workings. Majors who opt for the </w:t>
      </w:r>
      <w:r>
        <w:lastRenderedPageBreak/>
        <w:t>production concentration will emerge with industry expertise as well as awareness of historical and cultural subtexts, not to mention critical and aesthetic skills. The production concentration provides students with the best of four schools and of several broad-based approaches to media education—the hands-on methods taught by an arts-oriented school, and the cultural and analytical orientations of a school of the humanities and social sciences. Therefore, the production concentration in the TFT major offers a necessary third option in a program designed to inculcate in media-minded students an appreciation of interdisciplinarity and intermediality for our time and the future.</w:t>
      </w:r>
    </w:p>
    <w:p w:rsidR="0038137C" w:rsidRDefault="0038137C" w:rsidP="00BD0E9B">
      <w:pPr>
        <w:pStyle w:val="BodyText"/>
        <w:spacing w:before="10"/>
        <w:ind w:left="720"/>
        <w:rPr>
          <w:sz w:val="25"/>
        </w:rPr>
      </w:pPr>
    </w:p>
    <w:p w:rsidR="0038137C" w:rsidRDefault="00D57171" w:rsidP="00BD0E9B">
      <w:pPr>
        <w:pStyle w:val="Heading2"/>
        <w:spacing w:line="272" w:lineRule="exact"/>
        <w:ind w:left="720"/>
      </w:pPr>
      <w:r>
        <w:t>Alignment of Goals</w:t>
      </w:r>
    </w:p>
    <w:p w:rsidR="0003243B" w:rsidRDefault="00D57171" w:rsidP="0003243B">
      <w:pPr>
        <w:pStyle w:val="BodyText"/>
        <w:ind w:left="720" w:right="89"/>
      </w:pPr>
      <w:r>
        <w:t>The major in Theatre, Film, and Television represents a meaningful and substantial articulation of the mission of the IU School of Liberal Arts at IUPUI, which is to “create and exchange knowledge that promotes understanding of the human experience.” The major in Theatre, Film and Television is keenly tied to the modes of communication that have become the principal carriers of meaning in our society. Our proposal aims to teach students ways in which the aesthetics of Television, Film, and Theatre are understood and appreciated by individuals and audiences.  It looks at the history of these forms in an effort to understand how they came to dominate the aesthetic landscape of our society. It also demonstrates the role in society today of theater, film, and television, and teaches students how to examine and evaluate their power and influence in our ever-changing social order.</w:t>
      </w:r>
      <w:r w:rsidR="006B7E68">
        <w:t xml:space="preserve">  </w:t>
      </w:r>
    </w:p>
    <w:p w:rsidR="006B7E68" w:rsidRDefault="006B7E68" w:rsidP="0003243B">
      <w:pPr>
        <w:pStyle w:val="BodyText"/>
        <w:ind w:left="720"/>
      </w:pPr>
    </w:p>
    <w:p w:rsidR="006B7E68" w:rsidRDefault="00D57171" w:rsidP="006B7E68">
      <w:pPr>
        <w:pStyle w:val="BodyText"/>
        <w:ind w:left="720" w:right="89"/>
      </w:pPr>
      <w:r>
        <w:t>The arts are indispensable in the world. They have historically been bulwarks against fascism.  An understanding of the role of the arts in society is critical for all citizens. They represent perhaps the most complex expression of creativity in our society.  The arts can also be used to repress and destroy. It is imperative that citizens understand fully the power of the arts. In today’s society the dominant, ubiquitous art forms are film, television, and theatre.  The major in Theatre, Film, and Television will equip</w:t>
      </w:r>
      <w:r>
        <w:rPr>
          <w:spacing w:val="-19"/>
        </w:rPr>
        <w:t xml:space="preserve"> </w:t>
      </w:r>
      <w:r>
        <w:t>students</w:t>
      </w:r>
      <w:r w:rsidR="002A07E1">
        <w:t xml:space="preserve"> </w:t>
      </w:r>
      <w:r w:rsidR="00BD0E9B">
        <w:t>with a comprehensive understanding of the forms of communication and aesthetics that pervade our culture. Students will learn to examine, critique, and analyze these forms of expression. They will also be in a position, if they so choose, to create mediated content which is attuned to the lofty goals of democracy and civil society.</w:t>
      </w:r>
      <w:r w:rsidR="006B7E68">
        <w:t xml:space="preserve">  As mentioned previously, the Applied Theatre concentration within the TFT major, even goes one step further by inviting students to utilize these essential understandings that align with the School of Liberal Arts’ mission and take action with their artistry and knowledge.</w:t>
      </w:r>
    </w:p>
    <w:p w:rsidR="00BD0E9B" w:rsidRDefault="00BD0E9B" w:rsidP="00BD0E9B">
      <w:pPr>
        <w:pStyle w:val="BodyText"/>
        <w:spacing w:before="4"/>
        <w:ind w:left="240"/>
      </w:pPr>
    </w:p>
    <w:p w:rsidR="00BD0E9B" w:rsidRDefault="00BD0E9B" w:rsidP="00BD0E9B">
      <w:pPr>
        <w:pStyle w:val="Heading2"/>
        <w:spacing w:before="1" w:line="274" w:lineRule="exact"/>
        <w:ind w:left="720"/>
      </w:pPr>
      <w:r>
        <w:t>Demand</w:t>
      </w:r>
    </w:p>
    <w:p w:rsidR="00BD0E9B" w:rsidRDefault="00BD0E9B" w:rsidP="00BD0E9B">
      <w:pPr>
        <w:pStyle w:val="BodyText"/>
        <w:spacing w:line="274" w:lineRule="exact"/>
        <w:ind w:left="720"/>
      </w:pPr>
      <w:r>
        <w:t>The student populations we target for this major, are the following:</w:t>
      </w:r>
    </w:p>
    <w:p w:rsidR="00BD0E9B" w:rsidRDefault="00BD0E9B" w:rsidP="00BD3192">
      <w:pPr>
        <w:pStyle w:val="ListParagraph"/>
        <w:numPr>
          <w:ilvl w:val="1"/>
          <w:numId w:val="26"/>
        </w:numPr>
        <w:tabs>
          <w:tab w:val="left" w:pos="1199"/>
          <w:tab w:val="left" w:pos="1200"/>
        </w:tabs>
        <w:spacing w:before="2"/>
        <w:ind w:left="1440"/>
        <w:rPr>
          <w:sz w:val="24"/>
        </w:rPr>
      </w:pPr>
      <w:r>
        <w:rPr>
          <w:sz w:val="24"/>
        </w:rPr>
        <w:t>Students with an interest in</w:t>
      </w:r>
      <w:r>
        <w:rPr>
          <w:spacing w:val="-12"/>
          <w:sz w:val="24"/>
        </w:rPr>
        <w:t xml:space="preserve"> </w:t>
      </w:r>
      <w:r>
        <w:rPr>
          <w:sz w:val="24"/>
        </w:rPr>
        <w:t>Theatre.</w:t>
      </w:r>
    </w:p>
    <w:p w:rsidR="00BD0E9B" w:rsidRDefault="00BD0E9B" w:rsidP="00BD3192">
      <w:pPr>
        <w:pStyle w:val="ListParagraph"/>
        <w:numPr>
          <w:ilvl w:val="1"/>
          <w:numId w:val="26"/>
        </w:numPr>
        <w:tabs>
          <w:tab w:val="left" w:pos="1199"/>
          <w:tab w:val="left" w:pos="1200"/>
        </w:tabs>
        <w:spacing w:before="21" w:line="274" w:lineRule="exact"/>
        <w:ind w:left="1440" w:right="138"/>
        <w:rPr>
          <w:sz w:val="24"/>
        </w:rPr>
      </w:pPr>
      <w:r>
        <w:rPr>
          <w:sz w:val="24"/>
        </w:rPr>
        <w:t>Liberal Arts students with an interest in humanities-based approaches to the study of aesthetic forms such as theatre, media, television, and</w:t>
      </w:r>
      <w:r>
        <w:rPr>
          <w:spacing w:val="-14"/>
          <w:sz w:val="24"/>
        </w:rPr>
        <w:t xml:space="preserve"> </w:t>
      </w:r>
      <w:r>
        <w:rPr>
          <w:sz w:val="24"/>
        </w:rPr>
        <w:t>film.</w:t>
      </w:r>
    </w:p>
    <w:p w:rsidR="00C57D9E" w:rsidRDefault="00C57D9E" w:rsidP="00BD3192">
      <w:pPr>
        <w:pStyle w:val="ListParagraph"/>
        <w:numPr>
          <w:ilvl w:val="1"/>
          <w:numId w:val="26"/>
        </w:numPr>
        <w:tabs>
          <w:tab w:val="left" w:pos="1199"/>
          <w:tab w:val="left" w:pos="1200"/>
        </w:tabs>
        <w:spacing w:before="21" w:line="274" w:lineRule="exact"/>
        <w:ind w:left="1440" w:right="138"/>
        <w:rPr>
          <w:sz w:val="24"/>
        </w:rPr>
      </w:pPr>
      <w:r>
        <w:rPr>
          <w:sz w:val="24"/>
        </w:rPr>
        <w:t>Students who want to combine their knowledge of humanities-based approaches to the understanding of aesthetic forms, with the skills and knowledge needed to produce content in a variety of media and theatre contexts.</w:t>
      </w:r>
    </w:p>
    <w:p w:rsidR="00BD0E9B" w:rsidRDefault="00BD0E9B" w:rsidP="00BD3192">
      <w:pPr>
        <w:pStyle w:val="ListParagraph"/>
        <w:numPr>
          <w:ilvl w:val="1"/>
          <w:numId w:val="26"/>
        </w:numPr>
        <w:tabs>
          <w:tab w:val="left" w:pos="1199"/>
          <w:tab w:val="left" w:pos="1200"/>
        </w:tabs>
        <w:spacing w:line="240" w:lineRule="auto"/>
        <w:ind w:left="1440" w:right="152"/>
        <w:rPr>
          <w:sz w:val="24"/>
        </w:rPr>
      </w:pPr>
      <w:r>
        <w:rPr>
          <w:sz w:val="24"/>
        </w:rPr>
        <w:t xml:space="preserve">Students in other schools and programs who may want to utilize the “Liberal Arts Dual Degree Advantage” to create double majors in TFT and their own primary majors. This should be particularly attractive to Informatics, Media Arts and Sciences majors, as well as some students in Computer Information and Graphics </w:t>
      </w:r>
      <w:r>
        <w:rPr>
          <w:sz w:val="24"/>
        </w:rPr>
        <w:lastRenderedPageBreak/>
        <w:t>Technology, Music and Arts technology, and Visual Communication Design or the Kelley School of</w:t>
      </w:r>
      <w:r>
        <w:rPr>
          <w:spacing w:val="-9"/>
          <w:sz w:val="24"/>
        </w:rPr>
        <w:t xml:space="preserve"> </w:t>
      </w:r>
      <w:r>
        <w:rPr>
          <w:sz w:val="24"/>
        </w:rPr>
        <w:t>Business.</w:t>
      </w:r>
    </w:p>
    <w:p w:rsidR="00BD0E9B" w:rsidRDefault="00BD0E9B" w:rsidP="00BD0E9B">
      <w:pPr>
        <w:pStyle w:val="BodyText"/>
        <w:spacing w:before="1"/>
        <w:ind w:left="240"/>
      </w:pPr>
    </w:p>
    <w:p w:rsidR="00BD0E9B" w:rsidRDefault="00BD0E9B" w:rsidP="00BD0E9B">
      <w:pPr>
        <w:pStyle w:val="BodyText"/>
        <w:ind w:left="719" w:right="103"/>
      </w:pPr>
      <w:r>
        <w:t xml:space="preserve">We anticipate that this major will grow steadily as marketing, promotion, and word of mouth alert potential students to the opportunity.  There are currently over 300 students on the mailing list of the campus Theatre Club. Theatre courses enroll approximately </w:t>
      </w:r>
      <w:r w:rsidR="006B7E68">
        <w:t>100</w:t>
      </w:r>
      <w:r>
        <w:t xml:space="preserve"> students each semester. Media Studies courses within the Department of Communication Studies enroll approximately 1</w:t>
      </w:r>
      <w:r w:rsidR="006B7E68">
        <w:t>30</w:t>
      </w:r>
      <w:r>
        <w:t xml:space="preserve"> students each semester. Film Studies courses in the English Department enroll approximately 120 students each semester.  The Film Society at IUPUI currently has 90 student members. This critical mass represents an excellent starting point from which to launch the program.</w:t>
      </w:r>
    </w:p>
    <w:p w:rsidR="00BD0E9B" w:rsidRDefault="00BD0E9B" w:rsidP="00BD0E9B">
      <w:pPr>
        <w:pStyle w:val="BodyText"/>
        <w:ind w:left="3" w:right="156"/>
      </w:pPr>
    </w:p>
    <w:p w:rsidR="00BD0E9B" w:rsidRDefault="00BD0E9B" w:rsidP="00BD0E9B">
      <w:pPr>
        <w:pStyle w:val="BodyText"/>
        <w:ind w:left="3" w:right="156"/>
      </w:pPr>
    </w:p>
    <w:p w:rsidR="00BD0E9B" w:rsidRDefault="00BD0E9B" w:rsidP="00BD0E9B">
      <w:pPr>
        <w:pStyle w:val="BodyText"/>
        <w:ind w:right="156"/>
      </w:pPr>
    </w:p>
    <w:p w:rsidR="00BD0E9B" w:rsidRDefault="00BD0E9B" w:rsidP="00BD0E9B">
      <w:pPr>
        <w:pStyle w:val="BodyText"/>
        <w:ind w:right="156"/>
      </w:pPr>
    </w:p>
    <w:p w:rsidR="00BD0E9B" w:rsidRDefault="00BD0E9B" w:rsidP="00BD0E9B">
      <w:pPr>
        <w:pStyle w:val="BodyText"/>
        <w:ind w:right="156"/>
      </w:pPr>
    </w:p>
    <w:p w:rsidR="00BD0E9B" w:rsidRDefault="00BD0E9B" w:rsidP="00BD0E9B">
      <w:pPr>
        <w:pStyle w:val="BodyText"/>
        <w:ind w:right="156"/>
      </w:pPr>
    </w:p>
    <w:p w:rsidR="0038137C" w:rsidRDefault="00D93A52">
      <w:pPr>
        <w:pStyle w:val="BodyText"/>
        <w:spacing w:before="1"/>
        <w:rPr>
          <w:sz w:val="13"/>
        </w:rPr>
      </w:pPr>
      <w:r>
        <w:rPr>
          <w:noProof/>
        </w:rPr>
        <mc:AlternateContent>
          <mc:Choice Requires="wps">
            <w:drawing>
              <wp:anchor distT="0" distB="0" distL="0" distR="0" simplePos="0" relativeHeight="251648512" behindDoc="0" locked="0" layoutInCell="1" allowOverlap="1" wp14:anchorId="60BB3C2C" wp14:editId="0A005BCC">
                <wp:simplePos x="0" y="0"/>
                <wp:positionH relativeFrom="page">
                  <wp:posOffset>914400</wp:posOffset>
                </wp:positionH>
                <wp:positionV relativeFrom="paragraph">
                  <wp:posOffset>124460</wp:posOffset>
                </wp:positionV>
                <wp:extent cx="1828800" cy="0"/>
                <wp:effectExtent l="9525" t="6985" r="9525" b="12065"/>
                <wp:wrapTopAndBottom/>
                <wp:docPr id="7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3AD51" id="Line 70"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8pt" to="3in,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" strokeweight=".6pt">
                <w10:wrap type="topAndBottom" anchorx="page"/>
              </v:line>
            </w:pict>
          </mc:Fallback>
        </mc:AlternateContent>
      </w:r>
    </w:p>
    <w:p w:rsidR="0038137C" w:rsidRDefault="00D57171" w:rsidP="00BD3192">
      <w:pPr>
        <w:pStyle w:val="ListParagraph"/>
        <w:numPr>
          <w:ilvl w:val="0"/>
          <w:numId w:val="26"/>
        </w:numPr>
        <w:tabs>
          <w:tab w:val="left" w:pos="231"/>
        </w:tabs>
        <w:spacing w:before="65" w:line="240" w:lineRule="auto"/>
        <w:ind w:right="398" w:firstLine="0"/>
        <w:rPr>
          <w:rFonts w:ascii="Calibri" w:hAnsi="Calibri"/>
          <w:sz w:val="20"/>
        </w:rPr>
      </w:pPr>
      <w:bookmarkStart w:id="1" w:name="_bookmark0"/>
      <w:bookmarkEnd w:id="1"/>
      <w:r>
        <w:rPr>
          <w:rFonts w:ascii="Calibri" w:hAnsi="Calibri"/>
          <w:sz w:val="20"/>
        </w:rPr>
        <w:t>In their contemporary connotations, the words “film” and “video” designate works that are made (as in “short film”</w:t>
      </w:r>
      <w:r>
        <w:rPr>
          <w:rFonts w:ascii="Calibri" w:hAnsi="Calibri"/>
          <w:spacing w:val="-3"/>
          <w:sz w:val="20"/>
        </w:rPr>
        <w:t xml:space="preserve"> </w:t>
      </w:r>
      <w:r>
        <w:rPr>
          <w:rFonts w:ascii="Calibri" w:hAnsi="Calibri"/>
          <w:sz w:val="20"/>
        </w:rPr>
        <w:t>or</w:t>
      </w:r>
      <w:r>
        <w:rPr>
          <w:rFonts w:ascii="Calibri" w:hAnsi="Calibri"/>
          <w:spacing w:val="-4"/>
          <w:sz w:val="20"/>
        </w:rPr>
        <w:t xml:space="preserve"> </w:t>
      </w:r>
      <w:r>
        <w:rPr>
          <w:rFonts w:ascii="Calibri" w:hAnsi="Calibri"/>
          <w:sz w:val="20"/>
        </w:rPr>
        <w:t>“YouTube</w:t>
      </w:r>
      <w:r>
        <w:rPr>
          <w:rFonts w:ascii="Calibri" w:hAnsi="Calibri"/>
          <w:spacing w:val="-5"/>
          <w:sz w:val="20"/>
        </w:rPr>
        <w:t xml:space="preserve"> </w:t>
      </w:r>
      <w:r>
        <w:rPr>
          <w:rFonts w:ascii="Calibri" w:hAnsi="Calibri"/>
          <w:sz w:val="20"/>
        </w:rPr>
        <w:t>video”),</w:t>
      </w:r>
      <w:r>
        <w:rPr>
          <w:rFonts w:ascii="Calibri" w:hAnsi="Calibri"/>
          <w:spacing w:val="-3"/>
          <w:sz w:val="20"/>
        </w:rPr>
        <w:t xml:space="preserve"> </w:t>
      </w:r>
      <w:r>
        <w:rPr>
          <w:rFonts w:ascii="Calibri" w:hAnsi="Calibri"/>
          <w:sz w:val="20"/>
        </w:rPr>
        <w:t>and</w:t>
      </w:r>
      <w:r>
        <w:rPr>
          <w:rFonts w:ascii="Calibri" w:hAnsi="Calibri"/>
          <w:spacing w:val="-3"/>
          <w:sz w:val="20"/>
        </w:rPr>
        <w:t xml:space="preserve"> </w:t>
      </w:r>
      <w:r>
        <w:rPr>
          <w:rFonts w:ascii="Calibri" w:hAnsi="Calibri"/>
          <w:sz w:val="20"/>
        </w:rPr>
        <w:t>not</w:t>
      </w:r>
      <w:r>
        <w:rPr>
          <w:rFonts w:ascii="Calibri" w:hAnsi="Calibri"/>
          <w:spacing w:val="-4"/>
          <w:sz w:val="20"/>
        </w:rPr>
        <w:t xml:space="preserve"> </w:t>
      </w:r>
      <w:r>
        <w:rPr>
          <w:rFonts w:ascii="Calibri" w:hAnsi="Calibri"/>
          <w:sz w:val="20"/>
        </w:rPr>
        <w:t>the</w:t>
      </w:r>
      <w:r>
        <w:rPr>
          <w:rFonts w:ascii="Calibri" w:hAnsi="Calibri"/>
          <w:spacing w:val="-5"/>
          <w:sz w:val="20"/>
        </w:rPr>
        <w:t xml:space="preserve"> </w:t>
      </w:r>
      <w:r>
        <w:rPr>
          <w:rFonts w:ascii="Calibri" w:hAnsi="Calibri"/>
          <w:sz w:val="20"/>
        </w:rPr>
        <w:t>media</w:t>
      </w:r>
      <w:r>
        <w:rPr>
          <w:rFonts w:ascii="Calibri" w:hAnsi="Calibri"/>
          <w:spacing w:val="-3"/>
          <w:sz w:val="20"/>
        </w:rPr>
        <w:t xml:space="preserve"> </w:t>
      </w:r>
      <w:r>
        <w:rPr>
          <w:rFonts w:ascii="Calibri" w:hAnsi="Calibri"/>
          <w:sz w:val="20"/>
        </w:rPr>
        <w:t>platforms</w:t>
      </w:r>
      <w:r>
        <w:rPr>
          <w:rFonts w:ascii="Calibri" w:hAnsi="Calibri"/>
          <w:spacing w:val="-5"/>
          <w:sz w:val="20"/>
        </w:rPr>
        <w:t xml:space="preserve"> </w:t>
      </w:r>
      <w:r>
        <w:rPr>
          <w:rFonts w:ascii="Calibri" w:hAnsi="Calibri"/>
          <w:sz w:val="20"/>
        </w:rPr>
        <w:t>on</w:t>
      </w:r>
      <w:r>
        <w:rPr>
          <w:rFonts w:ascii="Calibri" w:hAnsi="Calibri"/>
          <w:spacing w:val="-1"/>
          <w:sz w:val="20"/>
        </w:rPr>
        <w:t xml:space="preserve"> </w:t>
      </w:r>
      <w:r>
        <w:rPr>
          <w:rFonts w:ascii="Calibri" w:hAnsi="Calibri"/>
          <w:sz w:val="20"/>
        </w:rPr>
        <w:t>which</w:t>
      </w:r>
      <w:r>
        <w:rPr>
          <w:rFonts w:ascii="Calibri" w:hAnsi="Calibri"/>
          <w:spacing w:val="-3"/>
          <w:sz w:val="20"/>
        </w:rPr>
        <w:t xml:space="preserve"> </w:t>
      </w:r>
      <w:r>
        <w:rPr>
          <w:rFonts w:ascii="Calibri" w:hAnsi="Calibri"/>
          <w:sz w:val="20"/>
        </w:rPr>
        <w:t>they</w:t>
      </w:r>
      <w:r>
        <w:rPr>
          <w:rFonts w:ascii="Calibri" w:hAnsi="Calibri"/>
          <w:spacing w:val="-3"/>
          <w:sz w:val="20"/>
        </w:rPr>
        <w:t xml:space="preserve"> </w:t>
      </w:r>
      <w:r>
        <w:rPr>
          <w:rFonts w:ascii="Calibri" w:hAnsi="Calibri"/>
          <w:sz w:val="20"/>
        </w:rPr>
        <w:t>are</w:t>
      </w:r>
      <w:r>
        <w:rPr>
          <w:rFonts w:ascii="Calibri" w:hAnsi="Calibri"/>
          <w:spacing w:val="-5"/>
          <w:sz w:val="20"/>
        </w:rPr>
        <w:t xml:space="preserve"> </w:t>
      </w:r>
      <w:r>
        <w:rPr>
          <w:rFonts w:ascii="Calibri" w:hAnsi="Calibri"/>
          <w:sz w:val="20"/>
        </w:rPr>
        <w:t>produced.</w:t>
      </w:r>
    </w:p>
    <w:p w:rsidR="0038137C" w:rsidRDefault="0038137C">
      <w:pPr>
        <w:rPr>
          <w:rFonts w:ascii="Calibri" w:hAnsi="Calibri"/>
          <w:sz w:val="20"/>
        </w:rPr>
        <w:sectPr w:rsidR="0038137C">
          <w:headerReference w:type="even" r:id="rId7"/>
          <w:headerReference w:type="default" r:id="rId8"/>
          <w:footerReference w:type="even" r:id="rId9"/>
          <w:footerReference w:type="default" r:id="rId10"/>
          <w:headerReference w:type="first" r:id="rId11"/>
          <w:footerReference w:type="first" r:id="rId12"/>
          <w:pgSz w:w="12240" w:h="15840"/>
          <w:pgMar w:top="1360" w:right="1340" w:bottom="1220" w:left="1320" w:header="0" w:footer="1036" w:gutter="0"/>
          <w:cols w:space="720"/>
        </w:sectPr>
      </w:pPr>
    </w:p>
    <w:p w:rsidR="0038137C" w:rsidRDefault="00BD0E9B" w:rsidP="00BD0E9B">
      <w:pPr>
        <w:tabs>
          <w:tab w:val="left" w:pos="480"/>
        </w:tabs>
        <w:rPr>
          <w:b/>
          <w:sz w:val="24"/>
        </w:rPr>
      </w:pPr>
      <w:r w:rsidRPr="00984404">
        <w:rPr>
          <w:b/>
          <w:sz w:val="21"/>
          <w:szCs w:val="24"/>
        </w:rPr>
        <w:lastRenderedPageBreak/>
        <w:t>b.</w:t>
      </w:r>
      <w:r>
        <w:rPr>
          <w:sz w:val="21"/>
          <w:szCs w:val="24"/>
        </w:rPr>
        <w:t xml:space="preserve">     </w:t>
      </w:r>
      <w:r w:rsidR="00D57171" w:rsidRPr="00BD0E9B">
        <w:rPr>
          <w:b/>
          <w:sz w:val="24"/>
        </w:rPr>
        <w:t>State</w:t>
      </w:r>
      <w:r w:rsidR="00D57171" w:rsidRPr="00BD0E9B">
        <w:rPr>
          <w:b/>
          <w:spacing w:val="-5"/>
          <w:sz w:val="24"/>
        </w:rPr>
        <w:t xml:space="preserve"> </w:t>
      </w:r>
      <w:r w:rsidR="00D57171" w:rsidRPr="00BD0E9B">
        <w:rPr>
          <w:b/>
          <w:sz w:val="24"/>
        </w:rPr>
        <w:t>Rationale</w:t>
      </w:r>
    </w:p>
    <w:p w:rsidR="00023129" w:rsidRDefault="00023129" w:rsidP="00BD0E9B">
      <w:pPr>
        <w:tabs>
          <w:tab w:val="left" w:pos="480"/>
        </w:tabs>
        <w:rPr>
          <w:b/>
          <w:sz w:val="24"/>
        </w:rPr>
      </w:pPr>
    </w:p>
    <w:p w:rsidR="00477A9D" w:rsidRDefault="00023129" w:rsidP="00023129">
      <w:pPr>
        <w:tabs>
          <w:tab w:val="left" w:pos="480"/>
        </w:tabs>
        <w:ind w:left="660"/>
        <w:rPr>
          <w:sz w:val="24"/>
        </w:rPr>
      </w:pPr>
      <w:r>
        <w:rPr>
          <w:sz w:val="24"/>
        </w:rPr>
        <w:t xml:space="preserve">The agenda set forth by the Indiana Commission for Higher Education in </w:t>
      </w:r>
      <w:r w:rsidRPr="00023129">
        <w:rPr>
          <w:i/>
          <w:sz w:val="24"/>
        </w:rPr>
        <w:t>Reaching Higher, Achieving More</w:t>
      </w:r>
      <w:r>
        <w:rPr>
          <w:sz w:val="24"/>
        </w:rPr>
        <w:t xml:space="preserve"> emphasizes the need for colleges and universities to increase efforts to ensure that we are meeting the needs of students and the state. </w:t>
      </w:r>
      <w:r w:rsidR="00477A9D">
        <w:rPr>
          <w:sz w:val="24"/>
        </w:rPr>
        <w:t xml:space="preserve"> We in higher education need to be student centered, mission-driven, and workforce-aligned.  We need to increase the number of students we serve. We need to ensure that they are able to complete degrees in a timely manner.  </w:t>
      </w:r>
    </w:p>
    <w:p w:rsidR="00477A9D" w:rsidRDefault="00477A9D" w:rsidP="00023129">
      <w:pPr>
        <w:tabs>
          <w:tab w:val="left" w:pos="480"/>
        </w:tabs>
        <w:ind w:left="660"/>
        <w:rPr>
          <w:sz w:val="24"/>
        </w:rPr>
      </w:pPr>
    </w:p>
    <w:p w:rsidR="000873B0" w:rsidRDefault="00477A9D" w:rsidP="001C1E27">
      <w:pPr>
        <w:tabs>
          <w:tab w:val="left" w:pos="480"/>
        </w:tabs>
        <w:ind w:left="660"/>
        <w:rPr>
          <w:sz w:val="24"/>
        </w:rPr>
      </w:pPr>
      <w:r>
        <w:rPr>
          <w:sz w:val="24"/>
        </w:rPr>
        <w:t xml:space="preserve">The degree proposed here aligns with these goals. As stated by the commission, “to achieve a better result, Indiana and its higher education institutions must respond to changing times and growing demands [and] rethink traditional notions and approaches...”  </w:t>
      </w:r>
      <w:r w:rsidR="001C1E27">
        <w:rPr>
          <w:sz w:val="24"/>
        </w:rPr>
        <w:t>Currently, Indiana ranks 40</w:t>
      </w:r>
      <w:r w:rsidR="001C1E27" w:rsidRPr="001C1E27">
        <w:rPr>
          <w:sz w:val="24"/>
          <w:vertAlign w:val="superscript"/>
        </w:rPr>
        <w:t>th</w:t>
      </w:r>
      <w:r w:rsidR="001C1E27">
        <w:rPr>
          <w:sz w:val="24"/>
        </w:rPr>
        <w:t xml:space="preserve"> nationally in higher education attainment, and 41</w:t>
      </w:r>
      <w:r w:rsidR="001C1E27" w:rsidRPr="001C1E27">
        <w:rPr>
          <w:sz w:val="24"/>
          <w:vertAlign w:val="superscript"/>
        </w:rPr>
        <w:t>st</w:t>
      </w:r>
      <w:r w:rsidR="001C1E27">
        <w:rPr>
          <w:sz w:val="24"/>
        </w:rPr>
        <w:t xml:space="preserve"> in personal per capita income.  For us this means a state full of untapped potential.  </w:t>
      </w:r>
    </w:p>
    <w:p w:rsidR="006B7E68" w:rsidRDefault="006B7E68" w:rsidP="001C1E27">
      <w:pPr>
        <w:tabs>
          <w:tab w:val="left" w:pos="480"/>
        </w:tabs>
        <w:ind w:left="660"/>
        <w:rPr>
          <w:sz w:val="24"/>
        </w:rPr>
      </w:pPr>
    </w:p>
    <w:p w:rsidR="006B7E68" w:rsidRDefault="006B7E68" w:rsidP="001C1E27">
      <w:pPr>
        <w:tabs>
          <w:tab w:val="left" w:pos="480"/>
        </w:tabs>
        <w:ind w:left="660"/>
        <w:rPr>
          <w:sz w:val="24"/>
        </w:rPr>
      </w:pPr>
      <w:r>
        <w:rPr>
          <w:sz w:val="24"/>
        </w:rPr>
        <w:t>In addition, the commission seeks to reward policies and programs where Indiana’s institutions of higher education “relentlessly pursue opportunities to create efficiencies,”  while embodying the value of continuous efficiency.  It states that it will champion actions that “emphasize high-quality instruction as the central priority” where “resources are aligned accordingly.” (p. 17)  Such an alignment and creation of efficiencies is exactly what is embodied in this proposal-- creating an efficiency of opportunity with pre-existing resources, while ensuring high quality instruction.</w:t>
      </w:r>
      <w:r w:rsidR="000D5EA4">
        <w:rPr>
          <w:sz w:val="24"/>
        </w:rPr>
        <w:t xml:space="preserve">  This major will reinvigorate several disciplines, which have until now, been dispersed throughout the school and campus.</w:t>
      </w:r>
      <w:r>
        <w:rPr>
          <w:sz w:val="24"/>
        </w:rPr>
        <w:t xml:space="preserve">  </w:t>
      </w:r>
    </w:p>
    <w:p w:rsidR="000873B0" w:rsidRDefault="000873B0" w:rsidP="001C1E27">
      <w:pPr>
        <w:tabs>
          <w:tab w:val="left" w:pos="480"/>
        </w:tabs>
        <w:ind w:left="660"/>
        <w:rPr>
          <w:sz w:val="24"/>
        </w:rPr>
      </w:pPr>
    </w:p>
    <w:p w:rsidR="001C1E27" w:rsidRDefault="001C1E27" w:rsidP="001C1E27">
      <w:pPr>
        <w:tabs>
          <w:tab w:val="left" w:pos="480"/>
        </w:tabs>
        <w:ind w:left="660"/>
        <w:rPr>
          <w:sz w:val="24"/>
        </w:rPr>
      </w:pPr>
      <w:r>
        <w:rPr>
          <w:sz w:val="24"/>
        </w:rPr>
        <w:t xml:space="preserve">Nationally, programs in film, television, media studies, and theatre are often among the most popular of majors.  At the center of the degree in Theatre, Film and Television, is a commitment to a Liberal Arts core, and </w:t>
      </w:r>
      <w:r w:rsidR="00B15D0A">
        <w:rPr>
          <w:sz w:val="24"/>
        </w:rPr>
        <w:t xml:space="preserve">to developing </w:t>
      </w:r>
      <w:r>
        <w:rPr>
          <w:sz w:val="24"/>
        </w:rPr>
        <w:t>a knowledge base and set of skills central to our information and media-driven society.  Telling stories both visually and aurally</w:t>
      </w:r>
      <w:r w:rsidR="000873B0">
        <w:rPr>
          <w:sz w:val="24"/>
        </w:rPr>
        <w:t xml:space="preserve"> plays an ever-increasing role in our society and in our economy.  Americans spend more time than ever watching videos, browsing social media and swiping endlessly on tablets and smartphones.  American adults spend more than 11 hours per day watching, reading, listening to or simply interacting with media, according to a recent Nielsen survey</w:t>
      </w:r>
      <w:r w:rsidR="00B15D0A">
        <w:rPr>
          <w:sz w:val="24"/>
        </w:rPr>
        <w:t xml:space="preserve"> --</w:t>
      </w:r>
      <w:r w:rsidR="000873B0">
        <w:rPr>
          <w:sz w:val="24"/>
        </w:rPr>
        <w:t xml:space="preserve"> up from nine hours, 32 minutes just four years ago.  Television still accounts for most media usage, with four hours 46 minutes spent watching TV every day (in 2018). </w:t>
      </w:r>
      <w:r w:rsidR="00B12432">
        <w:rPr>
          <w:sz w:val="24"/>
        </w:rPr>
        <w:t xml:space="preserve"> An appreciation for the power, impact, and potential </w:t>
      </w:r>
      <w:r w:rsidR="00ED5E07">
        <w:rPr>
          <w:sz w:val="24"/>
        </w:rPr>
        <w:t>of</w:t>
      </w:r>
      <w:r w:rsidR="00B12432">
        <w:rPr>
          <w:sz w:val="24"/>
        </w:rPr>
        <w:t xml:space="preserve"> media in this environment is key </w:t>
      </w:r>
      <w:r w:rsidR="00ED5E07">
        <w:rPr>
          <w:sz w:val="24"/>
        </w:rPr>
        <w:t>to using this power productively and ethically.  Understanding and being able to use media as taught within a liberal arts setting, will provide students with the critical thinking, problem-solving and communication background to help shape the media industries in which they’ll be employed.</w:t>
      </w:r>
    </w:p>
    <w:p w:rsidR="00B15D0A" w:rsidRDefault="00B15D0A" w:rsidP="001C1E27">
      <w:pPr>
        <w:tabs>
          <w:tab w:val="left" w:pos="480"/>
        </w:tabs>
        <w:ind w:left="660"/>
        <w:rPr>
          <w:sz w:val="24"/>
        </w:rPr>
      </w:pPr>
    </w:p>
    <w:p w:rsidR="000873B0" w:rsidRDefault="000873B0" w:rsidP="001C1E27">
      <w:pPr>
        <w:tabs>
          <w:tab w:val="left" w:pos="480"/>
        </w:tabs>
        <w:ind w:left="660"/>
        <w:rPr>
          <w:sz w:val="24"/>
        </w:rPr>
      </w:pPr>
      <w:r>
        <w:rPr>
          <w:sz w:val="24"/>
        </w:rPr>
        <w:t>W</w:t>
      </w:r>
      <w:r w:rsidR="00B15D0A">
        <w:rPr>
          <w:sz w:val="24"/>
        </w:rPr>
        <w:t xml:space="preserve">hile media-related academic </w:t>
      </w:r>
      <w:r>
        <w:rPr>
          <w:sz w:val="24"/>
        </w:rPr>
        <w:t>programs are often limited to and focused on producing content, our aim with the major in Theatre, Film and Television, is to understand and appreciate these</w:t>
      </w:r>
      <w:r w:rsidR="00B15D0A">
        <w:rPr>
          <w:sz w:val="24"/>
        </w:rPr>
        <w:t xml:space="preserve"> aesthetic </w:t>
      </w:r>
      <w:r>
        <w:rPr>
          <w:sz w:val="24"/>
        </w:rPr>
        <w:t>forms, critique their ubiquitous and dominant position in the social order, examine their modes of meaning construction, and address the ways in which they came to dominate meaning-making, art, and communication in our culture.</w:t>
      </w:r>
      <w:r w:rsidR="007E00C1">
        <w:rPr>
          <w:sz w:val="24"/>
        </w:rPr>
        <w:t xml:space="preserve">  </w:t>
      </w:r>
      <w:r w:rsidR="007E00C1">
        <w:rPr>
          <w:sz w:val="24"/>
        </w:rPr>
        <w:lastRenderedPageBreak/>
        <w:t>This major will graduate students who will not only be able to produce content (in both media and in theater), but also be able to articulate reasons for its draw on our culture and its role in society.  This will undoubtedly lead to better content in both applied theatre and media.</w:t>
      </w:r>
    </w:p>
    <w:p w:rsidR="007E00C1" w:rsidRDefault="007E00C1" w:rsidP="001C1E27">
      <w:pPr>
        <w:tabs>
          <w:tab w:val="left" w:pos="480"/>
        </w:tabs>
        <w:ind w:left="660"/>
        <w:rPr>
          <w:sz w:val="24"/>
        </w:rPr>
      </w:pPr>
    </w:p>
    <w:p w:rsidR="00B15D0A" w:rsidRDefault="007E00C1" w:rsidP="001C1E27">
      <w:pPr>
        <w:tabs>
          <w:tab w:val="left" w:pos="480"/>
        </w:tabs>
        <w:ind w:left="660"/>
        <w:rPr>
          <w:sz w:val="24"/>
        </w:rPr>
      </w:pPr>
      <w:r>
        <w:rPr>
          <w:sz w:val="24"/>
        </w:rPr>
        <w:t>We anticipate a vibrant major that will provide students with numerous paths to timely completion of their degrees.  The B.A. degree in Theatre, Film, and Television will provide employment opportunities in both media-relate</w:t>
      </w:r>
      <w:r w:rsidR="00B15D0A">
        <w:rPr>
          <w:sz w:val="24"/>
        </w:rPr>
        <w:t>d</w:t>
      </w:r>
      <w:r>
        <w:rPr>
          <w:sz w:val="24"/>
        </w:rPr>
        <w:t xml:space="preserve"> businesses and industries, as well as opportunities shared by other liberal arts majors</w:t>
      </w:r>
      <w:r w:rsidR="00B15D0A">
        <w:rPr>
          <w:sz w:val="24"/>
        </w:rPr>
        <w:t>.</w:t>
      </w:r>
      <w:r>
        <w:rPr>
          <w:sz w:val="24"/>
        </w:rPr>
        <w:t xml:space="preserve">  Elsewhere in this document, we highlight statistics</w:t>
      </w:r>
      <w:r w:rsidR="00B15D0A">
        <w:rPr>
          <w:sz w:val="24"/>
        </w:rPr>
        <w:t xml:space="preserve"> (drawn from the U.S. Department of Labor)</w:t>
      </w:r>
      <w:r>
        <w:rPr>
          <w:sz w:val="24"/>
        </w:rPr>
        <w:t xml:space="preserve"> that </w:t>
      </w:r>
      <w:r w:rsidR="00B15D0A">
        <w:rPr>
          <w:sz w:val="24"/>
        </w:rPr>
        <w:t xml:space="preserve">demonstrate </w:t>
      </w:r>
      <w:r>
        <w:rPr>
          <w:sz w:val="24"/>
        </w:rPr>
        <w:t>how skillsets and knowledge central to th</w:t>
      </w:r>
      <w:r w:rsidR="00B15D0A">
        <w:rPr>
          <w:sz w:val="24"/>
        </w:rPr>
        <w:t xml:space="preserve">e B.A. </w:t>
      </w:r>
      <w:r>
        <w:rPr>
          <w:sz w:val="24"/>
        </w:rPr>
        <w:t>degree</w:t>
      </w:r>
      <w:r w:rsidR="00B15D0A">
        <w:rPr>
          <w:sz w:val="24"/>
        </w:rPr>
        <w:t xml:space="preserve"> in Theatre, Film and Television, provide for better job outcomes in Indiana than in other states.</w:t>
      </w:r>
      <w:r w:rsidR="000D5EA4">
        <w:rPr>
          <w:sz w:val="24"/>
        </w:rPr>
        <w:t xml:space="preserve">  We should also not underestimate the “career readiness” aspect that is nurtured in the Applied Theatre concentration, where degree recipients will be equipped with diverse skillsets and diverse practical experiences that expand the potential for better job outcomes directly related to their chosen field as they literally “apply their art form” in practical and essential contexts.  These clearly speak to </w:t>
      </w:r>
      <w:r w:rsidR="000D5EA4" w:rsidRPr="000D5EA4">
        <w:rPr>
          <w:i/>
          <w:sz w:val="24"/>
        </w:rPr>
        <w:t>Reaching Higher, A</w:t>
      </w:r>
      <w:r w:rsidR="000D5EA4">
        <w:rPr>
          <w:i/>
          <w:sz w:val="24"/>
        </w:rPr>
        <w:t>chieving M</w:t>
      </w:r>
      <w:r w:rsidR="000D5EA4" w:rsidRPr="000D5EA4">
        <w:rPr>
          <w:i/>
          <w:sz w:val="24"/>
        </w:rPr>
        <w:t>ore</w:t>
      </w:r>
      <w:r w:rsidR="000D5EA4">
        <w:rPr>
          <w:sz w:val="24"/>
        </w:rPr>
        <w:t xml:space="preserve">’s call for </w:t>
      </w:r>
      <w:r w:rsidR="000D5EA4" w:rsidRPr="000D5EA4">
        <w:rPr>
          <w:i/>
          <w:sz w:val="24"/>
        </w:rPr>
        <w:t>mission driven</w:t>
      </w:r>
      <w:r w:rsidR="000D5EA4">
        <w:rPr>
          <w:sz w:val="24"/>
        </w:rPr>
        <w:t xml:space="preserve"> systems of higher education that “each fill a distinct but integrated role” and a system that is </w:t>
      </w:r>
      <w:r w:rsidR="000D5EA4" w:rsidRPr="000D5EA4">
        <w:rPr>
          <w:i/>
          <w:sz w:val="24"/>
        </w:rPr>
        <w:t>workforce aligned</w:t>
      </w:r>
      <w:r w:rsidR="000D5EA4">
        <w:rPr>
          <w:sz w:val="24"/>
        </w:rPr>
        <w:t xml:space="preserve"> by “recognizing the increasing knowledge, skills and degree attainment needed for lifetime employment and ensuring Indiana’s economic competitiveness.” (p.4)</w:t>
      </w:r>
    </w:p>
    <w:p w:rsidR="00B15D0A" w:rsidRDefault="00B15D0A" w:rsidP="001C1E27">
      <w:pPr>
        <w:tabs>
          <w:tab w:val="left" w:pos="480"/>
        </w:tabs>
        <w:ind w:left="660"/>
        <w:rPr>
          <w:sz w:val="24"/>
        </w:rPr>
      </w:pPr>
    </w:p>
    <w:p w:rsidR="0038137C" w:rsidRPr="00BD0E9B" w:rsidRDefault="00BD0E9B" w:rsidP="00BD0E9B">
      <w:pPr>
        <w:tabs>
          <w:tab w:val="left" w:pos="480"/>
        </w:tabs>
        <w:spacing w:before="90"/>
        <w:rPr>
          <w:b/>
          <w:sz w:val="24"/>
        </w:rPr>
      </w:pPr>
      <w:r>
        <w:rPr>
          <w:b/>
          <w:sz w:val="24"/>
        </w:rPr>
        <w:t xml:space="preserve">c.  </w:t>
      </w:r>
      <w:r w:rsidR="00D57171" w:rsidRPr="00BD0E9B">
        <w:rPr>
          <w:b/>
          <w:sz w:val="24"/>
        </w:rPr>
        <w:t>Evidence of Labor Market</w:t>
      </w:r>
      <w:r w:rsidR="00D57171" w:rsidRPr="00BD0E9B">
        <w:rPr>
          <w:b/>
          <w:spacing w:val="-10"/>
          <w:sz w:val="24"/>
        </w:rPr>
        <w:t xml:space="preserve"> </w:t>
      </w:r>
      <w:r w:rsidR="00D57171" w:rsidRPr="00BD0E9B">
        <w:rPr>
          <w:b/>
          <w:sz w:val="24"/>
        </w:rPr>
        <w:t>Need</w:t>
      </w:r>
    </w:p>
    <w:p w:rsidR="00746524" w:rsidRDefault="00746524" w:rsidP="00746524">
      <w:pPr>
        <w:pStyle w:val="ListParagraph"/>
        <w:tabs>
          <w:tab w:val="left" w:pos="480"/>
        </w:tabs>
        <w:spacing w:before="90" w:line="240" w:lineRule="auto"/>
        <w:ind w:left="480" w:firstLine="0"/>
        <w:jc w:val="right"/>
        <w:rPr>
          <w:sz w:val="24"/>
        </w:rPr>
      </w:pPr>
    </w:p>
    <w:p w:rsidR="0038137C" w:rsidRPr="00746524" w:rsidRDefault="00D57171" w:rsidP="00BD3192">
      <w:pPr>
        <w:pStyle w:val="ListParagraph"/>
        <w:numPr>
          <w:ilvl w:val="0"/>
          <w:numId w:val="25"/>
        </w:numPr>
        <w:tabs>
          <w:tab w:val="left" w:pos="1020"/>
        </w:tabs>
        <w:spacing w:line="240" w:lineRule="auto"/>
        <w:ind w:hanging="394"/>
        <w:jc w:val="left"/>
        <w:rPr>
          <w:b/>
          <w:sz w:val="24"/>
        </w:rPr>
      </w:pPr>
      <w:r w:rsidRPr="00746524">
        <w:rPr>
          <w:b/>
          <w:sz w:val="24"/>
        </w:rPr>
        <w:t>National, State, or Regional</w:t>
      </w:r>
      <w:r w:rsidRPr="00746524">
        <w:rPr>
          <w:b/>
          <w:spacing w:val="-12"/>
          <w:sz w:val="24"/>
        </w:rPr>
        <w:t xml:space="preserve"> </w:t>
      </w:r>
      <w:r w:rsidRPr="00746524">
        <w:rPr>
          <w:b/>
          <w:sz w:val="24"/>
        </w:rPr>
        <w:t>Need</w:t>
      </w:r>
    </w:p>
    <w:p w:rsidR="0069390F" w:rsidRDefault="0069390F" w:rsidP="00746524">
      <w:pPr>
        <w:pStyle w:val="BodyText"/>
        <w:ind w:left="705" w:right="275"/>
      </w:pPr>
      <w:r>
        <w:t>A degree in Theatre, Film, and Television from the School of Liberal Arts will prepare students for a variety of professions following graduation. Careers in law, education, business, politics, public service, media industries, and even health and scientific fields, as well as the pursuits of theatre-related and film or media-oriented futures, can be built upon studies done in preparation for this degree. This major can lead to internships and prepare a student for graduate school.</w:t>
      </w:r>
      <w:r w:rsidR="003C0DD1">
        <w:t xml:space="preserve">  In 2017, the </w:t>
      </w:r>
      <w:r w:rsidR="003C0DD1" w:rsidRPr="003C0DD1">
        <w:rPr>
          <w:i/>
        </w:rPr>
        <w:t>Chronicle of Higher Education</w:t>
      </w:r>
      <w:r w:rsidR="003C0DD1">
        <w:t xml:space="preserve"> conducted a survey of college and university leaders and employers, who were asked what three specific skills recent college graduates most need to be successful.  While relevant technical skills came in second (40%), first (45%) were communication skills.  Third were problem-solving skills. The three concentrations in this major, place a heavy emphasis on these skills.  Within a liberal arts setting, problem-solving is a key component in baccalaureate competencies.  An emphasis on communication skills, competencies and knowledge is inherent in a major that includes both theatre and media.  Media studies is routinely viewed (as is</w:t>
      </w:r>
      <w:r w:rsidR="00842501">
        <w:t xml:space="preserve"> currently</w:t>
      </w:r>
      <w:r w:rsidR="003C0DD1">
        <w:t xml:space="preserve"> the case at IUPUI) </w:t>
      </w:r>
      <w:r w:rsidR="00842501">
        <w:t xml:space="preserve">as a part of the Communication discipline.  At many schools this is the case with Film and Cinema Studies as well.  </w:t>
      </w:r>
    </w:p>
    <w:p w:rsidR="00D35D4A" w:rsidRDefault="00D35D4A" w:rsidP="00746524">
      <w:pPr>
        <w:pStyle w:val="BodyText"/>
        <w:ind w:left="705" w:right="275"/>
      </w:pPr>
    </w:p>
    <w:p w:rsidR="00D35D4A" w:rsidRPr="003C0DD1" w:rsidRDefault="00D35D4A" w:rsidP="00746524">
      <w:pPr>
        <w:pStyle w:val="BodyText"/>
        <w:ind w:left="705" w:right="275"/>
      </w:pPr>
      <w:r>
        <w:t xml:space="preserve">In terms of State and Regional need, statistics compiled by the U.S. </w:t>
      </w:r>
      <w:r w:rsidR="007374B7">
        <w:t xml:space="preserve">Department of Labor, </w:t>
      </w:r>
      <w:r>
        <w:t>Bureau of Labor Statistics</w:t>
      </w:r>
      <w:r w:rsidR="007374B7">
        <w:t xml:space="preserve"> indicate that most job categories connected to media studies and media production should over the next decade experience average to above average growth.  However, in Indiana that growth is consistently projected to be higher than the national average.  Specific figures highlighting this growth can </w:t>
      </w:r>
      <w:r w:rsidR="007374B7">
        <w:lastRenderedPageBreak/>
        <w:t>be found in Appendix 4.</w:t>
      </w:r>
    </w:p>
    <w:p w:rsidR="0069390F" w:rsidRPr="0069390F" w:rsidRDefault="0069390F" w:rsidP="0069390F">
      <w:pPr>
        <w:tabs>
          <w:tab w:val="left" w:pos="1020"/>
        </w:tabs>
        <w:rPr>
          <w:sz w:val="24"/>
        </w:rPr>
      </w:pPr>
    </w:p>
    <w:p w:rsidR="0038137C" w:rsidRDefault="00D57171" w:rsidP="00BD3192">
      <w:pPr>
        <w:pStyle w:val="ListParagraph"/>
        <w:numPr>
          <w:ilvl w:val="0"/>
          <w:numId w:val="25"/>
        </w:numPr>
        <w:tabs>
          <w:tab w:val="left" w:pos="1100"/>
        </w:tabs>
        <w:spacing w:before="1" w:line="240" w:lineRule="auto"/>
        <w:ind w:hanging="382"/>
        <w:jc w:val="left"/>
        <w:rPr>
          <w:sz w:val="24"/>
        </w:rPr>
      </w:pPr>
      <w:r w:rsidRPr="00746524">
        <w:rPr>
          <w:b/>
          <w:sz w:val="24"/>
        </w:rPr>
        <w:t>Preparation for Graduate Programs</w:t>
      </w:r>
      <w:r>
        <w:rPr>
          <w:sz w:val="24"/>
        </w:rPr>
        <w:t xml:space="preserve"> </w:t>
      </w:r>
    </w:p>
    <w:p w:rsidR="00746524" w:rsidRDefault="00746524" w:rsidP="00746524">
      <w:pPr>
        <w:tabs>
          <w:tab w:val="left" w:pos="1100"/>
        </w:tabs>
        <w:spacing w:before="1"/>
        <w:ind w:left="717"/>
        <w:rPr>
          <w:sz w:val="24"/>
        </w:rPr>
      </w:pPr>
      <w:r>
        <w:rPr>
          <w:sz w:val="24"/>
        </w:rPr>
        <w:t xml:space="preserve">Upon completion of an IUPUI Theatre, Film and Television B.A. degree, students will be well prepared to enter graduate programs not only in these specific fields, but also in anthropology, communication studies, English, American Studies, criminal justice, geography history, law, political science or social work.  The concentration in Applied Theatre pairs particularly well with the fields listed above.  </w:t>
      </w:r>
    </w:p>
    <w:p w:rsidR="00F865BA" w:rsidRDefault="00F865BA" w:rsidP="00746524">
      <w:pPr>
        <w:tabs>
          <w:tab w:val="left" w:pos="1100"/>
        </w:tabs>
        <w:spacing w:before="1"/>
        <w:ind w:left="717"/>
        <w:rPr>
          <w:sz w:val="24"/>
        </w:rPr>
      </w:pPr>
    </w:p>
    <w:p w:rsidR="00F865BA" w:rsidRDefault="00F865BA" w:rsidP="00746524">
      <w:pPr>
        <w:tabs>
          <w:tab w:val="left" w:pos="1100"/>
        </w:tabs>
        <w:spacing w:before="1"/>
        <w:ind w:left="717"/>
        <w:rPr>
          <w:sz w:val="24"/>
        </w:rPr>
      </w:pPr>
      <w:r>
        <w:rPr>
          <w:sz w:val="24"/>
        </w:rPr>
        <w:t xml:space="preserve">Numerous graduate programs on the IUPUI campus can provide the next step for students interested in graduate education.  The Department of Communication Studies offers an Applied Communication degree, in which </w:t>
      </w:r>
      <w:r w:rsidR="00F269E4">
        <w:rPr>
          <w:sz w:val="24"/>
        </w:rPr>
        <w:t xml:space="preserve">students often focus on media arts </w:t>
      </w:r>
      <w:r>
        <w:rPr>
          <w:sz w:val="24"/>
        </w:rPr>
        <w:t>and studies</w:t>
      </w:r>
      <w:r w:rsidR="00F269E4">
        <w:rPr>
          <w:sz w:val="24"/>
        </w:rPr>
        <w:t>.</w:t>
      </w:r>
      <w:r>
        <w:rPr>
          <w:sz w:val="24"/>
        </w:rPr>
        <w:t xml:space="preserve">  The School</w:t>
      </w:r>
      <w:r w:rsidR="00F269E4">
        <w:rPr>
          <w:sz w:val="24"/>
        </w:rPr>
        <w:t>s</w:t>
      </w:r>
      <w:r>
        <w:rPr>
          <w:sz w:val="24"/>
        </w:rPr>
        <w:t xml:space="preserve"> of Informatics as well as </w:t>
      </w:r>
      <w:r w:rsidR="00F269E4">
        <w:rPr>
          <w:sz w:val="24"/>
        </w:rPr>
        <w:t xml:space="preserve">Engineering and Technologies have related graduate programs, thus providing students a good and logical steps toward media related career goals that involve graduate work.  </w:t>
      </w:r>
    </w:p>
    <w:p w:rsidR="002E2137" w:rsidRDefault="002E2137" w:rsidP="00746524">
      <w:pPr>
        <w:tabs>
          <w:tab w:val="left" w:pos="1100"/>
        </w:tabs>
        <w:spacing w:before="1"/>
        <w:ind w:left="717"/>
        <w:rPr>
          <w:sz w:val="24"/>
        </w:rPr>
      </w:pPr>
    </w:p>
    <w:p w:rsidR="002E2137" w:rsidRDefault="002E2137" w:rsidP="002E2137">
      <w:pPr>
        <w:tabs>
          <w:tab w:val="left" w:pos="1100"/>
        </w:tabs>
        <w:spacing w:before="1"/>
        <w:ind w:left="717"/>
        <w:rPr>
          <w:sz w:val="24"/>
        </w:rPr>
      </w:pPr>
      <w:r>
        <w:rPr>
          <w:sz w:val="24"/>
        </w:rPr>
        <w:t>While there are few specifically Applied Theatre programs at the undergraduate level, this is a relatively new and developing field.  There are a growing number of such programs at the graduate level, including the Master</w:t>
      </w:r>
      <w:r w:rsidR="000D5EA4">
        <w:rPr>
          <w:sz w:val="24"/>
        </w:rPr>
        <w:t>s</w:t>
      </w:r>
      <w:r>
        <w:rPr>
          <w:sz w:val="24"/>
        </w:rPr>
        <w:t xml:space="preserve"> in </w:t>
      </w:r>
      <w:r w:rsidRPr="000D5EA4">
        <w:rPr>
          <w:i/>
          <w:sz w:val="24"/>
        </w:rPr>
        <w:t>Social Practice Art</w:t>
      </w:r>
      <w:r>
        <w:rPr>
          <w:sz w:val="24"/>
        </w:rPr>
        <w:t xml:space="preserve"> at the University of Indianapolis.  The development and growth in the number of these programs in recent years, points to their relevance and to the importance of this type of theatre as a way of addressing compelling social issues. </w:t>
      </w:r>
      <w:r w:rsidR="000D5EA4">
        <w:rPr>
          <w:sz w:val="24"/>
        </w:rPr>
        <w:t xml:space="preserve"> In TCG (Theatre Communications Group) publication of Theatre Facts (2015) trends were evident where (of the over 100 theatres profiled among five distinct budget groups) an increasing number of income revenue was being generated from Education and Outreach programs, which means more job opportunities for individuals interested in working in these areas.</w:t>
      </w:r>
    </w:p>
    <w:p w:rsidR="000D5EA4" w:rsidRPr="00746524" w:rsidRDefault="000D5EA4" w:rsidP="002E2137">
      <w:pPr>
        <w:tabs>
          <w:tab w:val="left" w:pos="1100"/>
        </w:tabs>
        <w:spacing w:before="1"/>
        <w:ind w:left="717"/>
        <w:rPr>
          <w:sz w:val="24"/>
        </w:rPr>
      </w:pPr>
    </w:p>
    <w:p w:rsidR="00E502DD" w:rsidRDefault="00E502DD" w:rsidP="00746524">
      <w:pPr>
        <w:tabs>
          <w:tab w:val="left" w:pos="1100"/>
        </w:tabs>
        <w:spacing w:before="1"/>
        <w:ind w:left="717"/>
        <w:rPr>
          <w:sz w:val="24"/>
        </w:rPr>
      </w:pPr>
      <w:r>
        <w:rPr>
          <w:sz w:val="24"/>
        </w:rPr>
        <w:t xml:space="preserve">In terms of doctoral degrees, of 626 doctorates conferred in Communication studies </w:t>
      </w:r>
      <w:r w:rsidR="002E2137">
        <w:rPr>
          <w:sz w:val="24"/>
        </w:rPr>
        <w:t xml:space="preserve">nationally, </w:t>
      </w:r>
      <w:r>
        <w:rPr>
          <w:sz w:val="24"/>
        </w:rPr>
        <w:t>in 2017, 36.9% were awarded in the Mass Communication/Media Studies specialization.  An additional 34 were awarded in the Film/Radio/TV/Digital specialization.</w:t>
      </w:r>
    </w:p>
    <w:p w:rsidR="00412B89" w:rsidRDefault="00412B89" w:rsidP="00746524">
      <w:pPr>
        <w:tabs>
          <w:tab w:val="left" w:pos="1100"/>
        </w:tabs>
        <w:spacing w:before="1"/>
        <w:ind w:left="717"/>
        <w:rPr>
          <w:sz w:val="24"/>
        </w:rPr>
      </w:pPr>
    </w:p>
    <w:p w:rsidR="0038137C" w:rsidRPr="00746524" w:rsidRDefault="00D57171" w:rsidP="00BD3192">
      <w:pPr>
        <w:pStyle w:val="ListParagraph"/>
        <w:numPr>
          <w:ilvl w:val="0"/>
          <w:numId w:val="25"/>
        </w:numPr>
        <w:tabs>
          <w:tab w:val="left" w:pos="1100"/>
        </w:tabs>
        <w:spacing w:line="240" w:lineRule="auto"/>
        <w:ind w:right="1063" w:hanging="447"/>
        <w:jc w:val="left"/>
        <w:rPr>
          <w:b/>
          <w:sz w:val="24"/>
        </w:rPr>
      </w:pPr>
      <w:r w:rsidRPr="00746524">
        <w:rPr>
          <w:b/>
          <w:sz w:val="24"/>
        </w:rPr>
        <w:t>Summary of Indiana Department of Workforce Development and/or</w:t>
      </w:r>
      <w:r w:rsidRPr="00746524">
        <w:rPr>
          <w:b/>
          <w:spacing w:val="-16"/>
          <w:sz w:val="24"/>
        </w:rPr>
        <w:t xml:space="preserve"> </w:t>
      </w:r>
      <w:r w:rsidRPr="00746524">
        <w:rPr>
          <w:b/>
          <w:sz w:val="24"/>
        </w:rPr>
        <w:t>U.S. Department of Labor</w:t>
      </w:r>
      <w:r w:rsidRPr="00746524">
        <w:rPr>
          <w:b/>
          <w:spacing w:val="-6"/>
          <w:sz w:val="24"/>
        </w:rPr>
        <w:t xml:space="preserve"> </w:t>
      </w:r>
      <w:r w:rsidRPr="00746524">
        <w:rPr>
          <w:b/>
          <w:sz w:val="24"/>
        </w:rPr>
        <w:t>Data</w:t>
      </w:r>
    </w:p>
    <w:p w:rsidR="00051F1D" w:rsidRDefault="002A07E1" w:rsidP="00051F1D">
      <w:pPr>
        <w:tabs>
          <w:tab w:val="left" w:pos="1100"/>
        </w:tabs>
        <w:ind w:left="652" w:right="1063"/>
        <w:rPr>
          <w:sz w:val="24"/>
        </w:rPr>
      </w:pPr>
      <w:r>
        <w:rPr>
          <w:sz w:val="24"/>
        </w:rPr>
        <w:t>A</w:t>
      </w:r>
      <w:r w:rsidR="00051F1D">
        <w:rPr>
          <w:sz w:val="24"/>
        </w:rPr>
        <w:t xml:space="preserve">ccording to the Bureau of Labor Statistics’ (BLS) Occupational Outlook Handbook, employment in Media and Communication is projected to increase by 4% from 2018-2028.  This increase will produce approximately 27,600 jobs.  The BLS attributes this growth to a greater need for creating, editing, translating, and disseminating information across a variety of platforms.  The tables in Appendix 2 highlight job prospects in various theatre, media and film-related fields, and support the outlook expressed by the BLS.  In addition, data from the handbook indicates that across almost all job categories </w:t>
      </w:r>
      <w:r w:rsidR="00DB7BA2">
        <w:rPr>
          <w:sz w:val="24"/>
        </w:rPr>
        <w:t xml:space="preserve">for which national data is </w:t>
      </w:r>
      <w:r w:rsidR="00051F1D">
        <w:rPr>
          <w:sz w:val="24"/>
        </w:rPr>
        <w:t>cited</w:t>
      </w:r>
      <w:r w:rsidR="00DB7BA2">
        <w:rPr>
          <w:sz w:val="24"/>
        </w:rPr>
        <w:t>,</w:t>
      </w:r>
      <w:r w:rsidR="00051F1D">
        <w:rPr>
          <w:sz w:val="24"/>
        </w:rPr>
        <w:t xml:space="preserve"> the growth in those categories in the state of Indiana is expected to be higher than at the national level.</w:t>
      </w:r>
    </w:p>
    <w:p w:rsidR="0038137C" w:rsidRPr="00984404" w:rsidRDefault="00D57171">
      <w:pPr>
        <w:spacing w:before="72"/>
        <w:ind w:left="1439" w:right="322"/>
        <w:rPr>
          <w:i/>
          <w:sz w:val="24"/>
        </w:rPr>
      </w:pPr>
      <w:r w:rsidRPr="00984404">
        <w:rPr>
          <w:i/>
          <w:sz w:val="24"/>
        </w:rPr>
        <w:t xml:space="preserve">See Appendix 2: </w:t>
      </w:r>
      <w:r w:rsidRPr="00984404">
        <w:rPr>
          <w:b/>
          <w:i/>
          <w:sz w:val="24"/>
        </w:rPr>
        <w:t xml:space="preserve">Summary of Indiana Department of Workforce Development and/or U.S. Department of Labor Data </w:t>
      </w:r>
      <w:r w:rsidRPr="00984404">
        <w:rPr>
          <w:i/>
          <w:sz w:val="24"/>
        </w:rPr>
        <w:t>for additional detail.</w:t>
      </w:r>
    </w:p>
    <w:p w:rsidR="0038137C" w:rsidRDefault="0038137C">
      <w:pPr>
        <w:pStyle w:val="BodyText"/>
      </w:pPr>
    </w:p>
    <w:p w:rsidR="0038137C" w:rsidRPr="00746524" w:rsidRDefault="00D57171" w:rsidP="00BD3192">
      <w:pPr>
        <w:pStyle w:val="ListParagraph"/>
        <w:numPr>
          <w:ilvl w:val="0"/>
          <w:numId w:val="25"/>
        </w:numPr>
        <w:tabs>
          <w:tab w:val="left" w:pos="1080"/>
        </w:tabs>
        <w:spacing w:line="240" w:lineRule="auto"/>
        <w:ind w:left="1079" w:hanging="435"/>
        <w:jc w:val="left"/>
        <w:rPr>
          <w:b/>
          <w:sz w:val="24"/>
        </w:rPr>
      </w:pPr>
      <w:r w:rsidRPr="00746524">
        <w:rPr>
          <w:b/>
          <w:sz w:val="24"/>
        </w:rPr>
        <w:t>National, State, or Regional</w:t>
      </w:r>
      <w:r w:rsidRPr="00746524">
        <w:rPr>
          <w:b/>
          <w:spacing w:val="-9"/>
          <w:sz w:val="24"/>
        </w:rPr>
        <w:t xml:space="preserve"> </w:t>
      </w:r>
      <w:r w:rsidRPr="00746524">
        <w:rPr>
          <w:b/>
          <w:sz w:val="24"/>
        </w:rPr>
        <w:t>Studies</w:t>
      </w:r>
    </w:p>
    <w:p w:rsidR="00DB7BA2" w:rsidRDefault="00DB7BA2" w:rsidP="00DB7BA2">
      <w:pPr>
        <w:tabs>
          <w:tab w:val="left" w:pos="1100"/>
        </w:tabs>
        <w:ind w:left="652" w:right="1063"/>
        <w:rPr>
          <w:sz w:val="24"/>
        </w:rPr>
      </w:pPr>
      <w:r>
        <w:rPr>
          <w:sz w:val="24"/>
        </w:rPr>
        <w:t xml:space="preserve">The National Center for Education Statistics 2018 report, </w:t>
      </w:r>
      <w:r w:rsidRPr="00842501">
        <w:rPr>
          <w:i/>
          <w:sz w:val="24"/>
        </w:rPr>
        <w:t>The Condition of Education</w:t>
      </w:r>
      <w:r>
        <w:rPr>
          <w:sz w:val="24"/>
        </w:rPr>
        <w:t>, revealed that the unemployment rate for 25- to 29-year-olds with bachelor’s degrees in Communication and Communication Technologies is the second-lowest among related fields (i.e., Liberal Arts and Humanities; Sociology; History; English Language and Literature; Political Science and Government), at 3.2%, behind only Political Science and Government, which showed an unemployment rate of 2.7 %. That same study showed that across all age categories, Communication and Sociology report the lowest unemployment rates, at 3.9%.  Further, data from the Federal Reserve Bank of New York was used to compare the underemployment and unemployment rates of various bachelor’s degree holders in 2016-2017.  Recent college graduates in Communication and Communication Technologies reported lower unemployment rates and lower underemployment rates than graduates in several similar humanities and social science disciplines (including Sociology, History, Political Science, Philosophy, Anthropology, English Language.</w:t>
      </w:r>
    </w:p>
    <w:p w:rsidR="00DB7BA2" w:rsidRDefault="00DB7BA2" w:rsidP="00DB7BA2">
      <w:pPr>
        <w:tabs>
          <w:tab w:val="left" w:pos="1100"/>
        </w:tabs>
        <w:ind w:left="652" w:right="1063"/>
        <w:rPr>
          <w:sz w:val="24"/>
        </w:rPr>
      </w:pPr>
    </w:p>
    <w:p w:rsidR="00DB7BA2" w:rsidRDefault="00DB7BA2" w:rsidP="00DB7BA2">
      <w:pPr>
        <w:tabs>
          <w:tab w:val="left" w:pos="1100"/>
        </w:tabs>
        <w:ind w:left="652" w:right="1063"/>
        <w:rPr>
          <w:sz w:val="24"/>
        </w:rPr>
      </w:pPr>
      <w:r>
        <w:rPr>
          <w:sz w:val="24"/>
        </w:rPr>
        <w:t xml:space="preserve">The </w:t>
      </w:r>
      <w:r w:rsidRPr="00DB7BA2">
        <w:rPr>
          <w:i/>
          <w:sz w:val="24"/>
        </w:rPr>
        <w:t>Chronicle of Higher Education’s Almanac</w:t>
      </w:r>
      <w:r>
        <w:rPr>
          <w:sz w:val="24"/>
        </w:rPr>
        <w:t xml:space="preserve"> reported 2016-1017 median wages for early career graduates in Communication at $40,000, while mid-career wages increased to $70,000.  A May 2018 Bureau of Labor Statistics report indicated that the media annual wage for employment in Media and Communication was $57,530, while the median annual wage for all occupations was $38,640.  The </w:t>
      </w:r>
      <w:r w:rsidRPr="00DB7BA2">
        <w:rPr>
          <w:i/>
          <w:sz w:val="24"/>
        </w:rPr>
        <w:t>Chronicle of Higher Education</w:t>
      </w:r>
      <w:r>
        <w:rPr>
          <w:sz w:val="24"/>
        </w:rPr>
        <w:t xml:space="preserve"> ranked Communication and Communication Technologies as 22</w:t>
      </w:r>
      <w:r w:rsidRPr="00DB7BA2">
        <w:rPr>
          <w:sz w:val="24"/>
          <w:vertAlign w:val="superscript"/>
        </w:rPr>
        <w:t>nd</w:t>
      </w:r>
      <w:r>
        <w:rPr>
          <w:sz w:val="24"/>
        </w:rPr>
        <w:t xml:space="preserve"> of 55 majors on </w:t>
      </w:r>
      <w:r w:rsidR="0054223E">
        <w:rPr>
          <w:sz w:val="24"/>
        </w:rPr>
        <w:t>i</w:t>
      </w:r>
      <w:r>
        <w:rPr>
          <w:sz w:val="24"/>
        </w:rPr>
        <w:t>ts 2016-2017 list of Highest Media Wages at Mid-career by Major.</w:t>
      </w:r>
    </w:p>
    <w:p w:rsidR="00412B89" w:rsidRDefault="00412B89" w:rsidP="00DB7BA2">
      <w:pPr>
        <w:tabs>
          <w:tab w:val="left" w:pos="1100"/>
        </w:tabs>
        <w:ind w:left="652" w:right="1063"/>
        <w:rPr>
          <w:sz w:val="24"/>
        </w:rPr>
      </w:pPr>
    </w:p>
    <w:p w:rsidR="00412B89" w:rsidRDefault="00412B89" w:rsidP="00DB7BA2">
      <w:pPr>
        <w:tabs>
          <w:tab w:val="left" w:pos="1100"/>
        </w:tabs>
        <w:ind w:left="652" w:right="1063"/>
        <w:rPr>
          <w:sz w:val="24"/>
        </w:rPr>
      </w:pPr>
      <w:r>
        <w:rPr>
          <w:sz w:val="24"/>
        </w:rPr>
        <w:t xml:space="preserve">Numerous opportunities exist for students interested in theatre and in using theater in applied settings. </w:t>
      </w:r>
    </w:p>
    <w:p w:rsidR="00085EE2" w:rsidRPr="00085EE2" w:rsidRDefault="00085EE2" w:rsidP="00085EE2">
      <w:pPr>
        <w:pStyle w:val="BodyText"/>
        <w:spacing w:before="8"/>
        <w:ind w:left="652"/>
      </w:pPr>
      <w:r w:rsidRPr="00085EE2">
        <w:t xml:space="preserve">A recent survey of employers done by the Association of </w:t>
      </w:r>
      <w:r w:rsidR="00C97514">
        <w:t xml:space="preserve">American </w:t>
      </w:r>
      <w:r w:rsidRPr="00085EE2">
        <w:t>College and Universities (</w:t>
      </w:r>
      <w:r w:rsidRPr="00085EE2">
        <w:rPr>
          <w:i/>
        </w:rPr>
        <w:t>Liberal Arts Graduates and Employment: Setting the Record Straight</w:t>
      </w:r>
      <w:r w:rsidRPr="00085EE2">
        <w:t xml:space="preserve">) found that employers want all students to study the liberal arts and sciences.  Four out of five employers agree that all students should acquire broad knowledge in the liberal arts and sciences.  93% of employers agree that candidates’ demonstrated capacity to think critically, communicate clearly, and solve complex problems is </w:t>
      </w:r>
      <w:r w:rsidRPr="00085EE2">
        <w:rPr>
          <w:b/>
          <w:i/>
        </w:rPr>
        <w:t>more important</w:t>
      </w:r>
      <w:r w:rsidRPr="00085EE2">
        <w:t xml:space="preserve"> than their undergraduate major.  </w:t>
      </w:r>
    </w:p>
    <w:p w:rsidR="00085EE2" w:rsidRPr="00085EE2" w:rsidRDefault="00085EE2" w:rsidP="00085EE2">
      <w:pPr>
        <w:pStyle w:val="BodyText"/>
        <w:spacing w:before="8"/>
        <w:ind w:left="720"/>
      </w:pPr>
    </w:p>
    <w:p w:rsidR="00085EE2" w:rsidRPr="00085EE2" w:rsidRDefault="00085EE2" w:rsidP="00085EE2">
      <w:pPr>
        <w:pStyle w:val="BodyText"/>
        <w:spacing w:before="8"/>
        <w:ind w:left="652"/>
      </w:pPr>
      <w:r w:rsidRPr="00085EE2">
        <w:t>Not only will graduates of the TFT program qualify for numerous media related careers (as cited in appendix 4), their knowledge will also qualify them for numerous opportunities in other fields that value a liberal arts education.  The survey cited above also highlighted the top 15 professions of Liberal Arts graduates.  These include teachers, lawyers, managers, chief executives and legislators, education administrators, social workers, counselors, sales representatives, clergy, retail sales supervisors, administrative assistants, accountants and auditors, and marketing and sales managers.</w:t>
      </w:r>
    </w:p>
    <w:p w:rsidR="00085EE2" w:rsidRDefault="00085EE2" w:rsidP="00DB7BA2">
      <w:pPr>
        <w:tabs>
          <w:tab w:val="left" w:pos="1100"/>
        </w:tabs>
        <w:ind w:left="652" w:right="1063"/>
        <w:rPr>
          <w:sz w:val="24"/>
        </w:rPr>
      </w:pPr>
    </w:p>
    <w:p w:rsidR="0038137C" w:rsidRPr="00984404" w:rsidRDefault="00D57171" w:rsidP="0069390F">
      <w:pPr>
        <w:ind w:left="1439"/>
        <w:rPr>
          <w:i/>
          <w:sz w:val="24"/>
        </w:rPr>
      </w:pPr>
      <w:r w:rsidRPr="00984404">
        <w:rPr>
          <w:i/>
          <w:sz w:val="24"/>
        </w:rPr>
        <w:t xml:space="preserve">See Appendix 3: </w:t>
      </w:r>
      <w:r w:rsidRPr="00984404">
        <w:rPr>
          <w:b/>
          <w:i/>
          <w:sz w:val="24"/>
        </w:rPr>
        <w:t xml:space="preserve">National, State, or Regional Studies </w:t>
      </w:r>
      <w:r w:rsidRPr="00984404">
        <w:rPr>
          <w:i/>
          <w:sz w:val="24"/>
        </w:rPr>
        <w:t>for additional detail.</w:t>
      </w:r>
    </w:p>
    <w:p w:rsidR="0069390F" w:rsidRDefault="0069390F" w:rsidP="0069390F">
      <w:pPr>
        <w:ind w:left="1439"/>
        <w:rPr>
          <w:sz w:val="23"/>
        </w:rPr>
      </w:pPr>
    </w:p>
    <w:p w:rsidR="0038137C" w:rsidRPr="00B158F8" w:rsidRDefault="00B158F8" w:rsidP="00B158F8">
      <w:pPr>
        <w:tabs>
          <w:tab w:val="left" w:pos="1080"/>
        </w:tabs>
        <w:spacing w:before="1"/>
        <w:ind w:left="720"/>
        <w:rPr>
          <w:b/>
          <w:sz w:val="24"/>
        </w:rPr>
      </w:pPr>
      <w:r w:rsidRPr="00B158F8">
        <w:rPr>
          <w:b/>
          <w:sz w:val="24"/>
        </w:rPr>
        <w:t>v.</w:t>
      </w:r>
      <w:r>
        <w:rPr>
          <w:b/>
          <w:sz w:val="24"/>
        </w:rPr>
        <w:t xml:space="preserve">  </w:t>
      </w:r>
      <w:r w:rsidR="00D57171" w:rsidRPr="00B158F8">
        <w:rPr>
          <w:b/>
          <w:sz w:val="24"/>
        </w:rPr>
        <w:t>Surveys of Employers or Students and Analyses of Job</w:t>
      </w:r>
      <w:r w:rsidR="00D57171" w:rsidRPr="00B158F8">
        <w:rPr>
          <w:b/>
          <w:spacing w:val="-17"/>
          <w:sz w:val="24"/>
        </w:rPr>
        <w:t xml:space="preserve"> </w:t>
      </w:r>
      <w:r w:rsidR="00D57171" w:rsidRPr="00B158F8">
        <w:rPr>
          <w:b/>
          <w:sz w:val="24"/>
        </w:rPr>
        <w:t>Postings</w:t>
      </w:r>
    </w:p>
    <w:p w:rsidR="002A07E1" w:rsidRDefault="002A07E1" w:rsidP="002A07E1">
      <w:pPr>
        <w:tabs>
          <w:tab w:val="left" w:pos="1080"/>
        </w:tabs>
        <w:spacing w:before="1"/>
        <w:rPr>
          <w:b/>
          <w:sz w:val="24"/>
        </w:rPr>
      </w:pPr>
    </w:p>
    <w:p w:rsidR="00580516" w:rsidRPr="0069390F" w:rsidRDefault="00D57171" w:rsidP="00984404">
      <w:pPr>
        <w:ind w:left="1360" w:right="474"/>
        <w:rPr>
          <w:i/>
          <w:sz w:val="24"/>
        </w:rPr>
      </w:pPr>
      <w:r w:rsidRPr="0069390F">
        <w:rPr>
          <w:i/>
          <w:sz w:val="24"/>
        </w:rPr>
        <w:t xml:space="preserve">See Appendix 4: </w:t>
      </w:r>
      <w:r w:rsidRPr="0069390F">
        <w:rPr>
          <w:b/>
          <w:i/>
          <w:sz w:val="24"/>
        </w:rPr>
        <w:t xml:space="preserve">Surveys of Employers or Students and Analyses of Job Postings </w:t>
      </w:r>
      <w:r w:rsidR="00580516" w:rsidRPr="0069390F">
        <w:rPr>
          <w:i/>
          <w:sz w:val="24"/>
        </w:rPr>
        <w:t>for additional detail</w:t>
      </w:r>
    </w:p>
    <w:p w:rsidR="00580516" w:rsidRDefault="00580516" w:rsidP="00580516">
      <w:pPr>
        <w:ind w:left="1439" w:right="474"/>
        <w:rPr>
          <w:sz w:val="24"/>
        </w:rPr>
      </w:pPr>
    </w:p>
    <w:p w:rsidR="0038137C" w:rsidRPr="002A07E1" w:rsidRDefault="002A07E1" w:rsidP="00B158F8">
      <w:pPr>
        <w:ind w:left="720" w:right="474"/>
        <w:rPr>
          <w:sz w:val="24"/>
        </w:rPr>
      </w:pPr>
      <w:r>
        <w:rPr>
          <w:b/>
          <w:sz w:val="23"/>
        </w:rPr>
        <w:t>vi.</w:t>
      </w:r>
      <w:r w:rsidR="00B158F8">
        <w:rPr>
          <w:b/>
          <w:sz w:val="23"/>
        </w:rPr>
        <w:t xml:space="preserve">  </w:t>
      </w:r>
      <w:r w:rsidR="00580516" w:rsidRPr="002A07E1">
        <w:rPr>
          <w:b/>
          <w:sz w:val="23"/>
        </w:rPr>
        <w:t>Letters of support</w:t>
      </w:r>
    </w:p>
    <w:p w:rsidR="0069390F" w:rsidRDefault="00580516" w:rsidP="00B158F8">
      <w:pPr>
        <w:pStyle w:val="BodyText"/>
        <w:spacing w:before="8"/>
        <w:ind w:left="720"/>
        <w:rPr>
          <w:sz w:val="23"/>
        </w:rPr>
      </w:pPr>
      <w:r>
        <w:rPr>
          <w:sz w:val="23"/>
        </w:rPr>
        <w:t>Letters of support contained in this proposal come from two sources.  Letters from community organizations address the need for this major.  Most important are those from theatrical organizations which speak to the need for a program in theatre.  Second source of letters in support of this major come from other schools at IUPUI who might be affected by this major.  These include letters from the Deans of the Schools of Informatics and Computing, Herron School of Art, and Engineering and Technology.</w:t>
      </w:r>
    </w:p>
    <w:p w:rsidR="0069390F" w:rsidRDefault="0069390F" w:rsidP="0069390F">
      <w:pPr>
        <w:pStyle w:val="BodyText"/>
        <w:spacing w:before="8"/>
        <w:rPr>
          <w:sz w:val="23"/>
        </w:rPr>
      </w:pPr>
    </w:p>
    <w:p w:rsidR="0038137C" w:rsidRPr="0069390F" w:rsidRDefault="00D57171" w:rsidP="00984404">
      <w:pPr>
        <w:pStyle w:val="BodyText"/>
        <w:spacing w:before="8"/>
        <w:ind w:left="1440"/>
        <w:rPr>
          <w:i/>
        </w:rPr>
      </w:pPr>
      <w:r w:rsidRPr="0069390F">
        <w:rPr>
          <w:i/>
        </w:rPr>
        <w:t xml:space="preserve">See Appendix 5: </w:t>
      </w:r>
      <w:r w:rsidRPr="0069390F">
        <w:rPr>
          <w:b/>
          <w:i/>
        </w:rPr>
        <w:t>Letters of Support</w:t>
      </w:r>
      <w:r w:rsidRPr="0069390F">
        <w:rPr>
          <w:i/>
        </w:rPr>
        <w:t>.</w:t>
      </w:r>
    </w:p>
    <w:p w:rsidR="0038137C" w:rsidRDefault="0038137C">
      <w:pPr>
        <w:pStyle w:val="BodyText"/>
        <w:spacing w:before="4"/>
      </w:pPr>
    </w:p>
    <w:p w:rsidR="0038137C" w:rsidRDefault="0028319E" w:rsidP="0028319E">
      <w:pPr>
        <w:pStyle w:val="Heading2"/>
        <w:tabs>
          <w:tab w:val="left" w:pos="460"/>
        </w:tabs>
        <w:spacing w:line="240" w:lineRule="auto"/>
      </w:pPr>
      <w:r>
        <w:rPr>
          <w:u w:val="thick"/>
        </w:rPr>
        <w:t xml:space="preserve">3. </w:t>
      </w:r>
      <w:r w:rsidR="00D57171">
        <w:rPr>
          <w:u w:val="thick"/>
        </w:rPr>
        <w:t>Cost of and Support for the</w:t>
      </w:r>
      <w:r w:rsidR="00D57171">
        <w:rPr>
          <w:spacing w:val="-11"/>
          <w:u w:val="thick"/>
        </w:rPr>
        <w:t xml:space="preserve"> </w:t>
      </w:r>
      <w:r w:rsidR="00D57171">
        <w:rPr>
          <w:u w:val="thick"/>
        </w:rPr>
        <w:t>Program</w:t>
      </w:r>
    </w:p>
    <w:p w:rsidR="0038137C" w:rsidRDefault="0038137C">
      <w:pPr>
        <w:pStyle w:val="BodyText"/>
        <w:spacing w:before="8"/>
        <w:rPr>
          <w:b/>
          <w:sz w:val="15"/>
        </w:rPr>
      </w:pPr>
    </w:p>
    <w:p w:rsidR="0038137C" w:rsidRDefault="00D57171" w:rsidP="00BD3192">
      <w:pPr>
        <w:pStyle w:val="ListParagraph"/>
        <w:numPr>
          <w:ilvl w:val="0"/>
          <w:numId w:val="29"/>
        </w:numPr>
        <w:tabs>
          <w:tab w:val="left" w:pos="460"/>
        </w:tabs>
        <w:spacing w:line="240" w:lineRule="auto"/>
        <w:rPr>
          <w:b/>
          <w:sz w:val="24"/>
        </w:rPr>
      </w:pPr>
      <w:r w:rsidRPr="00580516">
        <w:rPr>
          <w:b/>
          <w:sz w:val="24"/>
        </w:rPr>
        <w:t>Costs</w:t>
      </w:r>
    </w:p>
    <w:p w:rsidR="00984404" w:rsidRPr="00580516" w:rsidRDefault="00984404" w:rsidP="00984404">
      <w:pPr>
        <w:pStyle w:val="ListParagraph"/>
        <w:tabs>
          <w:tab w:val="left" w:pos="460"/>
        </w:tabs>
        <w:spacing w:line="240" w:lineRule="auto"/>
        <w:ind w:left="720" w:firstLine="0"/>
        <w:rPr>
          <w:b/>
          <w:sz w:val="24"/>
        </w:rPr>
      </w:pPr>
    </w:p>
    <w:p w:rsidR="0038137C" w:rsidRPr="00984404" w:rsidRDefault="00984404" w:rsidP="00984404">
      <w:pPr>
        <w:tabs>
          <w:tab w:val="left" w:pos="1080"/>
        </w:tabs>
        <w:ind w:left="720"/>
        <w:rPr>
          <w:b/>
          <w:sz w:val="24"/>
        </w:rPr>
      </w:pPr>
      <w:r>
        <w:rPr>
          <w:b/>
          <w:sz w:val="24"/>
        </w:rPr>
        <w:t xml:space="preserve">i.  </w:t>
      </w:r>
      <w:r w:rsidR="00D57171" w:rsidRPr="00984404">
        <w:rPr>
          <w:b/>
          <w:sz w:val="24"/>
        </w:rPr>
        <w:t>Faculty and</w:t>
      </w:r>
      <w:r w:rsidR="00D57171" w:rsidRPr="00984404">
        <w:rPr>
          <w:b/>
          <w:spacing w:val="-6"/>
          <w:sz w:val="24"/>
        </w:rPr>
        <w:t xml:space="preserve"> </w:t>
      </w:r>
      <w:r w:rsidR="00D57171" w:rsidRPr="00984404">
        <w:rPr>
          <w:b/>
          <w:sz w:val="24"/>
        </w:rPr>
        <w:t>Staff</w:t>
      </w:r>
    </w:p>
    <w:p w:rsidR="0038137C" w:rsidRDefault="00D57171" w:rsidP="00984404">
      <w:pPr>
        <w:pStyle w:val="BodyText"/>
        <w:spacing w:before="90"/>
        <w:ind w:left="720" w:right="114"/>
      </w:pPr>
      <w:r>
        <w:t xml:space="preserve">The School of Liberal Arts recently hired a full time faculty member to guide the development of the concentration in </w:t>
      </w:r>
      <w:r w:rsidR="00984404">
        <w:t xml:space="preserve">Applied </w:t>
      </w:r>
      <w:r>
        <w:t xml:space="preserve">Theatre. </w:t>
      </w:r>
      <w:r w:rsidR="00906F7B">
        <w:t xml:space="preserve">There are two courses that would need to be developed (within the first 2 years, a foundational 200-level course in the Applied Theatre).  We will also be developing a bridge experience (at the 200 level) as an internship in the theatre concentration.  The rest of the courses in this curriculum are </w:t>
      </w:r>
      <w:r>
        <w:t xml:space="preserve">already being offered. Since the proposed courses are already taught, we anticipate no new hires besides the Department of English’s long outstanding request to hire a replacement in Film Studies, a line currently filled by a visiting faculty member. </w:t>
      </w:r>
      <w:r w:rsidR="00906F7B">
        <w:t xml:space="preserve">We anticipate that this hire will be able to also teach television/media studies courses.  </w:t>
      </w:r>
      <w:r>
        <w:t>Since the School of Liberal Arts has moved to a shared services model of administrative support, there will be no need to hire a dedicated staff person to help with administrative functions.</w:t>
      </w:r>
    </w:p>
    <w:p w:rsidR="0069390F" w:rsidRDefault="0069390F" w:rsidP="0069390F">
      <w:pPr>
        <w:rPr>
          <w:sz w:val="23"/>
          <w:szCs w:val="24"/>
        </w:rPr>
      </w:pPr>
    </w:p>
    <w:p w:rsidR="0069390F" w:rsidRPr="0069390F" w:rsidRDefault="00D57171" w:rsidP="00984404">
      <w:pPr>
        <w:ind w:left="720" w:firstLine="720"/>
        <w:rPr>
          <w:i/>
          <w:sz w:val="24"/>
        </w:rPr>
      </w:pPr>
      <w:r w:rsidRPr="0069390F">
        <w:rPr>
          <w:i/>
          <w:sz w:val="24"/>
        </w:rPr>
        <w:t xml:space="preserve">See Appendix 6: </w:t>
      </w:r>
      <w:r w:rsidRPr="0069390F">
        <w:rPr>
          <w:b/>
          <w:i/>
          <w:sz w:val="24"/>
        </w:rPr>
        <w:t xml:space="preserve">Faculty and Staff </w:t>
      </w:r>
      <w:r w:rsidRPr="0069390F">
        <w:rPr>
          <w:i/>
          <w:sz w:val="24"/>
        </w:rPr>
        <w:t>for additional detail.</w:t>
      </w:r>
    </w:p>
    <w:p w:rsidR="0069390F" w:rsidRDefault="0069390F" w:rsidP="0069390F">
      <w:pPr>
        <w:ind w:left="1439"/>
        <w:rPr>
          <w:sz w:val="24"/>
        </w:rPr>
      </w:pPr>
    </w:p>
    <w:p w:rsidR="0038137C" w:rsidRPr="00984404" w:rsidRDefault="00984404" w:rsidP="00984404">
      <w:pPr>
        <w:ind w:firstLine="720"/>
        <w:rPr>
          <w:b/>
          <w:sz w:val="24"/>
        </w:rPr>
      </w:pPr>
      <w:r>
        <w:rPr>
          <w:b/>
          <w:sz w:val="24"/>
        </w:rPr>
        <w:t xml:space="preserve">ii.  </w:t>
      </w:r>
      <w:r w:rsidR="00D57171" w:rsidRPr="00984404">
        <w:rPr>
          <w:b/>
          <w:sz w:val="24"/>
        </w:rPr>
        <w:t>Facilities</w:t>
      </w:r>
    </w:p>
    <w:p w:rsidR="0038137C" w:rsidRDefault="0054223E" w:rsidP="00984404">
      <w:pPr>
        <w:pStyle w:val="BodyText"/>
        <w:ind w:left="720" w:right="158"/>
      </w:pPr>
      <w:r>
        <w:t>Unless growth of the program exceeds expectations, a</w:t>
      </w:r>
      <w:r w:rsidR="00D57171">
        <w:t>dditional financial, space or academic resources to support this program</w:t>
      </w:r>
      <w:r>
        <w:t xml:space="preserve"> are not anticipated.</w:t>
      </w:r>
    </w:p>
    <w:p w:rsidR="0038137C" w:rsidRDefault="0038137C"/>
    <w:p w:rsidR="0038137C" w:rsidRPr="00984404" w:rsidRDefault="00984404" w:rsidP="00446531">
      <w:pPr>
        <w:tabs>
          <w:tab w:val="left" w:pos="1440"/>
        </w:tabs>
        <w:spacing w:before="90"/>
        <w:ind w:left="720"/>
        <w:rPr>
          <w:b/>
          <w:sz w:val="24"/>
        </w:rPr>
      </w:pPr>
      <w:r w:rsidRPr="00984404">
        <w:rPr>
          <w:b/>
          <w:sz w:val="24"/>
        </w:rPr>
        <w:t xml:space="preserve">iii.  </w:t>
      </w:r>
      <w:r w:rsidR="00D57171" w:rsidRPr="00984404">
        <w:rPr>
          <w:b/>
          <w:sz w:val="24"/>
        </w:rPr>
        <w:t>Other Capital Costs (e.g.,</w:t>
      </w:r>
      <w:r w:rsidR="00D57171" w:rsidRPr="00984404">
        <w:rPr>
          <w:b/>
          <w:spacing w:val="-9"/>
          <w:sz w:val="24"/>
        </w:rPr>
        <w:t xml:space="preserve"> </w:t>
      </w:r>
      <w:r w:rsidR="00D57171" w:rsidRPr="00984404">
        <w:rPr>
          <w:b/>
          <w:sz w:val="24"/>
        </w:rPr>
        <w:t>equipment)</w:t>
      </w:r>
    </w:p>
    <w:p w:rsidR="0038137C" w:rsidRDefault="00D57171" w:rsidP="00446531">
      <w:pPr>
        <w:pStyle w:val="BodyText"/>
        <w:ind w:left="720" w:right="310"/>
      </w:pPr>
      <w:r>
        <w:t>We do not anticipate equipment costs over and above normal wear and tear</w:t>
      </w:r>
      <w:r w:rsidR="0054223E">
        <w:t xml:space="preserve">, </w:t>
      </w:r>
      <w:r>
        <w:t>replacement costs associated with media production equipment</w:t>
      </w:r>
      <w:r w:rsidR="0054223E">
        <w:t xml:space="preserve"> and theatrical supplies and equipment.  Upgrades to all equipment triggered by changes in technology can eventually be expected. </w:t>
      </w:r>
    </w:p>
    <w:p w:rsidR="0038137C" w:rsidRDefault="0038137C">
      <w:pPr>
        <w:pStyle w:val="BodyText"/>
        <w:spacing w:before="11"/>
        <w:rPr>
          <w:sz w:val="23"/>
        </w:rPr>
      </w:pPr>
    </w:p>
    <w:p w:rsidR="0038137C" w:rsidRPr="00446531" w:rsidRDefault="00446531" w:rsidP="00446531">
      <w:pPr>
        <w:tabs>
          <w:tab w:val="left" w:pos="820"/>
        </w:tabs>
        <w:rPr>
          <w:b/>
          <w:sz w:val="24"/>
        </w:rPr>
      </w:pPr>
      <w:r>
        <w:rPr>
          <w:b/>
          <w:sz w:val="24"/>
        </w:rPr>
        <w:t xml:space="preserve">     </w:t>
      </w:r>
      <w:r w:rsidR="00984404" w:rsidRPr="00446531">
        <w:rPr>
          <w:b/>
          <w:sz w:val="24"/>
        </w:rPr>
        <w:t xml:space="preserve">b.  </w:t>
      </w:r>
      <w:r w:rsidR="00D57171" w:rsidRPr="00446531">
        <w:rPr>
          <w:b/>
          <w:sz w:val="24"/>
        </w:rPr>
        <w:t>Support</w:t>
      </w:r>
    </w:p>
    <w:p w:rsidR="0038137C" w:rsidRDefault="00446531" w:rsidP="001069F9">
      <w:pPr>
        <w:tabs>
          <w:tab w:val="left" w:pos="1440"/>
        </w:tabs>
        <w:ind w:left="720"/>
        <w:rPr>
          <w:sz w:val="24"/>
        </w:rPr>
      </w:pPr>
      <w:r>
        <w:rPr>
          <w:b/>
          <w:sz w:val="24"/>
        </w:rPr>
        <w:lastRenderedPageBreak/>
        <w:t>i</w:t>
      </w:r>
      <w:r w:rsidR="001069F9">
        <w:rPr>
          <w:b/>
          <w:sz w:val="24"/>
        </w:rPr>
        <w:t xml:space="preserve">.  </w:t>
      </w:r>
      <w:r w:rsidR="00D57171" w:rsidRPr="001069F9">
        <w:rPr>
          <w:b/>
          <w:sz w:val="24"/>
        </w:rPr>
        <w:t>Nature of Support</w:t>
      </w:r>
      <w:r w:rsidR="00D57171" w:rsidRPr="001069F9">
        <w:rPr>
          <w:sz w:val="24"/>
        </w:rPr>
        <w:t xml:space="preserve"> (New, Existing, or</w:t>
      </w:r>
      <w:r w:rsidR="00D57171" w:rsidRPr="001069F9">
        <w:rPr>
          <w:spacing w:val="-15"/>
          <w:sz w:val="24"/>
        </w:rPr>
        <w:t xml:space="preserve"> </w:t>
      </w:r>
      <w:r w:rsidR="00D57171" w:rsidRPr="001069F9">
        <w:rPr>
          <w:sz w:val="24"/>
        </w:rPr>
        <w:t>Reallocated)</w:t>
      </w:r>
    </w:p>
    <w:p w:rsidR="00135EF4" w:rsidRDefault="00135EF4" w:rsidP="00446531">
      <w:pPr>
        <w:pStyle w:val="BodyText"/>
        <w:ind w:left="720" w:right="104"/>
      </w:pPr>
      <w:r>
        <w:t>The School of Liberal Arts recently hired a full time faculty member</w:t>
      </w:r>
      <w:r w:rsidR="007319CA">
        <w:t xml:space="preserve"> with expertise in Arts Integration practices, curricular design, the training of teaching artists and Community Outreach to guide the development of the concentration in Applied Theatre.</w:t>
      </w:r>
      <w:r>
        <w:t xml:space="preserve"> Other new courses included in this major are an Internship course and Independent Study. All other courses involved in this proposal are already being offered.  Since the proposed courses are already taught, we anticipate no new hires besides the Department of English’s long outstanding request to hire a replacement in Film Studies, a line currently filled by a visiting faculty member. Since the School of Liberal Arts has moved to a shared services model of administrative support, there will be no need to hire a dedicated staff person to help with administrative functions.</w:t>
      </w:r>
    </w:p>
    <w:p w:rsidR="00135EF4" w:rsidRPr="001069F9" w:rsidRDefault="00135EF4" w:rsidP="00135EF4">
      <w:pPr>
        <w:tabs>
          <w:tab w:val="left" w:pos="1440"/>
        </w:tabs>
        <w:ind w:left="2421"/>
        <w:rPr>
          <w:sz w:val="24"/>
        </w:rPr>
      </w:pPr>
    </w:p>
    <w:p w:rsidR="0038137C" w:rsidRPr="001069F9" w:rsidRDefault="001069F9" w:rsidP="001069F9">
      <w:pPr>
        <w:tabs>
          <w:tab w:val="left" w:pos="1720"/>
        </w:tabs>
        <w:spacing w:before="1"/>
        <w:ind w:left="720"/>
        <w:rPr>
          <w:b/>
          <w:sz w:val="24"/>
        </w:rPr>
      </w:pPr>
      <w:r>
        <w:rPr>
          <w:b/>
          <w:sz w:val="24"/>
        </w:rPr>
        <w:t xml:space="preserve">ii.  </w:t>
      </w:r>
      <w:r w:rsidR="00D57171" w:rsidRPr="001069F9">
        <w:rPr>
          <w:b/>
          <w:sz w:val="24"/>
        </w:rPr>
        <w:t>Special Fees above Baseline</w:t>
      </w:r>
      <w:r w:rsidR="00D57171" w:rsidRPr="001069F9">
        <w:rPr>
          <w:b/>
          <w:spacing w:val="-9"/>
          <w:sz w:val="24"/>
        </w:rPr>
        <w:t xml:space="preserve"> </w:t>
      </w:r>
      <w:r w:rsidR="00D57171" w:rsidRPr="001069F9">
        <w:rPr>
          <w:b/>
          <w:sz w:val="24"/>
        </w:rPr>
        <w:t>Tuition</w:t>
      </w:r>
    </w:p>
    <w:p w:rsidR="0038137C" w:rsidRDefault="00D57171" w:rsidP="00446531">
      <w:pPr>
        <w:pStyle w:val="BodyText"/>
        <w:ind w:left="720" w:right="369"/>
      </w:pPr>
      <w:r>
        <w:t xml:space="preserve">We anticipate the continuation of Lab fees </w:t>
      </w:r>
      <w:r w:rsidR="00085EE2">
        <w:t>that</w:t>
      </w:r>
      <w:r>
        <w:t xml:space="preserve"> are already in place in </w:t>
      </w:r>
      <w:r w:rsidR="00550247">
        <w:t>t</w:t>
      </w:r>
      <w:r>
        <w:t>heatre and media production courses</w:t>
      </w:r>
      <w:r w:rsidR="00550247">
        <w:t>, as well as in film studies courses.</w:t>
      </w:r>
    </w:p>
    <w:p w:rsidR="0038137C" w:rsidRDefault="0038137C" w:rsidP="001069F9">
      <w:pPr>
        <w:pStyle w:val="BodyText"/>
        <w:spacing w:before="4"/>
      </w:pPr>
    </w:p>
    <w:p w:rsidR="0038137C" w:rsidRPr="001069F9" w:rsidRDefault="00D57171" w:rsidP="00BD3192">
      <w:pPr>
        <w:pStyle w:val="Heading2"/>
        <w:numPr>
          <w:ilvl w:val="0"/>
          <w:numId w:val="24"/>
        </w:numPr>
        <w:tabs>
          <w:tab w:val="left" w:pos="340"/>
        </w:tabs>
        <w:spacing w:line="274" w:lineRule="exact"/>
      </w:pPr>
      <w:r>
        <w:rPr>
          <w:u w:val="thick"/>
        </w:rPr>
        <w:t>Similar and Related</w:t>
      </w:r>
      <w:r>
        <w:rPr>
          <w:spacing w:val="-12"/>
          <w:u w:val="thick"/>
        </w:rPr>
        <w:t xml:space="preserve"> </w:t>
      </w:r>
      <w:r>
        <w:rPr>
          <w:u w:val="thick"/>
        </w:rPr>
        <w:t>Programs</w:t>
      </w:r>
    </w:p>
    <w:p w:rsidR="001069F9" w:rsidRPr="001069F9" w:rsidRDefault="001069F9" w:rsidP="001069F9">
      <w:pPr>
        <w:pStyle w:val="Heading2"/>
        <w:tabs>
          <w:tab w:val="left" w:pos="340"/>
        </w:tabs>
        <w:spacing w:line="274" w:lineRule="exact"/>
        <w:ind w:left="340"/>
      </w:pPr>
    </w:p>
    <w:p w:rsidR="0038137C" w:rsidRDefault="00D57171" w:rsidP="00BD3192">
      <w:pPr>
        <w:pStyle w:val="ListParagraph"/>
        <w:numPr>
          <w:ilvl w:val="1"/>
          <w:numId w:val="24"/>
        </w:numPr>
        <w:tabs>
          <w:tab w:val="left" w:pos="820"/>
        </w:tabs>
        <w:spacing w:line="274" w:lineRule="exact"/>
        <w:rPr>
          <w:b/>
          <w:sz w:val="24"/>
        </w:rPr>
      </w:pPr>
      <w:r w:rsidRPr="001069F9">
        <w:rPr>
          <w:b/>
          <w:sz w:val="24"/>
        </w:rPr>
        <w:t>List of Programs and Degrees</w:t>
      </w:r>
      <w:r w:rsidRPr="001069F9">
        <w:rPr>
          <w:b/>
          <w:spacing w:val="-16"/>
          <w:sz w:val="24"/>
        </w:rPr>
        <w:t xml:space="preserve"> </w:t>
      </w:r>
      <w:r w:rsidRPr="001069F9">
        <w:rPr>
          <w:b/>
          <w:sz w:val="24"/>
        </w:rPr>
        <w:t>Conferred</w:t>
      </w:r>
    </w:p>
    <w:p w:rsidR="001069F9" w:rsidRPr="001069F9" w:rsidRDefault="001069F9" w:rsidP="001069F9">
      <w:pPr>
        <w:pStyle w:val="ListParagraph"/>
        <w:tabs>
          <w:tab w:val="left" w:pos="820"/>
        </w:tabs>
        <w:spacing w:line="274" w:lineRule="exact"/>
        <w:ind w:left="820" w:firstLine="0"/>
        <w:rPr>
          <w:b/>
          <w:sz w:val="24"/>
        </w:rPr>
      </w:pPr>
    </w:p>
    <w:p w:rsidR="0038137C" w:rsidRPr="00B15D0A" w:rsidRDefault="00B15D0A" w:rsidP="00446531">
      <w:pPr>
        <w:tabs>
          <w:tab w:val="left" w:pos="1440"/>
        </w:tabs>
        <w:ind w:left="720"/>
        <w:rPr>
          <w:b/>
          <w:sz w:val="24"/>
        </w:rPr>
      </w:pPr>
      <w:r>
        <w:rPr>
          <w:b/>
          <w:sz w:val="24"/>
        </w:rPr>
        <w:t xml:space="preserve">i.  </w:t>
      </w:r>
      <w:r w:rsidR="00D57171" w:rsidRPr="00B15D0A">
        <w:rPr>
          <w:b/>
          <w:sz w:val="24"/>
        </w:rPr>
        <w:t>Similar Programs at Other</w:t>
      </w:r>
      <w:r w:rsidR="00D57171" w:rsidRPr="00B15D0A">
        <w:rPr>
          <w:b/>
          <w:spacing w:val="-13"/>
          <w:sz w:val="24"/>
        </w:rPr>
        <w:t xml:space="preserve"> </w:t>
      </w:r>
      <w:r w:rsidR="00D57171" w:rsidRPr="00B15D0A">
        <w:rPr>
          <w:b/>
          <w:sz w:val="24"/>
        </w:rPr>
        <w:t>Institutions</w:t>
      </w:r>
    </w:p>
    <w:p w:rsidR="000708DD" w:rsidRDefault="00D57171" w:rsidP="00446531">
      <w:pPr>
        <w:pStyle w:val="BodyText"/>
        <w:ind w:left="720" w:right="69"/>
      </w:pPr>
      <w:r>
        <w:t xml:space="preserve">A major such as we are proposing is not offered on either the IUPUI or the IU- Bloomington campus. IU-B’s Media School offers a major that combines humanities- based approaches to production. The TFT major is built around Film and Television as a humanities-based academic discipline, as well as a mode of communication and art form. </w:t>
      </w:r>
      <w:r w:rsidR="002A07E1">
        <w:t>The Integrated Film and Television Studies/Production Concentration expects equal attention be paid to students</w:t>
      </w:r>
      <w:r w:rsidR="000708DD">
        <w:t>’ development of</w:t>
      </w:r>
      <w:r w:rsidR="002A07E1">
        <w:t xml:space="preserve"> both production capabilities and </w:t>
      </w:r>
      <w:r w:rsidR="000708DD">
        <w:t xml:space="preserve">an </w:t>
      </w:r>
      <w:r w:rsidR="002A07E1">
        <w:t xml:space="preserve">understanding and appreciation of film and television in their critical, historical and theoretical contexts. </w:t>
      </w:r>
      <w:r w:rsidR="000708DD">
        <w:t xml:space="preserve"> They will complete the program as far more than media technicians.  Not only will be they be able to produce media content, they will bring to bear a greater depth and breadth of knowledge through which to understand the capabilities and potential of these media.  </w:t>
      </w:r>
      <w:r w:rsidR="002A07E1">
        <w:t xml:space="preserve"> </w:t>
      </w:r>
      <w:r>
        <w:t>Local institutions, including Butler, Marian, and University of Indianapolis do not offer</w:t>
      </w:r>
      <w:r w:rsidR="000708DD">
        <w:t xml:space="preserve"> film or television studies programs.</w:t>
      </w:r>
    </w:p>
    <w:p w:rsidR="00B1662E" w:rsidRDefault="00B1662E" w:rsidP="00F94D52">
      <w:pPr>
        <w:pStyle w:val="BodyText"/>
        <w:ind w:left="820" w:right="69"/>
      </w:pPr>
    </w:p>
    <w:p w:rsidR="0038137C" w:rsidRPr="00B15D0A" w:rsidRDefault="00B15D0A" w:rsidP="00446531">
      <w:pPr>
        <w:tabs>
          <w:tab w:val="left" w:pos="1440"/>
        </w:tabs>
        <w:ind w:left="720"/>
        <w:rPr>
          <w:b/>
          <w:sz w:val="24"/>
        </w:rPr>
      </w:pPr>
      <w:r w:rsidRPr="00B15D0A">
        <w:rPr>
          <w:b/>
          <w:sz w:val="24"/>
        </w:rPr>
        <w:t xml:space="preserve">ii.  </w:t>
      </w:r>
      <w:r w:rsidR="00D57171" w:rsidRPr="00B15D0A">
        <w:rPr>
          <w:b/>
          <w:sz w:val="24"/>
        </w:rPr>
        <w:t>Related Programs at the Proposing</w:t>
      </w:r>
      <w:r w:rsidR="00D57171" w:rsidRPr="00B15D0A">
        <w:rPr>
          <w:b/>
          <w:spacing w:val="-12"/>
          <w:sz w:val="24"/>
        </w:rPr>
        <w:t xml:space="preserve"> </w:t>
      </w:r>
      <w:r w:rsidR="00D57171" w:rsidRPr="00B15D0A">
        <w:rPr>
          <w:b/>
          <w:sz w:val="24"/>
        </w:rPr>
        <w:t>Institution</w:t>
      </w:r>
    </w:p>
    <w:p w:rsidR="0026270E" w:rsidRDefault="0026270E" w:rsidP="00446531">
      <w:pPr>
        <w:tabs>
          <w:tab w:val="left" w:pos="1440"/>
        </w:tabs>
        <w:ind w:left="720"/>
        <w:rPr>
          <w:sz w:val="24"/>
        </w:rPr>
      </w:pPr>
      <w:r>
        <w:rPr>
          <w:sz w:val="24"/>
        </w:rPr>
        <w:t xml:space="preserve">Related programs at IUPUI include the School of Informatics and Computing B.S. degree in Media Arts and Science.  We have established a working relationship with this program.  A sizable number of Informatics media production courses are offered as options in our Integrated studies/production concentration.  Similarly, we have established relationships with Herron School of Art, the School of Engineering and Technologies’, Computer Graphics Technology </w:t>
      </w:r>
      <w:r w:rsidR="00B12432">
        <w:rPr>
          <w:sz w:val="24"/>
        </w:rPr>
        <w:t>and Music and Arts Departments</w:t>
      </w:r>
      <w:r>
        <w:rPr>
          <w:sz w:val="24"/>
        </w:rPr>
        <w:t xml:space="preserve">, all of which are contributing coursework </w:t>
      </w:r>
      <w:r w:rsidR="00B12432">
        <w:rPr>
          <w:sz w:val="24"/>
        </w:rPr>
        <w:t xml:space="preserve">and support </w:t>
      </w:r>
      <w:r w:rsidR="00FB2606">
        <w:rPr>
          <w:sz w:val="24"/>
        </w:rPr>
        <w:t>to</w:t>
      </w:r>
      <w:r>
        <w:rPr>
          <w:sz w:val="24"/>
        </w:rPr>
        <w:t xml:space="preserve"> this major. We are grateful to each of these programs for lending their support to the establishment of th</w:t>
      </w:r>
      <w:r w:rsidR="00FB2606">
        <w:rPr>
          <w:sz w:val="24"/>
        </w:rPr>
        <w:t xml:space="preserve">e </w:t>
      </w:r>
      <w:r>
        <w:rPr>
          <w:sz w:val="24"/>
        </w:rPr>
        <w:t>major</w:t>
      </w:r>
      <w:r w:rsidR="00FB2606">
        <w:rPr>
          <w:sz w:val="24"/>
        </w:rPr>
        <w:t xml:space="preserve"> (letters of support can be found in appendix 5.</w:t>
      </w:r>
      <w:r>
        <w:rPr>
          <w:sz w:val="24"/>
        </w:rPr>
        <w:t xml:space="preserve">  These programs each </w:t>
      </w:r>
      <w:r w:rsidR="00FB2606">
        <w:rPr>
          <w:sz w:val="24"/>
        </w:rPr>
        <w:t xml:space="preserve">have </w:t>
      </w:r>
      <w:r>
        <w:rPr>
          <w:sz w:val="24"/>
        </w:rPr>
        <w:t xml:space="preserve">strengths that aren’t duplicative and that will provide our students with numerous options </w:t>
      </w:r>
      <w:r w:rsidR="00FB2606">
        <w:rPr>
          <w:sz w:val="24"/>
        </w:rPr>
        <w:t xml:space="preserve">when developing their interests </w:t>
      </w:r>
      <w:r>
        <w:rPr>
          <w:sz w:val="24"/>
        </w:rPr>
        <w:t>in</w:t>
      </w:r>
      <w:r w:rsidR="00FB2606">
        <w:rPr>
          <w:sz w:val="24"/>
        </w:rPr>
        <w:t xml:space="preserve"> television, film and theatre work.</w:t>
      </w:r>
      <w:r>
        <w:rPr>
          <w:sz w:val="24"/>
        </w:rPr>
        <w:t xml:space="preserve"> </w:t>
      </w:r>
    </w:p>
    <w:p w:rsidR="00FB2606" w:rsidRDefault="00FB2606" w:rsidP="001069F9">
      <w:pPr>
        <w:tabs>
          <w:tab w:val="left" w:pos="1440"/>
        </w:tabs>
        <w:ind w:left="1439"/>
        <w:rPr>
          <w:sz w:val="24"/>
        </w:rPr>
      </w:pPr>
    </w:p>
    <w:p w:rsidR="00FB2606" w:rsidRPr="0026270E" w:rsidRDefault="00FB2606" w:rsidP="00446531">
      <w:pPr>
        <w:tabs>
          <w:tab w:val="left" w:pos="1440"/>
        </w:tabs>
        <w:ind w:left="720"/>
        <w:rPr>
          <w:sz w:val="24"/>
        </w:rPr>
      </w:pPr>
      <w:r>
        <w:rPr>
          <w:sz w:val="24"/>
        </w:rPr>
        <w:lastRenderedPageBreak/>
        <w:t>Highly motivated students will find exciting opportunities if they choose to combine our concentration in Film and Television Studies (B.A.) with a Media Arts and Sciences B.S., or combine our major with one in Computer Graphics Technology through the School of Liberal Arts’ Dual Degree Advantage program.  Our Applied Theatre concentration can be partnered with a Herron School of Art</w:t>
      </w:r>
      <w:r w:rsidR="007319CA">
        <w:rPr>
          <w:sz w:val="24"/>
        </w:rPr>
        <w:t xml:space="preserve">, or Education, or Social Work </w:t>
      </w:r>
      <w:r>
        <w:rPr>
          <w:sz w:val="24"/>
        </w:rPr>
        <w:t xml:space="preserve">degree.  These are just a few possibilities of combinations made possible by the Dual Degree Advantage initiative. </w:t>
      </w:r>
    </w:p>
    <w:p w:rsidR="0038137C" w:rsidRDefault="0038137C">
      <w:pPr>
        <w:pStyle w:val="BodyText"/>
      </w:pPr>
    </w:p>
    <w:p w:rsidR="0038137C" w:rsidRPr="001069F9" w:rsidRDefault="00D57171" w:rsidP="00BD3192">
      <w:pPr>
        <w:pStyle w:val="ListParagraph"/>
        <w:numPr>
          <w:ilvl w:val="1"/>
          <w:numId w:val="24"/>
        </w:numPr>
        <w:tabs>
          <w:tab w:val="left" w:pos="820"/>
        </w:tabs>
        <w:spacing w:line="240" w:lineRule="auto"/>
        <w:rPr>
          <w:b/>
          <w:sz w:val="24"/>
        </w:rPr>
      </w:pPr>
      <w:r w:rsidRPr="001069F9">
        <w:rPr>
          <w:b/>
          <w:sz w:val="24"/>
        </w:rPr>
        <w:t>List of Similar Programs Outside of</w:t>
      </w:r>
      <w:r w:rsidRPr="001069F9">
        <w:rPr>
          <w:b/>
          <w:spacing w:val="-14"/>
          <w:sz w:val="24"/>
        </w:rPr>
        <w:t xml:space="preserve"> </w:t>
      </w:r>
      <w:r w:rsidRPr="001069F9">
        <w:rPr>
          <w:b/>
          <w:sz w:val="24"/>
        </w:rPr>
        <w:t>Indiana</w:t>
      </w:r>
    </w:p>
    <w:p w:rsidR="00746524" w:rsidRDefault="00746524" w:rsidP="00746524">
      <w:pPr>
        <w:tabs>
          <w:tab w:val="left" w:pos="820"/>
        </w:tabs>
        <w:rPr>
          <w:sz w:val="24"/>
        </w:rPr>
      </w:pPr>
    </w:p>
    <w:p w:rsidR="00746524" w:rsidRDefault="00746524" w:rsidP="00746524">
      <w:pPr>
        <w:pStyle w:val="BodyText"/>
        <w:ind w:left="820" w:right="69"/>
      </w:pPr>
      <w:r>
        <w:t xml:space="preserve">The University of Notre Dame is the closest campus to IUPUI which has a Department of Theater, Film, and Media Studies.  Their goals are similar to those which we envision.  Their emphasis is “the history, theory, and study of theater, film, and screen media through practical experiences in production techniques and creativity.”  </w:t>
      </w:r>
    </w:p>
    <w:p w:rsidR="00746524" w:rsidRDefault="00746524" w:rsidP="00746524">
      <w:pPr>
        <w:pStyle w:val="BodyText"/>
        <w:ind w:left="820" w:right="69"/>
      </w:pPr>
    </w:p>
    <w:p w:rsidR="00746524" w:rsidRDefault="00746524" w:rsidP="00746524">
      <w:pPr>
        <w:pStyle w:val="BodyText"/>
        <w:ind w:left="820" w:right="69"/>
      </w:pPr>
      <w:r>
        <w:t xml:space="preserve">Other </w:t>
      </w:r>
      <w:r w:rsidR="001069F9">
        <w:t>u</w:t>
      </w:r>
      <w:r>
        <w:t>niversities which offer the combination of art forms that we are proposing here include: St. Mary’s College of Maryland, University of Vienna (Austria), and University of York (UK).</w:t>
      </w:r>
    </w:p>
    <w:p w:rsidR="00746524" w:rsidRDefault="00746524" w:rsidP="00746524">
      <w:pPr>
        <w:pStyle w:val="BodyText"/>
        <w:ind w:left="820" w:right="69"/>
      </w:pPr>
    </w:p>
    <w:p w:rsidR="00746524" w:rsidRDefault="00746524" w:rsidP="00746524">
      <w:pPr>
        <w:pStyle w:val="BodyText"/>
        <w:ind w:left="820" w:right="69"/>
      </w:pPr>
      <w:r>
        <w:t>The concentration in theatre is based around and limited to a focus on Applied Theatre.   Undergraduate Applied Theatre Programs include the following:</w:t>
      </w:r>
    </w:p>
    <w:p w:rsidR="001069F9" w:rsidRDefault="001069F9" w:rsidP="00746524">
      <w:pPr>
        <w:pStyle w:val="BodyText"/>
        <w:ind w:left="820" w:right="69"/>
      </w:pPr>
    </w:p>
    <w:p w:rsidR="00746524" w:rsidRDefault="00746524" w:rsidP="00746524">
      <w:pPr>
        <w:pStyle w:val="BodyText"/>
        <w:ind w:left="820" w:right="69"/>
      </w:pPr>
      <w:r>
        <w:t>In Canada:</w:t>
      </w:r>
    </w:p>
    <w:p w:rsidR="00746524" w:rsidRDefault="00746524" w:rsidP="00746524">
      <w:pPr>
        <w:pStyle w:val="BodyText"/>
        <w:ind w:left="1440" w:right="69"/>
      </w:pPr>
      <w:r>
        <w:t>University of Victoria; Cape Breton University; Brock University; University of Windsor</w:t>
      </w:r>
    </w:p>
    <w:p w:rsidR="00746524" w:rsidRDefault="00746524" w:rsidP="00746524">
      <w:pPr>
        <w:pStyle w:val="BodyText"/>
        <w:ind w:left="1440" w:right="69"/>
      </w:pPr>
    </w:p>
    <w:p w:rsidR="00746524" w:rsidRDefault="00746524" w:rsidP="00746524">
      <w:pPr>
        <w:pStyle w:val="BodyText"/>
        <w:ind w:left="820" w:right="69"/>
      </w:pPr>
      <w:r>
        <w:t>In the U.K.:</w:t>
      </w:r>
    </w:p>
    <w:p w:rsidR="00746524" w:rsidRDefault="00746524" w:rsidP="00746524">
      <w:pPr>
        <w:pStyle w:val="BodyText"/>
        <w:ind w:left="1439" w:right="69"/>
      </w:pPr>
      <w:r>
        <w:t>Birmingham City University; Goldsmiths University of London; London South Bank University; Northumbria University Newcastle; Royal Central School of Speech and Drama; The Liverpool Institute for Performing Arts; University of East London</w:t>
      </w:r>
    </w:p>
    <w:p w:rsidR="00746524" w:rsidRDefault="00746524" w:rsidP="00746524">
      <w:pPr>
        <w:pStyle w:val="BodyText"/>
        <w:ind w:left="1439" w:right="69"/>
      </w:pPr>
    </w:p>
    <w:p w:rsidR="00746524" w:rsidRDefault="00746524" w:rsidP="00746524">
      <w:pPr>
        <w:pStyle w:val="BodyText"/>
        <w:ind w:left="720" w:right="69"/>
      </w:pPr>
      <w:r>
        <w:t>In Germany:</w:t>
      </w:r>
    </w:p>
    <w:p w:rsidR="00746524" w:rsidRDefault="00746524" w:rsidP="00746524">
      <w:pPr>
        <w:pStyle w:val="BodyText"/>
        <w:ind w:left="720" w:right="69"/>
      </w:pPr>
      <w:r>
        <w:tab/>
        <w:t>University of Giessen</w:t>
      </w:r>
    </w:p>
    <w:p w:rsidR="00746524" w:rsidRDefault="00746524" w:rsidP="00746524">
      <w:pPr>
        <w:pStyle w:val="BodyText"/>
        <w:ind w:left="720" w:right="69"/>
      </w:pPr>
    </w:p>
    <w:p w:rsidR="00746524" w:rsidRDefault="00746524" w:rsidP="00746524">
      <w:pPr>
        <w:pStyle w:val="BodyText"/>
        <w:ind w:left="720" w:right="69"/>
      </w:pPr>
      <w:r>
        <w:t>In the United States:</w:t>
      </w:r>
    </w:p>
    <w:p w:rsidR="00746524" w:rsidRDefault="00746524" w:rsidP="00746524">
      <w:pPr>
        <w:pStyle w:val="BodyText"/>
        <w:ind w:left="1439" w:right="69"/>
      </w:pPr>
      <w:r>
        <w:t>Drew University; Daemen College; University of Akron; Pacific University Oregon; University of Minnesota</w:t>
      </w:r>
    </w:p>
    <w:p w:rsidR="00746524" w:rsidRPr="00746524" w:rsidRDefault="00746524" w:rsidP="00746524">
      <w:pPr>
        <w:tabs>
          <w:tab w:val="left" w:pos="820"/>
        </w:tabs>
        <w:ind w:left="460"/>
        <w:rPr>
          <w:sz w:val="24"/>
        </w:rPr>
      </w:pPr>
    </w:p>
    <w:p w:rsidR="0038137C" w:rsidRPr="001069F9" w:rsidRDefault="00D57171" w:rsidP="00BD3192">
      <w:pPr>
        <w:pStyle w:val="ListParagraph"/>
        <w:numPr>
          <w:ilvl w:val="1"/>
          <w:numId w:val="24"/>
        </w:numPr>
        <w:tabs>
          <w:tab w:val="left" w:pos="820"/>
        </w:tabs>
        <w:spacing w:line="240" w:lineRule="auto"/>
        <w:rPr>
          <w:b/>
          <w:sz w:val="24"/>
        </w:rPr>
      </w:pPr>
      <w:r w:rsidRPr="001069F9">
        <w:rPr>
          <w:b/>
          <w:sz w:val="24"/>
        </w:rPr>
        <w:t>Articulation of Associate/Baccalaureate</w:t>
      </w:r>
      <w:r w:rsidRPr="001069F9">
        <w:rPr>
          <w:b/>
          <w:spacing w:val="-16"/>
          <w:sz w:val="24"/>
        </w:rPr>
        <w:t xml:space="preserve"> </w:t>
      </w:r>
      <w:r w:rsidRPr="001069F9">
        <w:rPr>
          <w:b/>
          <w:sz w:val="24"/>
        </w:rPr>
        <w:t>Programs</w:t>
      </w:r>
    </w:p>
    <w:p w:rsidR="0038137C" w:rsidRDefault="0038137C">
      <w:pPr>
        <w:pStyle w:val="BodyText"/>
      </w:pPr>
    </w:p>
    <w:p w:rsidR="0038137C" w:rsidRPr="001069F9" w:rsidRDefault="00D57171" w:rsidP="001069F9">
      <w:pPr>
        <w:ind w:left="1440" w:right="215"/>
        <w:rPr>
          <w:i/>
          <w:sz w:val="24"/>
        </w:rPr>
      </w:pPr>
      <w:r w:rsidRPr="001069F9">
        <w:rPr>
          <w:i/>
          <w:sz w:val="24"/>
        </w:rPr>
        <w:t xml:space="preserve">See Appendix 9: </w:t>
      </w:r>
      <w:r w:rsidRPr="001069F9">
        <w:rPr>
          <w:b/>
          <w:i/>
          <w:sz w:val="24"/>
        </w:rPr>
        <w:t xml:space="preserve">Articulation of Associate/Baccalaureate Programs </w:t>
      </w:r>
      <w:r w:rsidRPr="001069F9">
        <w:rPr>
          <w:i/>
          <w:sz w:val="24"/>
        </w:rPr>
        <w:t xml:space="preserve">for </w:t>
      </w:r>
      <w:r w:rsidR="001069F9" w:rsidRPr="001069F9">
        <w:rPr>
          <w:i/>
          <w:sz w:val="24"/>
        </w:rPr>
        <w:t>executed articulation agreement for all three concentrations.</w:t>
      </w:r>
    </w:p>
    <w:p w:rsidR="0038137C" w:rsidRDefault="0038137C" w:rsidP="001069F9">
      <w:pPr>
        <w:pStyle w:val="BodyText"/>
        <w:spacing w:before="11"/>
        <w:ind w:left="260"/>
        <w:rPr>
          <w:i/>
          <w:sz w:val="23"/>
        </w:rPr>
      </w:pPr>
    </w:p>
    <w:p w:rsidR="00463242" w:rsidRDefault="00463242" w:rsidP="001069F9">
      <w:pPr>
        <w:pStyle w:val="BodyText"/>
        <w:spacing w:before="11"/>
        <w:ind w:left="260"/>
        <w:rPr>
          <w:i/>
          <w:sz w:val="23"/>
        </w:rPr>
      </w:pPr>
    </w:p>
    <w:p w:rsidR="00463242" w:rsidRPr="001069F9" w:rsidRDefault="00463242" w:rsidP="001069F9">
      <w:pPr>
        <w:pStyle w:val="BodyText"/>
        <w:spacing w:before="11"/>
        <w:ind w:left="260"/>
        <w:rPr>
          <w:i/>
          <w:sz w:val="23"/>
        </w:rPr>
      </w:pPr>
    </w:p>
    <w:p w:rsidR="0038137C" w:rsidRDefault="00D57171" w:rsidP="00BD3192">
      <w:pPr>
        <w:pStyle w:val="ListParagraph"/>
        <w:numPr>
          <w:ilvl w:val="1"/>
          <w:numId w:val="24"/>
        </w:numPr>
        <w:tabs>
          <w:tab w:val="left" w:pos="820"/>
        </w:tabs>
        <w:spacing w:line="240" w:lineRule="auto"/>
        <w:rPr>
          <w:b/>
          <w:sz w:val="24"/>
        </w:rPr>
      </w:pPr>
      <w:r w:rsidRPr="001069F9">
        <w:rPr>
          <w:b/>
          <w:sz w:val="24"/>
        </w:rPr>
        <w:lastRenderedPageBreak/>
        <w:t>Collaboration with Similar or Related Programs on Other</w:t>
      </w:r>
      <w:r w:rsidRPr="001069F9">
        <w:rPr>
          <w:b/>
          <w:spacing w:val="-19"/>
          <w:sz w:val="24"/>
        </w:rPr>
        <w:t xml:space="preserve"> </w:t>
      </w:r>
      <w:r w:rsidRPr="001069F9">
        <w:rPr>
          <w:b/>
          <w:sz w:val="24"/>
        </w:rPr>
        <w:t>Campuses</w:t>
      </w:r>
    </w:p>
    <w:p w:rsidR="001069F9" w:rsidRDefault="001069F9" w:rsidP="001069F9">
      <w:pPr>
        <w:pStyle w:val="ListParagraph"/>
        <w:tabs>
          <w:tab w:val="left" w:pos="820"/>
        </w:tabs>
        <w:spacing w:line="240" w:lineRule="auto"/>
        <w:ind w:left="820" w:firstLine="0"/>
        <w:rPr>
          <w:b/>
          <w:sz w:val="24"/>
        </w:rPr>
      </w:pPr>
    </w:p>
    <w:p w:rsidR="0038137C" w:rsidRDefault="00B12432" w:rsidP="00B12432">
      <w:pPr>
        <w:pStyle w:val="BodyText"/>
        <w:spacing w:before="1"/>
        <w:ind w:left="460"/>
      </w:pPr>
      <w:r>
        <w:t>No collaborations with programs on other campuses have yet been explored.  We are certainly open to possibilities for collaborative work in the future.</w:t>
      </w:r>
    </w:p>
    <w:p w:rsidR="00B12432" w:rsidRDefault="00B12432" w:rsidP="00B12432">
      <w:pPr>
        <w:pStyle w:val="BodyText"/>
        <w:spacing w:before="1"/>
        <w:ind w:left="460"/>
      </w:pPr>
    </w:p>
    <w:p w:rsidR="0038137C" w:rsidRPr="001069F9" w:rsidRDefault="00D57171" w:rsidP="00BD3192">
      <w:pPr>
        <w:pStyle w:val="Heading2"/>
        <w:numPr>
          <w:ilvl w:val="0"/>
          <w:numId w:val="24"/>
        </w:numPr>
        <w:tabs>
          <w:tab w:val="left" w:pos="340"/>
        </w:tabs>
        <w:spacing w:line="274" w:lineRule="exact"/>
      </w:pPr>
      <w:r>
        <w:rPr>
          <w:u w:val="thick"/>
        </w:rPr>
        <w:t>Quality and Other Aspects of the</w:t>
      </w:r>
      <w:r>
        <w:rPr>
          <w:spacing w:val="-14"/>
          <w:u w:val="thick"/>
        </w:rPr>
        <w:t xml:space="preserve"> </w:t>
      </w:r>
      <w:r>
        <w:rPr>
          <w:u w:val="thick"/>
        </w:rPr>
        <w:t>Program</w:t>
      </w:r>
    </w:p>
    <w:p w:rsidR="001069F9" w:rsidRDefault="001069F9" w:rsidP="001069F9">
      <w:pPr>
        <w:pStyle w:val="Heading2"/>
        <w:tabs>
          <w:tab w:val="left" w:pos="340"/>
        </w:tabs>
        <w:spacing w:line="274" w:lineRule="exact"/>
        <w:ind w:left="340"/>
      </w:pPr>
    </w:p>
    <w:p w:rsidR="0038137C" w:rsidRDefault="00D57171" w:rsidP="00BD3192">
      <w:pPr>
        <w:pStyle w:val="ListParagraph"/>
        <w:numPr>
          <w:ilvl w:val="1"/>
          <w:numId w:val="24"/>
        </w:numPr>
        <w:tabs>
          <w:tab w:val="left" w:pos="820"/>
        </w:tabs>
        <w:spacing w:line="274" w:lineRule="exact"/>
        <w:rPr>
          <w:b/>
          <w:sz w:val="24"/>
        </w:rPr>
      </w:pPr>
      <w:r w:rsidRPr="001069F9">
        <w:rPr>
          <w:b/>
          <w:sz w:val="24"/>
        </w:rPr>
        <w:t>Credit Hours Required/Time to</w:t>
      </w:r>
      <w:r w:rsidRPr="001069F9">
        <w:rPr>
          <w:b/>
          <w:spacing w:val="-8"/>
          <w:sz w:val="24"/>
        </w:rPr>
        <w:t xml:space="preserve"> </w:t>
      </w:r>
      <w:r w:rsidRPr="001069F9">
        <w:rPr>
          <w:b/>
          <w:sz w:val="24"/>
        </w:rPr>
        <w:t>Completion</w:t>
      </w:r>
    </w:p>
    <w:p w:rsidR="00135EF4" w:rsidRDefault="00135EF4" w:rsidP="00135EF4">
      <w:pPr>
        <w:tabs>
          <w:tab w:val="left" w:pos="820"/>
        </w:tabs>
        <w:spacing w:line="274" w:lineRule="exact"/>
        <w:rPr>
          <w:b/>
          <w:sz w:val="24"/>
        </w:rPr>
      </w:pPr>
    </w:p>
    <w:p w:rsidR="00135EF4" w:rsidRPr="00135EF4" w:rsidRDefault="00135EF4" w:rsidP="0003243B">
      <w:pPr>
        <w:tabs>
          <w:tab w:val="left" w:pos="820"/>
        </w:tabs>
        <w:spacing w:line="274" w:lineRule="exact"/>
        <w:ind w:left="460"/>
        <w:rPr>
          <w:sz w:val="24"/>
        </w:rPr>
      </w:pPr>
      <w:r>
        <w:rPr>
          <w:sz w:val="24"/>
        </w:rPr>
        <w:t>Appendix 10 lists the requirements for the major.  The number of credit hours within the major varies by concentration.  The Applied Theatre concentration requires a minimum of 34 credit hours.  The Film and Television Studies concentration requires a minimum of 33 credit hours.  The Integrated Film and Television Studies/Production concentration requires a minimum of 37 credit hours.  In addition to the listing of requirements for each of these concentrations, Appendix 10 also includes degree maps for each concentration.  These spell out how the major can be completed in four years (of full time work).</w:t>
      </w:r>
    </w:p>
    <w:p w:rsidR="0038137C" w:rsidRDefault="0038137C">
      <w:pPr>
        <w:pStyle w:val="BodyText"/>
      </w:pPr>
    </w:p>
    <w:p w:rsidR="0038137C" w:rsidRPr="00135EF4" w:rsidRDefault="00D57171" w:rsidP="00135EF4">
      <w:pPr>
        <w:ind w:left="1440" w:right="715"/>
        <w:rPr>
          <w:i/>
          <w:sz w:val="24"/>
        </w:rPr>
      </w:pPr>
      <w:r w:rsidRPr="00135EF4">
        <w:rPr>
          <w:i/>
          <w:sz w:val="24"/>
        </w:rPr>
        <w:t xml:space="preserve">See Appendix 10: </w:t>
      </w:r>
      <w:r w:rsidRPr="00135EF4">
        <w:rPr>
          <w:b/>
          <w:i/>
          <w:sz w:val="24"/>
        </w:rPr>
        <w:t xml:space="preserve">Credit Hours Required/Time to Completion </w:t>
      </w:r>
      <w:r w:rsidRPr="00135EF4">
        <w:rPr>
          <w:i/>
          <w:sz w:val="24"/>
        </w:rPr>
        <w:t>for additional detail.</w:t>
      </w:r>
    </w:p>
    <w:p w:rsidR="0038137C" w:rsidRDefault="0038137C">
      <w:pPr>
        <w:pStyle w:val="BodyText"/>
        <w:spacing w:before="10"/>
        <w:rPr>
          <w:sz w:val="23"/>
        </w:rPr>
      </w:pPr>
    </w:p>
    <w:p w:rsidR="0038137C" w:rsidRDefault="00D57171" w:rsidP="00BD3192">
      <w:pPr>
        <w:pStyle w:val="ListParagraph"/>
        <w:numPr>
          <w:ilvl w:val="1"/>
          <w:numId w:val="24"/>
        </w:numPr>
        <w:tabs>
          <w:tab w:val="left" w:pos="820"/>
        </w:tabs>
        <w:spacing w:line="240" w:lineRule="auto"/>
        <w:rPr>
          <w:b/>
          <w:sz w:val="24"/>
        </w:rPr>
      </w:pPr>
      <w:r w:rsidRPr="00135EF4">
        <w:rPr>
          <w:b/>
          <w:sz w:val="24"/>
        </w:rPr>
        <w:t>Exceeding the Standard Expectation of Credit</w:t>
      </w:r>
      <w:r w:rsidRPr="00135EF4">
        <w:rPr>
          <w:b/>
          <w:spacing w:val="-13"/>
          <w:sz w:val="24"/>
        </w:rPr>
        <w:t xml:space="preserve"> </w:t>
      </w:r>
      <w:r w:rsidRPr="00135EF4">
        <w:rPr>
          <w:b/>
          <w:sz w:val="24"/>
        </w:rPr>
        <w:t>Hours</w:t>
      </w:r>
    </w:p>
    <w:p w:rsidR="00135EF4" w:rsidRDefault="00135EF4" w:rsidP="00135EF4">
      <w:pPr>
        <w:tabs>
          <w:tab w:val="left" w:pos="820"/>
        </w:tabs>
        <w:rPr>
          <w:b/>
          <w:sz w:val="24"/>
        </w:rPr>
      </w:pPr>
    </w:p>
    <w:p w:rsidR="00135EF4" w:rsidRDefault="00135EF4" w:rsidP="0003243B">
      <w:pPr>
        <w:tabs>
          <w:tab w:val="left" w:pos="820"/>
        </w:tabs>
        <w:ind w:left="460"/>
        <w:rPr>
          <w:sz w:val="24"/>
        </w:rPr>
      </w:pPr>
      <w:r>
        <w:rPr>
          <w:sz w:val="24"/>
        </w:rPr>
        <w:t xml:space="preserve">This major </w:t>
      </w:r>
      <w:r w:rsidR="00AF5316">
        <w:rPr>
          <w:sz w:val="24"/>
        </w:rPr>
        <w:t xml:space="preserve">will </w:t>
      </w:r>
      <w:r>
        <w:rPr>
          <w:sz w:val="24"/>
        </w:rPr>
        <w:t xml:space="preserve">not require students to exceed 120 </w:t>
      </w:r>
      <w:r w:rsidR="00AF5316">
        <w:rPr>
          <w:sz w:val="24"/>
        </w:rPr>
        <w:t xml:space="preserve">semester </w:t>
      </w:r>
      <w:r>
        <w:rPr>
          <w:sz w:val="24"/>
        </w:rPr>
        <w:t>credit hours.</w:t>
      </w:r>
    </w:p>
    <w:p w:rsidR="00AF5316" w:rsidRPr="00135EF4" w:rsidRDefault="00AF5316" w:rsidP="00135EF4">
      <w:pPr>
        <w:tabs>
          <w:tab w:val="left" w:pos="820"/>
        </w:tabs>
        <w:ind w:left="820"/>
        <w:rPr>
          <w:sz w:val="24"/>
        </w:rPr>
      </w:pPr>
    </w:p>
    <w:p w:rsidR="00115F52" w:rsidRDefault="00AF5316" w:rsidP="00115F52">
      <w:pPr>
        <w:tabs>
          <w:tab w:val="left" w:pos="460"/>
        </w:tabs>
        <w:rPr>
          <w:b/>
          <w:sz w:val="24"/>
        </w:rPr>
      </w:pPr>
      <w:r>
        <w:rPr>
          <w:sz w:val="24"/>
          <w:szCs w:val="24"/>
        </w:rPr>
        <w:t xml:space="preserve">        </w:t>
      </w:r>
      <w:r w:rsidR="0003243B" w:rsidRPr="0003243B">
        <w:rPr>
          <w:b/>
          <w:sz w:val="24"/>
          <w:szCs w:val="24"/>
        </w:rPr>
        <w:t>c</w:t>
      </w:r>
      <w:r>
        <w:rPr>
          <w:sz w:val="24"/>
          <w:szCs w:val="24"/>
        </w:rPr>
        <w:t xml:space="preserve">.   </w:t>
      </w:r>
      <w:r w:rsidR="00D57171" w:rsidRPr="00AF5316">
        <w:rPr>
          <w:b/>
          <w:sz w:val="24"/>
        </w:rPr>
        <w:t>Curriculum, Program Competencies, or Learning</w:t>
      </w:r>
      <w:r w:rsidR="00D57171" w:rsidRPr="00AF5316">
        <w:rPr>
          <w:b/>
          <w:spacing w:val="-16"/>
          <w:sz w:val="24"/>
        </w:rPr>
        <w:t xml:space="preserve"> </w:t>
      </w:r>
      <w:r w:rsidR="00D57171" w:rsidRPr="00AF5316">
        <w:rPr>
          <w:b/>
          <w:sz w:val="24"/>
        </w:rPr>
        <w:t>Outcomes</w:t>
      </w:r>
    </w:p>
    <w:p w:rsidR="00115F52" w:rsidRDefault="00115F52" w:rsidP="00115F52">
      <w:pPr>
        <w:tabs>
          <w:tab w:val="left" w:pos="460"/>
        </w:tabs>
        <w:rPr>
          <w:b/>
          <w:sz w:val="24"/>
        </w:rPr>
      </w:pPr>
    </w:p>
    <w:p w:rsidR="00BB3A7C" w:rsidRDefault="003C5D89" w:rsidP="00ED5E07">
      <w:pPr>
        <w:tabs>
          <w:tab w:val="left" w:pos="460"/>
        </w:tabs>
        <w:ind w:left="461"/>
        <w:rPr>
          <w:sz w:val="24"/>
        </w:rPr>
      </w:pPr>
      <w:r>
        <w:rPr>
          <w:sz w:val="24"/>
        </w:rPr>
        <w:t xml:space="preserve">The curriculum for the major in Theatre, Film, and Television is consistent with other humanities-based programs in the IU School of Liberal Arts at IUPUI.  The major requires </w:t>
      </w:r>
      <w:r w:rsidR="00BB3A7C">
        <w:rPr>
          <w:sz w:val="24"/>
        </w:rPr>
        <w:t xml:space="preserve">two </w:t>
      </w:r>
      <w:r>
        <w:rPr>
          <w:sz w:val="24"/>
        </w:rPr>
        <w:t>core course</w:t>
      </w:r>
      <w:r w:rsidR="00BB3A7C">
        <w:rPr>
          <w:sz w:val="24"/>
        </w:rPr>
        <w:t>s</w:t>
      </w:r>
      <w:r>
        <w:rPr>
          <w:sz w:val="24"/>
        </w:rPr>
        <w:t xml:space="preserve"> that </w:t>
      </w:r>
      <w:r w:rsidR="00BB3A7C">
        <w:rPr>
          <w:sz w:val="24"/>
        </w:rPr>
        <w:t>are</w:t>
      </w:r>
      <w:r>
        <w:rPr>
          <w:sz w:val="24"/>
        </w:rPr>
        <w:t xml:space="preserve"> common to all three concentrations.  </w:t>
      </w:r>
      <w:r w:rsidR="00BB3A7C">
        <w:rPr>
          <w:sz w:val="24"/>
        </w:rPr>
        <w:t xml:space="preserve">The first of these is an introduction to the major.  </w:t>
      </w:r>
      <w:r>
        <w:rPr>
          <w:sz w:val="24"/>
        </w:rPr>
        <w:t xml:space="preserve">This course introduces the disciplines of film studies, television (often referred to as media) studies, and theatre.  The course has two main goals: (1) to introduce basic theoretical concepts, critical methodologies, and areas of research, and (2) describe the major, </w:t>
      </w:r>
      <w:r w:rsidR="00BB3A7C">
        <w:rPr>
          <w:sz w:val="24"/>
        </w:rPr>
        <w:t xml:space="preserve">distinguish and define the three concentrations, examine </w:t>
      </w:r>
      <w:r>
        <w:rPr>
          <w:sz w:val="24"/>
        </w:rPr>
        <w:t>career possibilities,</w:t>
      </w:r>
      <w:r w:rsidR="00BB3A7C">
        <w:rPr>
          <w:sz w:val="24"/>
        </w:rPr>
        <w:t xml:space="preserve"> and construct potential plans of study for students.  The second core course is a capstone.  Taken in a student’s last semester, it will be a project-based application of principles, strategies, and skills learned throughout the major.   In between these two “book-ends” students will follow one of three paths (concentrations), depending upon their particular interests.  As they complete coursework, they will reflect upon their learning and attainment of appropriate learning outcomes through the construction of ePortfolios</w:t>
      </w:r>
      <w:r w:rsidR="007319CA">
        <w:rPr>
          <w:sz w:val="24"/>
        </w:rPr>
        <w:t xml:space="preserve"> that will feature a wide variety of research creative artifacts that embody their mastery.</w:t>
      </w:r>
      <w:r w:rsidR="00BB3A7C">
        <w:rPr>
          <w:sz w:val="24"/>
        </w:rPr>
        <w:t xml:space="preserve">   </w:t>
      </w:r>
    </w:p>
    <w:p w:rsidR="00ED5E07" w:rsidRDefault="00ED5E07" w:rsidP="00ED5E07">
      <w:pPr>
        <w:tabs>
          <w:tab w:val="left" w:pos="460"/>
        </w:tabs>
        <w:spacing w:before="72"/>
        <w:ind w:left="461"/>
        <w:rPr>
          <w:sz w:val="24"/>
        </w:rPr>
      </w:pPr>
    </w:p>
    <w:p w:rsidR="00BB3A7C" w:rsidRDefault="00BB3A7C" w:rsidP="00ED5E07">
      <w:pPr>
        <w:tabs>
          <w:tab w:val="left" w:pos="460"/>
        </w:tabs>
        <w:spacing w:before="72"/>
        <w:ind w:left="461"/>
        <w:rPr>
          <w:sz w:val="24"/>
        </w:rPr>
      </w:pPr>
      <w:r>
        <w:rPr>
          <w:sz w:val="24"/>
        </w:rPr>
        <w:t>The degree maps located in Appendix 10 demonstrate not only ways in which students will be able to incorporate general education courses within their curricul</w:t>
      </w:r>
      <w:r w:rsidR="00165EC6">
        <w:rPr>
          <w:sz w:val="24"/>
        </w:rPr>
        <w:t xml:space="preserve">um, but highlights </w:t>
      </w:r>
      <w:r>
        <w:rPr>
          <w:sz w:val="24"/>
        </w:rPr>
        <w:t>ways in which they can attain their goals and complete their degree within four years.  Appendix 10 also indicates all courses for which there are prerequisites</w:t>
      </w:r>
      <w:r w:rsidR="00165EC6">
        <w:rPr>
          <w:sz w:val="24"/>
        </w:rPr>
        <w:t xml:space="preserve">, indicates the grades that must be maintained in the major, number of credit hours needed for each concentration, and number of credit hours in each concentration that must be taken at the </w:t>
      </w:r>
      <w:r w:rsidR="00165EC6">
        <w:rPr>
          <w:sz w:val="24"/>
        </w:rPr>
        <w:lastRenderedPageBreak/>
        <w:t>300-400 level.  All of the requirements for each concentration can be successfully completed in four years.  Furthermore, the articulation agreement with Ivy Tech indicates ways in which transfer students (with two years at Ivy Tech) will be able successfully complete their major at IUPUI in 2 years.</w:t>
      </w:r>
    </w:p>
    <w:p w:rsidR="00165EC6" w:rsidRDefault="00165EC6">
      <w:pPr>
        <w:pStyle w:val="BodyText"/>
        <w:spacing w:before="90"/>
        <w:ind w:left="820"/>
      </w:pPr>
    </w:p>
    <w:p w:rsidR="0038137C" w:rsidRDefault="00D57171">
      <w:pPr>
        <w:pStyle w:val="BodyText"/>
        <w:spacing w:before="90"/>
        <w:ind w:left="820"/>
      </w:pPr>
      <w:r>
        <w:t>See Assessment section (below) for additional detail</w:t>
      </w:r>
    </w:p>
    <w:p w:rsidR="0038137C" w:rsidRDefault="0038137C">
      <w:pPr>
        <w:pStyle w:val="BodyText"/>
        <w:spacing w:before="2"/>
        <w:rPr>
          <w:sz w:val="30"/>
        </w:rPr>
      </w:pPr>
    </w:p>
    <w:p w:rsidR="0038137C" w:rsidRDefault="00AF5316" w:rsidP="00AF5316">
      <w:pPr>
        <w:tabs>
          <w:tab w:val="left" w:pos="460"/>
        </w:tabs>
        <w:rPr>
          <w:b/>
          <w:sz w:val="24"/>
        </w:rPr>
      </w:pPr>
      <w:r>
        <w:rPr>
          <w:sz w:val="24"/>
        </w:rPr>
        <w:t xml:space="preserve">        </w:t>
      </w:r>
      <w:r w:rsidRPr="00AF5316">
        <w:rPr>
          <w:b/>
          <w:sz w:val="24"/>
        </w:rPr>
        <w:t>d.   Assessment</w:t>
      </w:r>
    </w:p>
    <w:p w:rsidR="003C5D89" w:rsidRDefault="003C5D89" w:rsidP="003C5D89">
      <w:pPr>
        <w:tabs>
          <w:tab w:val="left" w:pos="460"/>
        </w:tabs>
        <w:spacing w:before="72"/>
        <w:ind w:left="460"/>
        <w:rPr>
          <w:sz w:val="24"/>
        </w:rPr>
      </w:pPr>
      <w:r>
        <w:rPr>
          <w:sz w:val="24"/>
        </w:rPr>
        <w:t>Assessment will closely track the program’s learning outcomes through performance in required courses and experiences and through entry and exit surveys.  Program competencies and associated learning outcomes are aligned with the informed by IUPUI Profiles of Learning for Undergraduate Success (IUPUI+).</w:t>
      </w:r>
    </w:p>
    <w:p w:rsidR="0025082F" w:rsidRDefault="0025082F" w:rsidP="003C5D89">
      <w:pPr>
        <w:tabs>
          <w:tab w:val="left" w:pos="460"/>
        </w:tabs>
        <w:spacing w:before="72"/>
        <w:ind w:left="460"/>
        <w:rPr>
          <w:sz w:val="24"/>
        </w:rPr>
      </w:pPr>
    </w:p>
    <w:p w:rsidR="0025082F" w:rsidRDefault="0025082F" w:rsidP="0025082F">
      <w:pPr>
        <w:tabs>
          <w:tab w:val="left" w:pos="1900"/>
        </w:tabs>
        <w:ind w:left="460" w:right="599"/>
        <w:rPr>
          <w:sz w:val="24"/>
        </w:rPr>
      </w:pPr>
      <w:r>
        <w:rPr>
          <w:sz w:val="24"/>
        </w:rPr>
        <w:t xml:space="preserve">The program will track students’ success in obtaining jobs and employer satisfactions through surveys.  We will also track alumni satisfaction through university sources such as IRDS.  </w:t>
      </w:r>
    </w:p>
    <w:p w:rsidR="0025082F" w:rsidRDefault="0025082F" w:rsidP="0025082F">
      <w:pPr>
        <w:tabs>
          <w:tab w:val="left" w:pos="1900"/>
        </w:tabs>
        <w:ind w:left="460" w:right="599"/>
        <w:rPr>
          <w:sz w:val="24"/>
        </w:rPr>
      </w:pPr>
    </w:p>
    <w:p w:rsidR="0025082F" w:rsidRPr="0025082F" w:rsidRDefault="0025082F" w:rsidP="0025082F">
      <w:pPr>
        <w:tabs>
          <w:tab w:val="left" w:pos="1900"/>
        </w:tabs>
        <w:ind w:left="460" w:right="599"/>
        <w:rPr>
          <w:sz w:val="24"/>
        </w:rPr>
      </w:pPr>
      <w:r w:rsidRPr="0025082F">
        <w:rPr>
          <w:sz w:val="24"/>
        </w:rPr>
        <w:t>Information gathered through the assessment process will be used to</w:t>
      </w:r>
      <w:r w:rsidRPr="0025082F">
        <w:rPr>
          <w:spacing w:val="-12"/>
          <w:sz w:val="24"/>
        </w:rPr>
        <w:t xml:space="preserve"> </w:t>
      </w:r>
      <w:r w:rsidRPr="0025082F">
        <w:rPr>
          <w:sz w:val="24"/>
        </w:rPr>
        <w:t>help determine the summative effectiveness of the program in meeting its intended learning outcomes and to inform any adjustments that are determined to be needed to help with continuous programmatic improvement.</w:t>
      </w:r>
    </w:p>
    <w:p w:rsidR="0025082F" w:rsidRPr="00A103F8" w:rsidRDefault="0025082F" w:rsidP="003C5D89">
      <w:pPr>
        <w:tabs>
          <w:tab w:val="left" w:pos="460"/>
        </w:tabs>
        <w:spacing w:before="72"/>
        <w:ind w:left="460"/>
        <w:rPr>
          <w:sz w:val="24"/>
        </w:rPr>
      </w:pPr>
    </w:p>
    <w:p w:rsidR="0038137C" w:rsidRDefault="0038137C">
      <w:pPr>
        <w:spacing w:line="274" w:lineRule="exact"/>
        <w:rPr>
          <w:sz w:val="24"/>
        </w:rPr>
        <w:sectPr w:rsidR="0038137C">
          <w:footerReference w:type="default" r:id="rId13"/>
          <w:pgSz w:w="12240" w:h="15840"/>
          <w:pgMar w:top="1360" w:right="1340" w:bottom="1220" w:left="1700" w:header="0" w:footer="1036" w:gutter="0"/>
          <w:cols w:space="720"/>
        </w:sectPr>
      </w:pPr>
    </w:p>
    <w:p w:rsidR="0038137C" w:rsidRDefault="0038137C">
      <w:pPr>
        <w:pStyle w:val="BodyText"/>
        <w:rPr>
          <w:i/>
          <w:sz w:val="20"/>
        </w:rPr>
      </w:pPr>
    </w:p>
    <w:p w:rsidR="0038137C" w:rsidRDefault="0038137C">
      <w:pPr>
        <w:pStyle w:val="BodyText"/>
        <w:spacing w:before="3"/>
        <w:rPr>
          <w:i/>
          <w:sz w:val="11"/>
        </w:rPr>
      </w:pPr>
    </w:p>
    <w:tbl>
      <w:tblPr>
        <w:tblW w:w="1135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5"/>
        <w:gridCol w:w="1710"/>
        <w:gridCol w:w="1620"/>
        <w:gridCol w:w="1870"/>
        <w:gridCol w:w="1910"/>
        <w:gridCol w:w="2102"/>
      </w:tblGrid>
      <w:tr w:rsidR="0038137C" w:rsidTr="00AA6BB8">
        <w:trPr>
          <w:gridAfter w:val="1"/>
          <w:wAfter w:w="2102" w:type="dxa"/>
          <w:trHeight w:hRule="exact" w:val="2079"/>
        </w:trPr>
        <w:tc>
          <w:tcPr>
            <w:tcW w:w="2145" w:type="dxa"/>
            <w:shd w:val="clear" w:color="auto" w:fill="DADADA"/>
          </w:tcPr>
          <w:p w:rsidR="0038137C" w:rsidRDefault="0038137C">
            <w:pPr>
              <w:pStyle w:val="TableParagraph"/>
              <w:ind w:left="0"/>
              <w:rPr>
                <w:i/>
                <w:sz w:val="26"/>
              </w:rPr>
            </w:pPr>
          </w:p>
          <w:p w:rsidR="0038137C" w:rsidRDefault="00AF5316" w:rsidP="0063603B">
            <w:pPr>
              <w:pStyle w:val="TableParagraph"/>
              <w:ind w:left="180" w:right="180" w:firstLine="1"/>
              <w:jc w:val="center"/>
              <w:rPr>
                <w:sz w:val="24"/>
              </w:rPr>
            </w:pPr>
            <w:r>
              <w:rPr>
                <w:b/>
                <w:sz w:val="24"/>
              </w:rPr>
              <w:t>Learning</w:t>
            </w:r>
            <w:r w:rsidR="00D57171">
              <w:rPr>
                <w:b/>
                <w:sz w:val="24"/>
              </w:rPr>
              <w:t xml:space="preserve"> Outcome</w:t>
            </w:r>
            <w:r>
              <w:rPr>
                <w:b/>
                <w:sz w:val="24"/>
              </w:rPr>
              <w:t>s in the Major</w:t>
            </w:r>
            <w:r w:rsidR="00D57171">
              <w:rPr>
                <w:b/>
                <w:sz w:val="24"/>
              </w:rPr>
              <w:t xml:space="preserve"> </w:t>
            </w:r>
            <w:r w:rsidR="00AA6BB8">
              <w:rPr>
                <w:b/>
                <w:sz w:val="24"/>
              </w:rPr>
              <w:t>in Theatre, Film, and Television</w:t>
            </w:r>
          </w:p>
        </w:tc>
        <w:tc>
          <w:tcPr>
            <w:tcW w:w="1710" w:type="dxa"/>
            <w:shd w:val="clear" w:color="auto" w:fill="DADADA"/>
          </w:tcPr>
          <w:p w:rsidR="0063603B" w:rsidRDefault="0063603B" w:rsidP="0063603B">
            <w:pPr>
              <w:pStyle w:val="TableParagraph"/>
              <w:spacing w:line="237" w:lineRule="auto"/>
              <w:ind w:left="206" w:right="210" w:firstLine="5"/>
              <w:jc w:val="center"/>
              <w:rPr>
                <w:b/>
                <w:sz w:val="24"/>
              </w:rPr>
            </w:pPr>
          </w:p>
          <w:p w:rsidR="0063603B" w:rsidRDefault="00D57171" w:rsidP="0063603B">
            <w:pPr>
              <w:pStyle w:val="TableParagraph"/>
              <w:spacing w:line="237" w:lineRule="auto"/>
              <w:ind w:left="206" w:right="210" w:firstLine="5"/>
              <w:jc w:val="center"/>
              <w:rPr>
                <w:sz w:val="24"/>
              </w:rPr>
            </w:pPr>
            <w:r>
              <w:rPr>
                <w:b/>
                <w:sz w:val="24"/>
              </w:rPr>
              <w:t xml:space="preserve">Where will students learn this knowledge or skill? </w:t>
            </w:r>
          </w:p>
          <w:p w:rsidR="0038137C" w:rsidRDefault="0038137C">
            <w:pPr>
              <w:pStyle w:val="TableParagraph"/>
              <w:ind w:left="158" w:right="157" w:firstLine="2"/>
              <w:jc w:val="center"/>
              <w:rPr>
                <w:sz w:val="24"/>
              </w:rPr>
            </w:pPr>
          </w:p>
        </w:tc>
        <w:tc>
          <w:tcPr>
            <w:tcW w:w="1620" w:type="dxa"/>
            <w:shd w:val="clear" w:color="auto" w:fill="DADADA"/>
          </w:tcPr>
          <w:p w:rsidR="0063603B" w:rsidRDefault="0063603B">
            <w:pPr>
              <w:pStyle w:val="TableParagraph"/>
              <w:ind w:left="129" w:right="126" w:hanging="1"/>
              <w:jc w:val="center"/>
              <w:rPr>
                <w:b/>
                <w:sz w:val="24"/>
              </w:rPr>
            </w:pPr>
          </w:p>
          <w:p w:rsidR="0038137C" w:rsidRDefault="00D57171">
            <w:pPr>
              <w:pStyle w:val="TableParagraph"/>
              <w:ind w:left="129" w:right="126" w:hanging="1"/>
              <w:jc w:val="center"/>
              <w:rPr>
                <w:b/>
                <w:sz w:val="24"/>
              </w:rPr>
            </w:pPr>
            <w:r>
              <w:rPr>
                <w:b/>
                <w:sz w:val="24"/>
              </w:rPr>
              <w:t>How will student achievement of the outcome be assessed?</w:t>
            </w:r>
          </w:p>
        </w:tc>
        <w:tc>
          <w:tcPr>
            <w:tcW w:w="1870" w:type="dxa"/>
            <w:shd w:val="clear" w:color="auto" w:fill="DADADA"/>
          </w:tcPr>
          <w:p w:rsidR="0038137C" w:rsidRDefault="0038137C">
            <w:pPr>
              <w:pStyle w:val="TableParagraph"/>
              <w:ind w:left="0"/>
              <w:rPr>
                <w:i/>
                <w:sz w:val="26"/>
              </w:rPr>
            </w:pPr>
          </w:p>
          <w:p w:rsidR="0038137C" w:rsidRDefault="008537B1">
            <w:pPr>
              <w:pStyle w:val="TableParagraph"/>
              <w:spacing w:before="225"/>
              <w:ind w:left="182" w:right="186" w:hanging="2"/>
              <w:jc w:val="center"/>
              <w:rPr>
                <w:b/>
                <w:sz w:val="24"/>
              </w:rPr>
            </w:pPr>
            <w:r>
              <w:rPr>
                <w:b/>
                <w:sz w:val="24"/>
              </w:rPr>
              <w:t>Linked Profiles</w:t>
            </w:r>
          </w:p>
        </w:tc>
        <w:tc>
          <w:tcPr>
            <w:tcW w:w="1910" w:type="dxa"/>
            <w:shd w:val="clear" w:color="auto" w:fill="DADADA"/>
          </w:tcPr>
          <w:p w:rsidR="0038137C" w:rsidRDefault="0038137C">
            <w:pPr>
              <w:pStyle w:val="TableParagraph"/>
              <w:spacing w:before="7"/>
              <w:ind w:left="0"/>
              <w:rPr>
                <w:i/>
                <w:sz w:val="23"/>
              </w:rPr>
            </w:pPr>
          </w:p>
          <w:p w:rsidR="0038137C" w:rsidRDefault="00D57171">
            <w:pPr>
              <w:pStyle w:val="TableParagraph"/>
              <w:ind w:left="189" w:right="186" w:hanging="4"/>
              <w:jc w:val="center"/>
              <w:rPr>
                <w:b/>
                <w:sz w:val="24"/>
              </w:rPr>
            </w:pPr>
            <w:r>
              <w:rPr>
                <w:b/>
                <w:sz w:val="24"/>
              </w:rPr>
              <w:t>In what setting will the assessment take place?</w:t>
            </w:r>
          </w:p>
          <w:p w:rsidR="0038137C" w:rsidRDefault="0038137C">
            <w:pPr>
              <w:pStyle w:val="TableParagraph"/>
              <w:ind w:left="167" w:right="169" w:hanging="5"/>
              <w:jc w:val="center"/>
              <w:rPr>
                <w:sz w:val="24"/>
              </w:rPr>
            </w:pPr>
          </w:p>
        </w:tc>
      </w:tr>
      <w:tr w:rsidR="0038137C" w:rsidTr="00165EC6">
        <w:trPr>
          <w:gridAfter w:val="1"/>
          <w:wAfter w:w="2102" w:type="dxa"/>
          <w:trHeight w:hRule="exact" w:val="70"/>
        </w:trPr>
        <w:tc>
          <w:tcPr>
            <w:tcW w:w="2145" w:type="dxa"/>
          </w:tcPr>
          <w:p w:rsidR="0038137C" w:rsidRDefault="0038137C">
            <w:pPr>
              <w:pStyle w:val="TableParagraph"/>
              <w:ind w:left="103" w:right="131"/>
              <w:rPr>
                <w:sz w:val="24"/>
              </w:rPr>
            </w:pPr>
          </w:p>
        </w:tc>
        <w:tc>
          <w:tcPr>
            <w:tcW w:w="1710" w:type="dxa"/>
          </w:tcPr>
          <w:p w:rsidR="0038137C" w:rsidRDefault="0038137C">
            <w:pPr>
              <w:pStyle w:val="TableParagraph"/>
              <w:ind w:left="103"/>
              <w:rPr>
                <w:sz w:val="24"/>
              </w:rPr>
            </w:pPr>
          </w:p>
        </w:tc>
        <w:tc>
          <w:tcPr>
            <w:tcW w:w="1620" w:type="dxa"/>
          </w:tcPr>
          <w:p w:rsidR="0038137C" w:rsidRDefault="0038137C">
            <w:pPr>
              <w:pStyle w:val="TableParagraph"/>
              <w:ind w:left="103" w:right="213"/>
              <w:rPr>
                <w:sz w:val="24"/>
              </w:rPr>
            </w:pPr>
          </w:p>
        </w:tc>
        <w:tc>
          <w:tcPr>
            <w:tcW w:w="1870" w:type="dxa"/>
          </w:tcPr>
          <w:p w:rsidR="0038137C" w:rsidRDefault="0038137C">
            <w:pPr>
              <w:pStyle w:val="TableParagraph"/>
              <w:spacing w:before="5"/>
              <w:ind w:left="100"/>
              <w:rPr>
                <w:sz w:val="24"/>
              </w:rPr>
            </w:pPr>
          </w:p>
        </w:tc>
        <w:tc>
          <w:tcPr>
            <w:tcW w:w="1910" w:type="dxa"/>
          </w:tcPr>
          <w:p w:rsidR="0038137C" w:rsidRDefault="0038137C">
            <w:pPr>
              <w:pStyle w:val="TableParagraph"/>
              <w:ind w:left="103" w:right="340"/>
              <w:rPr>
                <w:sz w:val="24"/>
              </w:rPr>
            </w:pPr>
          </w:p>
        </w:tc>
      </w:tr>
      <w:tr w:rsidR="00AF5316" w:rsidTr="007319CA">
        <w:trPr>
          <w:trHeight w:hRule="exact" w:val="2313"/>
        </w:trPr>
        <w:tc>
          <w:tcPr>
            <w:tcW w:w="2145" w:type="dxa"/>
          </w:tcPr>
          <w:p w:rsidR="00AF5316" w:rsidRPr="008537B1" w:rsidRDefault="00FD7262" w:rsidP="008537B1">
            <w:pPr>
              <w:pStyle w:val="TableParagraph"/>
              <w:spacing w:before="3"/>
              <w:rPr>
                <w:sz w:val="20"/>
                <w:szCs w:val="20"/>
              </w:rPr>
            </w:pPr>
            <w:r>
              <w:rPr>
                <w:sz w:val="20"/>
                <w:szCs w:val="20"/>
              </w:rPr>
              <w:t>A</w:t>
            </w:r>
            <w:r w:rsidR="008537B1">
              <w:rPr>
                <w:sz w:val="20"/>
                <w:szCs w:val="20"/>
              </w:rPr>
              <w:t>pply theoretical constructs and critical frameworks in understanding describing or explaining) how meanings are co-constructed through theater, film and television</w:t>
            </w:r>
          </w:p>
          <w:p w:rsidR="00AF5316" w:rsidRDefault="00AF5316" w:rsidP="00AF5316">
            <w:pPr>
              <w:pStyle w:val="TableParagraph"/>
              <w:ind w:left="103"/>
              <w:rPr>
                <w:sz w:val="24"/>
              </w:rPr>
            </w:pPr>
          </w:p>
        </w:tc>
        <w:tc>
          <w:tcPr>
            <w:tcW w:w="1710" w:type="dxa"/>
          </w:tcPr>
          <w:p w:rsidR="00AF5316" w:rsidRPr="00AF5316" w:rsidRDefault="008537B1" w:rsidP="00AF5316">
            <w:pPr>
              <w:pStyle w:val="TableParagraph"/>
              <w:ind w:left="103"/>
              <w:rPr>
                <w:sz w:val="20"/>
                <w:szCs w:val="20"/>
              </w:rPr>
            </w:pPr>
            <w:r>
              <w:rPr>
                <w:sz w:val="20"/>
                <w:szCs w:val="20"/>
              </w:rPr>
              <w:t>Courses:</w:t>
            </w:r>
            <w:r w:rsidR="007319CA">
              <w:rPr>
                <w:sz w:val="20"/>
                <w:szCs w:val="20"/>
              </w:rPr>
              <w:t xml:space="preserve"> T100; T2xx;</w:t>
            </w:r>
            <w:r>
              <w:rPr>
                <w:sz w:val="20"/>
                <w:szCs w:val="20"/>
              </w:rPr>
              <w:t xml:space="preserve"> T130; T437; T305; C292; M215;</w:t>
            </w:r>
            <w:r w:rsidR="007319CA">
              <w:rPr>
                <w:sz w:val="20"/>
                <w:szCs w:val="20"/>
              </w:rPr>
              <w:t>T339;</w:t>
            </w:r>
            <w:r>
              <w:rPr>
                <w:sz w:val="20"/>
                <w:szCs w:val="20"/>
              </w:rPr>
              <w:t xml:space="preserve"> C391; </w:t>
            </w:r>
            <w:r w:rsidR="007319CA">
              <w:rPr>
                <w:sz w:val="20"/>
                <w:szCs w:val="20"/>
              </w:rPr>
              <w:t xml:space="preserve">T431; </w:t>
            </w:r>
            <w:r>
              <w:rPr>
                <w:sz w:val="20"/>
                <w:szCs w:val="20"/>
              </w:rPr>
              <w:t>M462; internship; independent studies</w:t>
            </w:r>
          </w:p>
        </w:tc>
        <w:tc>
          <w:tcPr>
            <w:tcW w:w="1620" w:type="dxa"/>
          </w:tcPr>
          <w:p w:rsidR="00AF5316" w:rsidRPr="008537B1" w:rsidRDefault="008537B1" w:rsidP="007319CA">
            <w:pPr>
              <w:rPr>
                <w:sz w:val="20"/>
                <w:szCs w:val="20"/>
              </w:rPr>
            </w:pPr>
            <w:r w:rsidRPr="008537B1">
              <w:rPr>
                <w:sz w:val="20"/>
                <w:szCs w:val="20"/>
              </w:rPr>
              <w:t>Culminating project</w:t>
            </w:r>
            <w:r>
              <w:rPr>
                <w:sz w:val="20"/>
                <w:szCs w:val="20"/>
              </w:rPr>
              <w:t>; exams; discussions</w:t>
            </w:r>
            <w:r w:rsidR="007319CA">
              <w:rPr>
                <w:sz w:val="20"/>
                <w:szCs w:val="20"/>
              </w:rPr>
              <w:t>; critical essays; portfolios, creative artifacts; productions; field observations; practicums and internships</w:t>
            </w:r>
          </w:p>
        </w:tc>
        <w:tc>
          <w:tcPr>
            <w:tcW w:w="1870" w:type="dxa"/>
          </w:tcPr>
          <w:p w:rsidR="00AF5316" w:rsidRDefault="008537B1" w:rsidP="008537B1">
            <w:pPr>
              <w:rPr>
                <w:sz w:val="20"/>
                <w:szCs w:val="20"/>
              </w:rPr>
            </w:pPr>
            <w:r w:rsidRPr="008537B1">
              <w:rPr>
                <w:b/>
                <w:sz w:val="20"/>
                <w:szCs w:val="20"/>
              </w:rPr>
              <w:t>Communicator</w:t>
            </w:r>
            <w:r w:rsidRPr="008537B1">
              <w:rPr>
                <w:sz w:val="20"/>
                <w:szCs w:val="20"/>
              </w:rPr>
              <w:t xml:space="preserve"> (evaluates information)</w:t>
            </w:r>
          </w:p>
          <w:p w:rsidR="008537B1" w:rsidRPr="008537B1" w:rsidRDefault="008537B1" w:rsidP="008537B1">
            <w:pPr>
              <w:rPr>
                <w:sz w:val="20"/>
                <w:szCs w:val="20"/>
              </w:rPr>
            </w:pPr>
            <w:r w:rsidRPr="008537B1">
              <w:rPr>
                <w:b/>
                <w:sz w:val="20"/>
                <w:szCs w:val="20"/>
              </w:rPr>
              <w:t>Problem Solver</w:t>
            </w:r>
            <w:r>
              <w:rPr>
                <w:b/>
                <w:sz w:val="20"/>
                <w:szCs w:val="20"/>
              </w:rPr>
              <w:t xml:space="preserve"> (</w:t>
            </w:r>
            <w:r>
              <w:rPr>
                <w:sz w:val="20"/>
                <w:szCs w:val="20"/>
              </w:rPr>
              <w:t>thinks critically, analyzes/synthesizes/evaluates)</w:t>
            </w:r>
          </w:p>
          <w:p w:rsidR="008537B1" w:rsidRPr="008537B1" w:rsidRDefault="008537B1" w:rsidP="008537B1">
            <w:pPr>
              <w:rPr>
                <w:sz w:val="20"/>
                <w:szCs w:val="20"/>
              </w:rPr>
            </w:pPr>
          </w:p>
        </w:tc>
        <w:tc>
          <w:tcPr>
            <w:tcW w:w="1910" w:type="dxa"/>
          </w:tcPr>
          <w:p w:rsidR="00AF5316" w:rsidRPr="008537B1" w:rsidRDefault="008537B1" w:rsidP="00AF5316">
            <w:pPr>
              <w:rPr>
                <w:sz w:val="20"/>
                <w:szCs w:val="20"/>
              </w:rPr>
            </w:pPr>
            <w:r>
              <w:rPr>
                <w:sz w:val="20"/>
                <w:szCs w:val="20"/>
              </w:rPr>
              <w:t>Assessment will take place in courses, in high impact practice situations (internships, independent studies) and culminating capstone projects.</w:t>
            </w:r>
          </w:p>
        </w:tc>
        <w:tc>
          <w:tcPr>
            <w:tcW w:w="2102" w:type="dxa"/>
          </w:tcPr>
          <w:p w:rsidR="00AF5316" w:rsidRDefault="00AF5316" w:rsidP="00AF5316"/>
        </w:tc>
      </w:tr>
      <w:tr w:rsidR="00AF5316" w:rsidTr="007319CA">
        <w:trPr>
          <w:gridAfter w:val="1"/>
          <w:wAfter w:w="2102" w:type="dxa"/>
          <w:trHeight w:hRule="exact" w:val="2511"/>
        </w:trPr>
        <w:tc>
          <w:tcPr>
            <w:tcW w:w="2145" w:type="dxa"/>
          </w:tcPr>
          <w:p w:rsidR="00AF5316" w:rsidRPr="0048742B" w:rsidRDefault="0016471D" w:rsidP="00AF5316">
            <w:pPr>
              <w:pStyle w:val="TableParagraph"/>
              <w:spacing w:before="3"/>
              <w:ind w:left="0"/>
              <w:rPr>
                <w:sz w:val="20"/>
                <w:szCs w:val="20"/>
              </w:rPr>
            </w:pPr>
            <w:r>
              <w:rPr>
                <w:sz w:val="20"/>
                <w:szCs w:val="20"/>
              </w:rPr>
              <w:t>I</w:t>
            </w:r>
            <w:r w:rsidR="0048742B">
              <w:rPr>
                <w:sz w:val="20"/>
                <w:szCs w:val="20"/>
              </w:rPr>
              <w:t>dentify and implement the basic techniques of visual and theatrical storytelling</w:t>
            </w:r>
          </w:p>
          <w:p w:rsidR="00AF5316" w:rsidRDefault="00AF5316" w:rsidP="00AF5316">
            <w:pPr>
              <w:pStyle w:val="TableParagraph"/>
              <w:ind w:left="103"/>
              <w:rPr>
                <w:sz w:val="24"/>
              </w:rPr>
            </w:pPr>
          </w:p>
        </w:tc>
        <w:tc>
          <w:tcPr>
            <w:tcW w:w="1710" w:type="dxa"/>
          </w:tcPr>
          <w:p w:rsidR="00AF5316" w:rsidRPr="0048742B" w:rsidRDefault="00FD7262" w:rsidP="007319CA">
            <w:pPr>
              <w:rPr>
                <w:sz w:val="20"/>
                <w:szCs w:val="20"/>
              </w:rPr>
            </w:pPr>
            <w:r>
              <w:rPr>
                <w:sz w:val="20"/>
                <w:szCs w:val="20"/>
              </w:rPr>
              <w:t xml:space="preserve">Courses: </w:t>
            </w:r>
            <w:r w:rsidR="007319CA">
              <w:rPr>
                <w:sz w:val="20"/>
                <w:szCs w:val="20"/>
              </w:rPr>
              <w:t xml:space="preserve">T100; </w:t>
            </w:r>
            <w:r w:rsidR="0048742B">
              <w:rPr>
                <w:sz w:val="20"/>
                <w:szCs w:val="20"/>
              </w:rPr>
              <w:t>T130</w:t>
            </w:r>
            <w:r w:rsidR="007319CA">
              <w:rPr>
                <w:sz w:val="20"/>
                <w:szCs w:val="20"/>
              </w:rPr>
              <w:t xml:space="preserve"> T2xx; T339;</w:t>
            </w:r>
            <w:r w:rsidR="0048742B">
              <w:rPr>
                <w:sz w:val="20"/>
                <w:szCs w:val="20"/>
              </w:rPr>
              <w:t xml:space="preserve"> T437; T431; T133; T333; T290; M210; M464; W302; W318; C292; M215; W250; M210; N420;</w:t>
            </w:r>
            <w:r w:rsidR="007319CA">
              <w:rPr>
                <w:sz w:val="20"/>
                <w:szCs w:val="20"/>
              </w:rPr>
              <w:t xml:space="preserve"> M221; capstone</w:t>
            </w:r>
          </w:p>
        </w:tc>
        <w:tc>
          <w:tcPr>
            <w:tcW w:w="1620" w:type="dxa"/>
          </w:tcPr>
          <w:p w:rsidR="00AF5316" w:rsidRPr="0048742B" w:rsidRDefault="0048742B" w:rsidP="00AF5316">
            <w:pPr>
              <w:rPr>
                <w:sz w:val="20"/>
                <w:szCs w:val="20"/>
              </w:rPr>
            </w:pPr>
            <w:r w:rsidRPr="0048742B">
              <w:rPr>
                <w:sz w:val="20"/>
                <w:szCs w:val="20"/>
              </w:rPr>
              <w:t>Culminating projects</w:t>
            </w:r>
            <w:r>
              <w:rPr>
                <w:sz w:val="20"/>
                <w:szCs w:val="20"/>
              </w:rPr>
              <w:t>; critical essays; exams; productions</w:t>
            </w:r>
            <w:r w:rsidR="007319CA">
              <w:rPr>
                <w:sz w:val="20"/>
                <w:szCs w:val="20"/>
              </w:rPr>
              <w:t>; critical essays; portfolios, creative artifacts; field observations; practicums and internships</w:t>
            </w:r>
          </w:p>
        </w:tc>
        <w:tc>
          <w:tcPr>
            <w:tcW w:w="1870" w:type="dxa"/>
          </w:tcPr>
          <w:p w:rsidR="00AF5316" w:rsidRDefault="0048742B" w:rsidP="00AF5316">
            <w:pPr>
              <w:rPr>
                <w:sz w:val="20"/>
                <w:szCs w:val="20"/>
              </w:rPr>
            </w:pPr>
            <w:r w:rsidRPr="0048742B">
              <w:rPr>
                <w:b/>
                <w:sz w:val="20"/>
                <w:szCs w:val="20"/>
              </w:rPr>
              <w:t>Communicator</w:t>
            </w:r>
            <w:r>
              <w:rPr>
                <w:sz w:val="20"/>
                <w:szCs w:val="20"/>
              </w:rPr>
              <w:t xml:space="preserve"> (builds relationships, conveys ideas effectively)</w:t>
            </w:r>
          </w:p>
          <w:p w:rsidR="0048742B" w:rsidRDefault="0048742B" w:rsidP="0048742B">
            <w:pPr>
              <w:rPr>
                <w:sz w:val="20"/>
                <w:szCs w:val="20"/>
              </w:rPr>
            </w:pPr>
            <w:r w:rsidRPr="0048742B">
              <w:rPr>
                <w:b/>
                <w:sz w:val="20"/>
                <w:szCs w:val="20"/>
              </w:rPr>
              <w:t>Problem Solver</w:t>
            </w:r>
            <w:r>
              <w:rPr>
                <w:sz w:val="20"/>
                <w:szCs w:val="20"/>
              </w:rPr>
              <w:t xml:space="preserve"> (analyze/synthesize/evaluate)</w:t>
            </w:r>
          </w:p>
          <w:p w:rsidR="0048742B" w:rsidRPr="0048742B" w:rsidRDefault="0048742B" w:rsidP="0048742B">
            <w:pPr>
              <w:rPr>
                <w:sz w:val="20"/>
                <w:szCs w:val="20"/>
              </w:rPr>
            </w:pPr>
            <w:r w:rsidRPr="0048742B">
              <w:rPr>
                <w:b/>
                <w:sz w:val="20"/>
                <w:szCs w:val="20"/>
              </w:rPr>
              <w:t xml:space="preserve">Innovator </w:t>
            </w:r>
            <w:r>
              <w:rPr>
                <w:sz w:val="20"/>
                <w:szCs w:val="20"/>
              </w:rPr>
              <w:t>(creates/designs; makes decisions)</w:t>
            </w:r>
          </w:p>
        </w:tc>
        <w:tc>
          <w:tcPr>
            <w:tcW w:w="1910" w:type="dxa"/>
          </w:tcPr>
          <w:p w:rsidR="00AF5316" w:rsidRPr="0048742B" w:rsidRDefault="0048742B" w:rsidP="00AF5316">
            <w:pPr>
              <w:rPr>
                <w:sz w:val="20"/>
                <w:szCs w:val="20"/>
              </w:rPr>
            </w:pPr>
            <w:r>
              <w:rPr>
                <w:sz w:val="20"/>
                <w:szCs w:val="20"/>
              </w:rPr>
              <w:t>Assessment will take place in courses, in high impact practices such as service learning opportunities, internships) and in capstone projects.</w:t>
            </w:r>
          </w:p>
        </w:tc>
      </w:tr>
      <w:tr w:rsidR="00AF5316" w:rsidTr="00165EC6">
        <w:trPr>
          <w:gridAfter w:val="1"/>
          <w:wAfter w:w="2102" w:type="dxa"/>
          <w:trHeight w:hRule="exact" w:val="2160"/>
        </w:trPr>
        <w:tc>
          <w:tcPr>
            <w:tcW w:w="2145" w:type="dxa"/>
          </w:tcPr>
          <w:p w:rsidR="00AF5316" w:rsidRPr="0048742B" w:rsidRDefault="0016471D" w:rsidP="00AF5316">
            <w:pPr>
              <w:pStyle w:val="TableParagraph"/>
              <w:spacing w:before="3"/>
              <w:ind w:left="0"/>
              <w:rPr>
                <w:sz w:val="20"/>
                <w:szCs w:val="20"/>
              </w:rPr>
            </w:pPr>
            <w:r>
              <w:rPr>
                <w:sz w:val="20"/>
                <w:szCs w:val="20"/>
              </w:rPr>
              <w:t>Be able to demonstrate an a</w:t>
            </w:r>
            <w:r w:rsidR="0048742B">
              <w:rPr>
                <w:sz w:val="20"/>
                <w:szCs w:val="20"/>
              </w:rPr>
              <w:t>ppreciat</w:t>
            </w:r>
            <w:r>
              <w:rPr>
                <w:sz w:val="20"/>
                <w:szCs w:val="20"/>
              </w:rPr>
              <w:t>ion of</w:t>
            </w:r>
            <w:r w:rsidR="0048742B">
              <w:rPr>
                <w:sz w:val="20"/>
                <w:szCs w:val="20"/>
              </w:rPr>
              <w:t xml:space="preserve"> television, film, and theater as aesthetic forms</w:t>
            </w:r>
          </w:p>
          <w:p w:rsidR="00AF5316" w:rsidRDefault="00AF5316" w:rsidP="00AF5316">
            <w:pPr>
              <w:pStyle w:val="TableParagraph"/>
              <w:ind w:left="103"/>
              <w:rPr>
                <w:sz w:val="24"/>
              </w:rPr>
            </w:pPr>
          </w:p>
        </w:tc>
        <w:tc>
          <w:tcPr>
            <w:tcW w:w="1710" w:type="dxa"/>
          </w:tcPr>
          <w:p w:rsidR="00AF5316" w:rsidRPr="00272F35" w:rsidRDefault="00FD7262" w:rsidP="007319CA">
            <w:pPr>
              <w:rPr>
                <w:sz w:val="20"/>
                <w:szCs w:val="20"/>
              </w:rPr>
            </w:pPr>
            <w:r>
              <w:rPr>
                <w:sz w:val="20"/>
                <w:szCs w:val="20"/>
              </w:rPr>
              <w:t xml:space="preserve">Courses: </w:t>
            </w:r>
            <w:r w:rsidR="007319CA">
              <w:rPr>
                <w:sz w:val="20"/>
                <w:szCs w:val="20"/>
              </w:rPr>
              <w:t xml:space="preserve">T100; T133; </w:t>
            </w:r>
            <w:r w:rsidR="00272F35">
              <w:rPr>
                <w:sz w:val="20"/>
                <w:szCs w:val="20"/>
              </w:rPr>
              <w:t>M150;</w:t>
            </w:r>
            <w:r w:rsidR="007319CA">
              <w:rPr>
                <w:sz w:val="20"/>
                <w:szCs w:val="20"/>
              </w:rPr>
              <w:t xml:space="preserve"> T2xx;</w:t>
            </w:r>
            <w:r w:rsidR="00272F35">
              <w:rPr>
                <w:sz w:val="20"/>
                <w:szCs w:val="20"/>
              </w:rPr>
              <w:t xml:space="preserve"> T130; 437; C310; L315; T337; T338; L370; </w:t>
            </w:r>
            <w:r w:rsidR="007319CA">
              <w:rPr>
                <w:sz w:val="20"/>
                <w:szCs w:val="20"/>
              </w:rPr>
              <w:t>T437; A</w:t>
            </w:r>
            <w:r w:rsidR="00272F35">
              <w:rPr>
                <w:sz w:val="20"/>
                <w:szCs w:val="20"/>
              </w:rPr>
              <w:t xml:space="preserve">460; C292; all film and television theory-history-criticism courses </w:t>
            </w:r>
          </w:p>
        </w:tc>
        <w:tc>
          <w:tcPr>
            <w:tcW w:w="1620" w:type="dxa"/>
          </w:tcPr>
          <w:p w:rsidR="00AF5316" w:rsidRPr="00272F35" w:rsidRDefault="00272F35" w:rsidP="00AF5316">
            <w:pPr>
              <w:rPr>
                <w:sz w:val="20"/>
                <w:szCs w:val="20"/>
              </w:rPr>
            </w:pPr>
            <w:r>
              <w:rPr>
                <w:sz w:val="20"/>
                <w:szCs w:val="20"/>
              </w:rPr>
              <w:t>Critical essays, research papers; exams, culminating projects</w:t>
            </w:r>
            <w:r w:rsidR="007319CA">
              <w:rPr>
                <w:sz w:val="20"/>
                <w:szCs w:val="20"/>
              </w:rPr>
              <w:t>; portfolios; creative artifacts; field observations; practicums and internships</w:t>
            </w:r>
          </w:p>
        </w:tc>
        <w:tc>
          <w:tcPr>
            <w:tcW w:w="1870" w:type="dxa"/>
          </w:tcPr>
          <w:p w:rsidR="00AF5316" w:rsidRDefault="00272F35" w:rsidP="00AF5316">
            <w:pPr>
              <w:rPr>
                <w:sz w:val="20"/>
                <w:szCs w:val="20"/>
              </w:rPr>
            </w:pPr>
            <w:r w:rsidRPr="00272F35">
              <w:rPr>
                <w:b/>
                <w:sz w:val="20"/>
                <w:szCs w:val="20"/>
              </w:rPr>
              <w:t xml:space="preserve">Communicator </w:t>
            </w:r>
            <w:r>
              <w:rPr>
                <w:sz w:val="20"/>
                <w:szCs w:val="20"/>
              </w:rPr>
              <w:t>(evaluates information)</w:t>
            </w:r>
          </w:p>
          <w:p w:rsidR="00272F35" w:rsidRPr="00272F35" w:rsidRDefault="00272F35" w:rsidP="00AF5316">
            <w:pPr>
              <w:rPr>
                <w:sz w:val="20"/>
                <w:szCs w:val="20"/>
              </w:rPr>
            </w:pPr>
            <w:r w:rsidRPr="00272F35">
              <w:rPr>
                <w:b/>
                <w:sz w:val="20"/>
                <w:szCs w:val="20"/>
              </w:rPr>
              <w:t xml:space="preserve">Problem solver </w:t>
            </w:r>
            <w:r>
              <w:rPr>
                <w:sz w:val="20"/>
                <w:szCs w:val="20"/>
              </w:rPr>
              <w:t>(thinks critically, analyze/synthesize/ evaluate)</w:t>
            </w:r>
          </w:p>
        </w:tc>
        <w:tc>
          <w:tcPr>
            <w:tcW w:w="1910" w:type="dxa"/>
          </w:tcPr>
          <w:p w:rsidR="00AF5316" w:rsidRPr="00272F35" w:rsidRDefault="00272F35" w:rsidP="00AF5316">
            <w:pPr>
              <w:rPr>
                <w:sz w:val="20"/>
                <w:szCs w:val="20"/>
              </w:rPr>
            </w:pPr>
            <w:r>
              <w:rPr>
                <w:sz w:val="20"/>
                <w:szCs w:val="20"/>
              </w:rPr>
              <w:t>Assessment will take place in courses, esp. through analysis of films, television and screen texts; theatrical performances.</w:t>
            </w:r>
          </w:p>
        </w:tc>
      </w:tr>
      <w:tr w:rsidR="00AF5316" w:rsidTr="00165EC6">
        <w:trPr>
          <w:gridAfter w:val="1"/>
          <w:wAfter w:w="2102" w:type="dxa"/>
          <w:trHeight w:hRule="exact" w:val="4329"/>
        </w:trPr>
        <w:tc>
          <w:tcPr>
            <w:tcW w:w="2145" w:type="dxa"/>
          </w:tcPr>
          <w:p w:rsidR="00AF5316" w:rsidRPr="00272F35" w:rsidRDefault="00272F35" w:rsidP="00AF5316">
            <w:pPr>
              <w:pStyle w:val="TableParagraph"/>
              <w:spacing w:before="3"/>
              <w:ind w:left="0"/>
              <w:rPr>
                <w:sz w:val="20"/>
                <w:szCs w:val="20"/>
              </w:rPr>
            </w:pPr>
            <w:r>
              <w:rPr>
                <w:sz w:val="20"/>
                <w:szCs w:val="20"/>
              </w:rPr>
              <w:lastRenderedPageBreak/>
              <w:t>Integrate collaboration and teamwork into the study and practice of theater, film and television</w:t>
            </w:r>
          </w:p>
          <w:p w:rsidR="00AF5316" w:rsidRDefault="00AF5316" w:rsidP="00AF5316">
            <w:pPr>
              <w:pStyle w:val="TableParagraph"/>
              <w:ind w:left="103"/>
              <w:rPr>
                <w:sz w:val="24"/>
              </w:rPr>
            </w:pPr>
          </w:p>
        </w:tc>
        <w:tc>
          <w:tcPr>
            <w:tcW w:w="1710" w:type="dxa"/>
          </w:tcPr>
          <w:p w:rsidR="00AF5316" w:rsidRPr="00FD7262" w:rsidRDefault="00FD7262" w:rsidP="00AF5316">
            <w:pPr>
              <w:rPr>
                <w:sz w:val="20"/>
                <w:szCs w:val="20"/>
              </w:rPr>
            </w:pPr>
            <w:r>
              <w:rPr>
                <w:sz w:val="20"/>
                <w:szCs w:val="20"/>
              </w:rPr>
              <w:t>Courses:  T130; T100; T339; T305; T333; A460; M221; N253; M210; M464; M465; M290; M466; capstone; independent study</w:t>
            </w:r>
          </w:p>
        </w:tc>
        <w:tc>
          <w:tcPr>
            <w:tcW w:w="1620" w:type="dxa"/>
          </w:tcPr>
          <w:p w:rsidR="00AF5316" w:rsidRPr="00FD7262" w:rsidRDefault="00FD7262" w:rsidP="00AF5316">
            <w:pPr>
              <w:rPr>
                <w:sz w:val="20"/>
                <w:szCs w:val="20"/>
              </w:rPr>
            </w:pPr>
            <w:r w:rsidRPr="00FD7262">
              <w:rPr>
                <w:sz w:val="20"/>
                <w:szCs w:val="20"/>
              </w:rPr>
              <w:t>Exams; group projects</w:t>
            </w:r>
            <w:r>
              <w:rPr>
                <w:sz w:val="20"/>
                <w:szCs w:val="20"/>
              </w:rPr>
              <w:t>; discussions</w:t>
            </w:r>
          </w:p>
        </w:tc>
        <w:tc>
          <w:tcPr>
            <w:tcW w:w="1870" w:type="dxa"/>
          </w:tcPr>
          <w:p w:rsidR="00AF5316" w:rsidRDefault="00272F35" w:rsidP="00AF5316">
            <w:pPr>
              <w:rPr>
                <w:sz w:val="20"/>
                <w:szCs w:val="20"/>
              </w:rPr>
            </w:pPr>
            <w:r w:rsidRPr="004037B4">
              <w:rPr>
                <w:b/>
                <w:sz w:val="20"/>
                <w:szCs w:val="20"/>
              </w:rPr>
              <w:t>Communicator</w:t>
            </w:r>
            <w:r>
              <w:rPr>
                <w:sz w:val="20"/>
                <w:szCs w:val="20"/>
              </w:rPr>
              <w:t xml:space="preserve"> (builds relationships, conveys ideas effectively, listens actively)</w:t>
            </w:r>
          </w:p>
          <w:p w:rsidR="00272F35" w:rsidRDefault="00272F35" w:rsidP="00AF5316">
            <w:pPr>
              <w:rPr>
                <w:sz w:val="20"/>
                <w:szCs w:val="20"/>
              </w:rPr>
            </w:pPr>
            <w:r w:rsidRPr="004037B4">
              <w:rPr>
                <w:b/>
                <w:sz w:val="20"/>
                <w:szCs w:val="20"/>
              </w:rPr>
              <w:t>Problem solver</w:t>
            </w:r>
            <w:r>
              <w:rPr>
                <w:sz w:val="20"/>
                <w:szCs w:val="20"/>
              </w:rPr>
              <w:t xml:space="preserve"> (collaborates, perseveres)</w:t>
            </w:r>
          </w:p>
          <w:p w:rsidR="00272F35" w:rsidRDefault="00272F35" w:rsidP="00AF5316">
            <w:pPr>
              <w:rPr>
                <w:sz w:val="20"/>
                <w:szCs w:val="20"/>
              </w:rPr>
            </w:pPr>
            <w:r w:rsidRPr="004037B4">
              <w:rPr>
                <w:b/>
                <w:sz w:val="20"/>
                <w:szCs w:val="20"/>
              </w:rPr>
              <w:t xml:space="preserve">Innovator </w:t>
            </w:r>
            <w:r>
              <w:rPr>
                <w:sz w:val="20"/>
                <w:szCs w:val="20"/>
              </w:rPr>
              <w:t>(creates/designs; makes decisions)</w:t>
            </w:r>
          </w:p>
          <w:p w:rsidR="00272F35" w:rsidRPr="00272F35" w:rsidRDefault="00272F35" w:rsidP="00AF5316">
            <w:pPr>
              <w:rPr>
                <w:sz w:val="20"/>
                <w:szCs w:val="20"/>
              </w:rPr>
            </w:pPr>
            <w:r w:rsidRPr="004037B4">
              <w:rPr>
                <w:b/>
                <w:sz w:val="20"/>
                <w:szCs w:val="20"/>
              </w:rPr>
              <w:t xml:space="preserve">Community Contributor </w:t>
            </w:r>
            <w:r>
              <w:rPr>
                <w:sz w:val="20"/>
                <w:szCs w:val="20"/>
              </w:rPr>
              <w:t>(builds community, respectfully engages own and other cultures, anticipates consequences)</w:t>
            </w:r>
          </w:p>
        </w:tc>
        <w:tc>
          <w:tcPr>
            <w:tcW w:w="1910" w:type="dxa"/>
          </w:tcPr>
          <w:p w:rsidR="00AF5316" w:rsidRPr="00FD7262" w:rsidRDefault="00FD7262" w:rsidP="00FD7262">
            <w:pPr>
              <w:rPr>
                <w:sz w:val="20"/>
                <w:szCs w:val="20"/>
              </w:rPr>
            </w:pPr>
            <w:r>
              <w:rPr>
                <w:sz w:val="20"/>
                <w:szCs w:val="20"/>
              </w:rPr>
              <w:t>Assessment will take place in courses, in high impact practice situations (internships, independent studies) and culminating group projects and productions.</w:t>
            </w:r>
          </w:p>
        </w:tc>
      </w:tr>
      <w:tr w:rsidR="00272F35" w:rsidTr="00165EC6">
        <w:trPr>
          <w:gridAfter w:val="1"/>
          <w:wAfter w:w="2102" w:type="dxa"/>
          <w:trHeight w:hRule="exact" w:val="2160"/>
        </w:trPr>
        <w:tc>
          <w:tcPr>
            <w:tcW w:w="2145" w:type="dxa"/>
          </w:tcPr>
          <w:p w:rsidR="00272F35" w:rsidRPr="004037B4" w:rsidRDefault="004037B4" w:rsidP="00AF5316">
            <w:pPr>
              <w:pStyle w:val="TableParagraph"/>
              <w:spacing w:before="3"/>
              <w:ind w:left="0"/>
              <w:rPr>
                <w:sz w:val="20"/>
                <w:szCs w:val="20"/>
              </w:rPr>
            </w:pPr>
            <w:r>
              <w:rPr>
                <w:sz w:val="20"/>
                <w:szCs w:val="20"/>
              </w:rPr>
              <w:t>Critically assess ethical considerations in theater, film and television</w:t>
            </w:r>
          </w:p>
        </w:tc>
        <w:tc>
          <w:tcPr>
            <w:tcW w:w="1710" w:type="dxa"/>
          </w:tcPr>
          <w:p w:rsidR="00272F35" w:rsidRPr="00FD7262" w:rsidRDefault="00FD7262" w:rsidP="00AF5316">
            <w:pPr>
              <w:rPr>
                <w:sz w:val="20"/>
                <w:szCs w:val="20"/>
              </w:rPr>
            </w:pPr>
            <w:r>
              <w:rPr>
                <w:sz w:val="20"/>
                <w:szCs w:val="20"/>
              </w:rPr>
              <w:t xml:space="preserve">Courses:  </w:t>
            </w:r>
            <w:r w:rsidR="000B1CC3">
              <w:rPr>
                <w:sz w:val="20"/>
                <w:szCs w:val="20"/>
              </w:rPr>
              <w:t>M150; T2xx; T431; T305; T2xx(bridge); M215; M221; P355; M370; M373; J475; M420; I459</w:t>
            </w:r>
          </w:p>
        </w:tc>
        <w:tc>
          <w:tcPr>
            <w:tcW w:w="1620" w:type="dxa"/>
          </w:tcPr>
          <w:p w:rsidR="00272F35" w:rsidRPr="000B1CC3" w:rsidRDefault="000B1CC3" w:rsidP="00AF5316">
            <w:pPr>
              <w:rPr>
                <w:sz w:val="20"/>
                <w:szCs w:val="20"/>
              </w:rPr>
            </w:pPr>
            <w:r w:rsidRPr="000B1CC3">
              <w:rPr>
                <w:sz w:val="20"/>
                <w:szCs w:val="20"/>
              </w:rPr>
              <w:t xml:space="preserve"> Exams; research and critical essays; discussions; culminating projects</w:t>
            </w:r>
          </w:p>
        </w:tc>
        <w:tc>
          <w:tcPr>
            <w:tcW w:w="1870" w:type="dxa"/>
          </w:tcPr>
          <w:p w:rsidR="00272F35" w:rsidRDefault="004037B4" w:rsidP="00AF5316">
            <w:pPr>
              <w:rPr>
                <w:sz w:val="20"/>
                <w:szCs w:val="20"/>
              </w:rPr>
            </w:pPr>
            <w:r w:rsidRPr="004037B4">
              <w:rPr>
                <w:b/>
                <w:sz w:val="20"/>
                <w:szCs w:val="20"/>
              </w:rPr>
              <w:t>Communicator</w:t>
            </w:r>
            <w:r>
              <w:rPr>
                <w:sz w:val="20"/>
                <w:szCs w:val="20"/>
              </w:rPr>
              <w:t xml:space="preserve"> (builds relationships, listens actively)</w:t>
            </w:r>
          </w:p>
          <w:p w:rsidR="004037B4" w:rsidRPr="004037B4" w:rsidRDefault="004037B4" w:rsidP="00AF5316">
            <w:pPr>
              <w:rPr>
                <w:sz w:val="20"/>
                <w:szCs w:val="20"/>
              </w:rPr>
            </w:pPr>
            <w:r w:rsidRPr="004037B4">
              <w:rPr>
                <w:b/>
                <w:sz w:val="20"/>
                <w:szCs w:val="20"/>
              </w:rPr>
              <w:t>Community Collaborator</w:t>
            </w:r>
            <w:r>
              <w:rPr>
                <w:sz w:val="20"/>
                <w:szCs w:val="20"/>
              </w:rPr>
              <w:t xml:space="preserve"> (respectfully engages own and other cultures, behaves ethically)</w:t>
            </w:r>
          </w:p>
        </w:tc>
        <w:tc>
          <w:tcPr>
            <w:tcW w:w="1910" w:type="dxa"/>
          </w:tcPr>
          <w:p w:rsidR="00272F35" w:rsidRPr="000B1CC3" w:rsidRDefault="000B1CC3" w:rsidP="000B1CC3">
            <w:pPr>
              <w:rPr>
                <w:sz w:val="20"/>
                <w:szCs w:val="20"/>
              </w:rPr>
            </w:pPr>
            <w:r w:rsidRPr="000B1CC3">
              <w:rPr>
                <w:sz w:val="20"/>
                <w:szCs w:val="20"/>
              </w:rPr>
              <w:t>Assessment will take place in courses that include discussions of ethics.</w:t>
            </w:r>
          </w:p>
        </w:tc>
      </w:tr>
      <w:tr w:rsidR="004037B4" w:rsidTr="00463242">
        <w:trPr>
          <w:gridAfter w:val="1"/>
          <w:wAfter w:w="2102" w:type="dxa"/>
          <w:trHeight w:hRule="exact" w:val="2340"/>
        </w:trPr>
        <w:tc>
          <w:tcPr>
            <w:tcW w:w="2145" w:type="dxa"/>
          </w:tcPr>
          <w:p w:rsidR="004037B4" w:rsidRDefault="004037B4" w:rsidP="00AF5316">
            <w:pPr>
              <w:pStyle w:val="TableParagraph"/>
              <w:spacing w:before="3"/>
              <w:ind w:left="0"/>
              <w:rPr>
                <w:sz w:val="20"/>
                <w:szCs w:val="20"/>
              </w:rPr>
            </w:pPr>
            <w:r>
              <w:rPr>
                <w:sz w:val="20"/>
                <w:szCs w:val="20"/>
              </w:rPr>
              <w:t>Articulate one’s own cultural standpoint and how it affects appreciation or articulation of film, theater, and television</w:t>
            </w:r>
          </w:p>
        </w:tc>
        <w:tc>
          <w:tcPr>
            <w:tcW w:w="1710" w:type="dxa"/>
          </w:tcPr>
          <w:p w:rsidR="004037B4" w:rsidRPr="000B1CC3" w:rsidRDefault="000B1CC3" w:rsidP="00AF5316">
            <w:pPr>
              <w:rPr>
                <w:sz w:val="20"/>
                <w:szCs w:val="20"/>
              </w:rPr>
            </w:pPr>
            <w:r>
              <w:rPr>
                <w:sz w:val="20"/>
                <w:szCs w:val="20"/>
              </w:rPr>
              <w:t xml:space="preserve">Courses:  M150; </w:t>
            </w:r>
            <w:r w:rsidR="00FC021F">
              <w:rPr>
                <w:sz w:val="20"/>
                <w:szCs w:val="20"/>
              </w:rPr>
              <w:t>T2xx(applied theatre); T431; T3xx (Theatre for social change); L379; M215; M373; C391; M462; J475; C299; C482; R350; W315</w:t>
            </w:r>
          </w:p>
        </w:tc>
        <w:tc>
          <w:tcPr>
            <w:tcW w:w="1620" w:type="dxa"/>
          </w:tcPr>
          <w:p w:rsidR="004037B4" w:rsidRPr="00FC021F" w:rsidRDefault="00FA4D5E" w:rsidP="00AF5316">
            <w:pPr>
              <w:rPr>
                <w:sz w:val="20"/>
                <w:szCs w:val="20"/>
              </w:rPr>
            </w:pPr>
            <w:r>
              <w:rPr>
                <w:sz w:val="20"/>
                <w:szCs w:val="20"/>
              </w:rPr>
              <w:t>Exams; research and critical essays; discussions; culminating projects</w:t>
            </w:r>
          </w:p>
        </w:tc>
        <w:tc>
          <w:tcPr>
            <w:tcW w:w="1870" w:type="dxa"/>
          </w:tcPr>
          <w:p w:rsidR="004037B4" w:rsidRDefault="004037B4" w:rsidP="00AF5316">
            <w:pPr>
              <w:rPr>
                <w:sz w:val="20"/>
                <w:szCs w:val="20"/>
              </w:rPr>
            </w:pPr>
            <w:r w:rsidRPr="004037B4">
              <w:rPr>
                <w:b/>
                <w:sz w:val="20"/>
                <w:szCs w:val="20"/>
              </w:rPr>
              <w:t xml:space="preserve">Communicator </w:t>
            </w:r>
            <w:r>
              <w:rPr>
                <w:sz w:val="20"/>
                <w:szCs w:val="20"/>
              </w:rPr>
              <w:t>(conveys ideas effectively)</w:t>
            </w:r>
          </w:p>
          <w:p w:rsidR="004037B4" w:rsidRDefault="004037B4" w:rsidP="00AF5316">
            <w:pPr>
              <w:rPr>
                <w:sz w:val="20"/>
                <w:szCs w:val="20"/>
              </w:rPr>
            </w:pPr>
            <w:r w:rsidRPr="004037B4">
              <w:rPr>
                <w:b/>
                <w:sz w:val="20"/>
                <w:szCs w:val="20"/>
              </w:rPr>
              <w:t>Community Contributor</w:t>
            </w:r>
            <w:r>
              <w:rPr>
                <w:sz w:val="20"/>
                <w:szCs w:val="20"/>
              </w:rPr>
              <w:t xml:space="preserve"> (respectfully engages own and other cultures)</w:t>
            </w:r>
          </w:p>
        </w:tc>
        <w:tc>
          <w:tcPr>
            <w:tcW w:w="1910" w:type="dxa"/>
          </w:tcPr>
          <w:p w:rsidR="004037B4" w:rsidRPr="003058D0" w:rsidRDefault="003058D0" w:rsidP="00AF5316">
            <w:pPr>
              <w:rPr>
                <w:sz w:val="20"/>
                <w:szCs w:val="20"/>
              </w:rPr>
            </w:pPr>
            <w:r w:rsidRPr="003058D0">
              <w:rPr>
                <w:sz w:val="20"/>
                <w:szCs w:val="20"/>
              </w:rPr>
              <w:t>Assessment will take place in courses; high impact practices such as independent studies, internships and capstone.</w:t>
            </w:r>
          </w:p>
        </w:tc>
      </w:tr>
      <w:tr w:rsidR="004037B4" w:rsidTr="00FD7262">
        <w:trPr>
          <w:gridAfter w:val="1"/>
          <w:wAfter w:w="2102" w:type="dxa"/>
          <w:trHeight w:hRule="exact" w:val="1260"/>
        </w:trPr>
        <w:tc>
          <w:tcPr>
            <w:tcW w:w="2145" w:type="dxa"/>
          </w:tcPr>
          <w:p w:rsidR="004037B4" w:rsidRPr="004037B4" w:rsidRDefault="004037B4" w:rsidP="004037B4">
            <w:pPr>
              <w:pStyle w:val="TableParagraph"/>
              <w:spacing w:before="3"/>
              <w:ind w:left="0"/>
              <w:jc w:val="center"/>
              <w:rPr>
                <w:b/>
                <w:sz w:val="24"/>
                <w:szCs w:val="24"/>
              </w:rPr>
            </w:pPr>
            <w:r w:rsidRPr="004037B4">
              <w:rPr>
                <w:b/>
                <w:sz w:val="24"/>
                <w:szCs w:val="24"/>
              </w:rPr>
              <w:t>Additional Learning Outcomes for Applied Theatre Concentration</w:t>
            </w:r>
          </w:p>
        </w:tc>
        <w:tc>
          <w:tcPr>
            <w:tcW w:w="1710" w:type="dxa"/>
          </w:tcPr>
          <w:p w:rsidR="004037B4" w:rsidRDefault="004037B4" w:rsidP="00AF5316"/>
          <w:p w:rsidR="00463242" w:rsidRDefault="00463242" w:rsidP="00AF5316"/>
        </w:tc>
        <w:tc>
          <w:tcPr>
            <w:tcW w:w="1620" w:type="dxa"/>
          </w:tcPr>
          <w:p w:rsidR="004037B4" w:rsidRDefault="004037B4" w:rsidP="00AF5316"/>
        </w:tc>
        <w:tc>
          <w:tcPr>
            <w:tcW w:w="1870" w:type="dxa"/>
          </w:tcPr>
          <w:p w:rsidR="004037B4" w:rsidRPr="004037B4" w:rsidRDefault="004037B4" w:rsidP="00AF5316">
            <w:pPr>
              <w:rPr>
                <w:b/>
                <w:sz w:val="20"/>
                <w:szCs w:val="20"/>
              </w:rPr>
            </w:pPr>
          </w:p>
        </w:tc>
        <w:tc>
          <w:tcPr>
            <w:tcW w:w="1910" w:type="dxa"/>
          </w:tcPr>
          <w:p w:rsidR="004037B4" w:rsidRDefault="004037B4" w:rsidP="00AF5316"/>
        </w:tc>
      </w:tr>
      <w:tr w:rsidR="004037B4" w:rsidTr="00463242">
        <w:trPr>
          <w:gridAfter w:val="1"/>
          <w:wAfter w:w="2102" w:type="dxa"/>
          <w:trHeight w:hRule="exact" w:val="5319"/>
        </w:trPr>
        <w:tc>
          <w:tcPr>
            <w:tcW w:w="2145" w:type="dxa"/>
          </w:tcPr>
          <w:p w:rsidR="004037B4" w:rsidRPr="004037B4" w:rsidRDefault="004037B4" w:rsidP="004037B4">
            <w:pPr>
              <w:pStyle w:val="TableParagraph"/>
              <w:spacing w:before="3"/>
              <w:ind w:left="0"/>
              <w:rPr>
                <w:sz w:val="20"/>
                <w:szCs w:val="20"/>
              </w:rPr>
            </w:pPr>
            <w:r>
              <w:rPr>
                <w:sz w:val="20"/>
                <w:szCs w:val="20"/>
              </w:rPr>
              <w:lastRenderedPageBreak/>
              <w:t>Utilize theater to respond to issues at the local, national, and/or global level</w:t>
            </w:r>
          </w:p>
        </w:tc>
        <w:tc>
          <w:tcPr>
            <w:tcW w:w="1710" w:type="dxa"/>
          </w:tcPr>
          <w:p w:rsidR="004037B4" w:rsidRPr="00FA4D5E" w:rsidRDefault="00FA4D5E" w:rsidP="00AF5316">
            <w:pPr>
              <w:rPr>
                <w:sz w:val="20"/>
                <w:szCs w:val="20"/>
              </w:rPr>
            </w:pPr>
            <w:r w:rsidRPr="00FA4D5E">
              <w:rPr>
                <w:sz w:val="20"/>
                <w:szCs w:val="20"/>
              </w:rPr>
              <w:t xml:space="preserve">M150; </w:t>
            </w:r>
            <w:r w:rsidR="0041441C">
              <w:rPr>
                <w:sz w:val="20"/>
                <w:szCs w:val="20"/>
              </w:rPr>
              <w:t xml:space="preserve">T100; </w:t>
            </w:r>
            <w:r w:rsidRPr="00FA4D5E">
              <w:rPr>
                <w:sz w:val="20"/>
                <w:szCs w:val="20"/>
              </w:rPr>
              <w:t>T130; T2xx: Fundamentals of Applied Theatre;</w:t>
            </w:r>
            <w:r w:rsidR="0041441C">
              <w:rPr>
                <w:sz w:val="20"/>
                <w:szCs w:val="20"/>
              </w:rPr>
              <w:t xml:space="preserve"> T339; </w:t>
            </w:r>
            <w:r w:rsidRPr="00FA4D5E">
              <w:rPr>
                <w:sz w:val="20"/>
                <w:szCs w:val="20"/>
              </w:rPr>
              <w:t xml:space="preserve"> </w:t>
            </w:r>
            <w:r>
              <w:rPr>
                <w:sz w:val="20"/>
                <w:szCs w:val="20"/>
              </w:rPr>
              <w:t xml:space="preserve">T437; T431; T3xx: Theatre for Social change; </w:t>
            </w:r>
          </w:p>
        </w:tc>
        <w:tc>
          <w:tcPr>
            <w:tcW w:w="1620" w:type="dxa"/>
          </w:tcPr>
          <w:p w:rsidR="004037B4" w:rsidRPr="00FA4D5E" w:rsidRDefault="00FA4D5E" w:rsidP="00AF5316">
            <w:pPr>
              <w:rPr>
                <w:sz w:val="20"/>
                <w:szCs w:val="20"/>
              </w:rPr>
            </w:pPr>
            <w:r>
              <w:rPr>
                <w:sz w:val="20"/>
                <w:szCs w:val="20"/>
              </w:rPr>
              <w:t>Through theatrical performances; written plays; exams; class discussions.</w:t>
            </w:r>
          </w:p>
        </w:tc>
        <w:tc>
          <w:tcPr>
            <w:tcW w:w="1870" w:type="dxa"/>
          </w:tcPr>
          <w:p w:rsidR="004037B4" w:rsidRDefault="004037B4" w:rsidP="00AF5316">
            <w:pPr>
              <w:rPr>
                <w:sz w:val="20"/>
                <w:szCs w:val="20"/>
              </w:rPr>
            </w:pPr>
            <w:r>
              <w:rPr>
                <w:b/>
                <w:sz w:val="20"/>
                <w:szCs w:val="20"/>
              </w:rPr>
              <w:t>Communicator</w:t>
            </w:r>
            <w:r>
              <w:rPr>
                <w:sz w:val="20"/>
                <w:szCs w:val="20"/>
              </w:rPr>
              <w:t xml:space="preserve"> (evaluates information, listens actively, builds relationships, conveys ideas effectively)</w:t>
            </w:r>
          </w:p>
          <w:p w:rsidR="0025082F" w:rsidRDefault="004037B4" w:rsidP="0025082F">
            <w:pPr>
              <w:rPr>
                <w:sz w:val="20"/>
                <w:szCs w:val="20"/>
              </w:rPr>
            </w:pPr>
            <w:r w:rsidRPr="004037B4">
              <w:rPr>
                <w:b/>
                <w:sz w:val="20"/>
                <w:szCs w:val="20"/>
              </w:rPr>
              <w:t>Problem Solver</w:t>
            </w:r>
            <w:r w:rsidR="00C81E09">
              <w:rPr>
                <w:b/>
                <w:sz w:val="20"/>
                <w:szCs w:val="20"/>
              </w:rPr>
              <w:t xml:space="preserve"> </w:t>
            </w:r>
            <w:r w:rsidR="00C81E09">
              <w:rPr>
                <w:sz w:val="20"/>
                <w:szCs w:val="20"/>
              </w:rPr>
              <w:t xml:space="preserve">(collaborates, </w:t>
            </w:r>
            <w:r w:rsidR="0025082F">
              <w:rPr>
                <w:sz w:val="20"/>
                <w:szCs w:val="20"/>
              </w:rPr>
              <w:t>Analyzes/synthesiz-es/evaluates, perseveres)</w:t>
            </w:r>
          </w:p>
          <w:p w:rsidR="0025082F" w:rsidRDefault="0025082F" w:rsidP="0025082F">
            <w:pPr>
              <w:rPr>
                <w:sz w:val="20"/>
                <w:szCs w:val="20"/>
              </w:rPr>
            </w:pPr>
            <w:r w:rsidRPr="00C81E09">
              <w:rPr>
                <w:b/>
                <w:sz w:val="20"/>
                <w:szCs w:val="20"/>
              </w:rPr>
              <w:t xml:space="preserve">Innovator </w:t>
            </w:r>
            <w:r>
              <w:rPr>
                <w:sz w:val="20"/>
                <w:szCs w:val="20"/>
              </w:rPr>
              <w:t>(Creates/Designs, confronts challenges, makes decisions)</w:t>
            </w:r>
          </w:p>
          <w:p w:rsidR="004037B4" w:rsidRPr="00C81E09" w:rsidRDefault="0025082F" w:rsidP="0025082F">
            <w:pPr>
              <w:rPr>
                <w:sz w:val="20"/>
                <w:szCs w:val="20"/>
              </w:rPr>
            </w:pPr>
            <w:r w:rsidRPr="00C81E09">
              <w:rPr>
                <w:b/>
                <w:sz w:val="20"/>
                <w:szCs w:val="20"/>
              </w:rPr>
              <w:t>Community Contributor</w:t>
            </w:r>
            <w:r>
              <w:rPr>
                <w:sz w:val="20"/>
                <w:szCs w:val="20"/>
              </w:rPr>
              <w:t xml:space="preserve"> (builds community, respectfully engages own and other cultures, behaves ethically, anticipates consequences)</w:t>
            </w:r>
          </w:p>
        </w:tc>
        <w:tc>
          <w:tcPr>
            <w:tcW w:w="1910" w:type="dxa"/>
          </w:tcPr>
          <w:p w:rsidR="004037B4" w:rsidRPr="00FA4D5E" w:rsidRDefault="00FA4D5E" w:rsidP="00AF5316">
            <w:pPr>
              <w:rPr>
                <w:sz w:val="20"/>
                <w:szCs w:val="20"/>
              </w:rPr>
            </w:pPr>
            <w:r w:rsidRPr="00FA4D5E">
              <w:rPr>
                <w:sz w:val="20"/>
                <w:szCs w:val="20"/>
              </w:rPr>
              <w:t>Assessed through critiques of theatrical performances; written materials; exams</w:t>
            </w:r>
          </w:p>
        </w:tc>
      </w:tr>
      <w:tr w:rsidR="004037B4" w:rsidTr="00463242">
        <w:trPr>
          <w:gridAfter w:val="1"/>
          <w:wAfter w:w="2102" w:type="dxa"/>
          <w:trHeight w:hRule="exact" w:val="3690"/>
        </w:trPr>
        <w:tc>
          <w:tcPr>
            <w:tcW w:w="2145" w:type="dxa"/>
          </w:tcPr>
          <w:p w:rsidR="004037B4" w:rsidRPr="0041441C" w:rsidRDefault="0041441C" w:rsidP="0041441C">
            <w:pPr>
              <w:pStyle w:val="TableParagraph"/>
              <w:spacing w:before="3"/>
              <w:ind w:left="0"/>
              <w:rPr>
                <w:sz w:val="20"/>
                <w:szCs w:val="20"/>
              </w:rPr>
            </w:pPr>
            <w:r>
              <w:rPr>
                <w:sz w:val="20"/>
                <w:szCs w:val="20"/>
              </w:rPr>
              <w:t>Apply and develop theater craft and praxis to interdisciplinary settings and for informed use in nontraditional environments</w:t>
            </w:r>
          </w:p>
        </w:tc>
        <w:tc>
          <w:tcPr>
            <w:tcW w:w="1710" w:type="dxa"/>
          </w:tcPr>
          <w:p w:rsidR="004037B4" w:rsidRPr="0041441C" w:rsidRDefault="0041441C" w:rsidP="00AF5316">
            <w:pPr>
              <w:rPr>
                <w:sz w:val="20"/>
                <w:szCs w:val="20"/>
              </w:rPr>
            </w:pPr>
            <w:r>
              <w:rPr>
                <w:sz w:val="20"/>
                <w:szCs w:val="20"/>
              </w:rPr>
              <w:t>T100; T130; T133; T437; T431; T333; T2xx; T339; T431; T3xx</w:t>
            </w:r>
          </w:p>
        </w:tc>
        <w:tc>
          <w:tcPr>
            <w:tcW w:w="1620" w:type="dxa"/>
          </w:tcPr>
          <w:p w:rsidR="004037B4" w:rsidRPr="0041441C" w:rsidRDefault="0041441C" w:rsidP="00AF5316">
            <w:pPr>
              <w:rPr>
                <w:sz w:val="20"/>
                <w:szCs w:val="20"/>
              </w:rPr>
            </w:pPr>
            <w:r>
              <w:rPr>
                <w:sz w:val="20"/>
                <w:szCs w:val="20"/>
              </w:rPr>
              <w:t>Critical essays, research papers, exams, culminating projects, portfolios, performances, creative artifacts, productions</w:t>
            </w:r>
          </w:p>
        </w:tc>
        <w:tc>
          <w:tcPr>
            <w:tcW w:w="1870" w:type="dxa"/>
          </w:tcPr>
          <w:p w:rsidR="00C81E09" w:rsidRDefault="0041441C" w:rsidP="00AF5316">
            <w:pPr>
              <w:rPr>
                <w:sz w:val="20"/>
                <w:szCs w:val="20"/>
              </w:rPr>
            </w:pPr>
            <w:r>
              <w:rPr>
                <w:b/>
                <w:sz w:val="20"/>
                <w:szCs w:val="20"/>
              </w:rPr>
              <w:t>Problem Solver</w:t>
            </w:r>
            <w:r>
              <w:rPr>
                <w:sz w:val="20"/>
                <w:szCs w:val="20"/>
              </w:rPr>
              <w:t xml:space="preserve"> analyzes/synthesizes/ evaluates, perseveres</w:t>
            </w:r>
          </w:p>
          <w:p w:rsidR="0041441C" w:rsidRDefault="0041441C" w:rsidP="00AF5316">
            <w:pPr>
              <w:rPr>
                <w:sz w:val="20"/>
                <w:szCs w:val="20"/>
              </w:rPr>
            </w:pPr>
            <w:r>
              <w:rPr>
                <w:b/>
                <w:sz w:val="20"/>
                <w:szCs w:val="20"/>
              </w:rPr>
              <w:t>Innovator</w:t>
            </w:r>
            <w:r>
              <w:rPr>
                <w:sz w:val="20"/>
                <w:szCs w:val="20"/>
              </w:rPr>
              <w:t xml:space="preserve"> (Creates/designs; confronts challenges, makes decisions)</w:t>
            </w:r>
          </w:p>
          <w:p w:rsidR="0041441C" w:rsidRPr="0041441C" w:rsidRDefault="0041441C" w:rsidP="00AF5316">
            <w:pPr>
              <w:rPr>
                <w:b/>
                <w:sz w:val="20"/>
                <w:szCs w:val="20"/>
              </w:rPr>
            </w:pPr>
            <w:r w:rsidRPr="0041441C">
              <w:rPr>
                <w:b/>
                <w:sz w:val="20"/>
                <w:szCs w:val="20"/>
              </w:rPr>
              <w:t>Community Contributor</w:t>
            </w:r>
            <w:r>
              <w:rPr>
                <w:b/>
                <w:sz w:val="20"/>
                <w:szCs w:val="20"/>
              </w:rPr>
              <w:t xml:space="preserve"> </w:t>
            </w:r>
            <w:r w:rsidRPr="0041441C">
              <w:rPr>
                <w:sz w:val="20"/>
                <w:szCs w:val="20"/>
              </w:rPr>
              <w:t>(builds community, respectfully engages own and other cultures, behaves ethically, anticipates consequences</w:t>
            </w:r>
          </w:p>
        </w:tc>
        <w:tc>
          <w:tcPr>
            <w:tcW w:w="1910" w:type="dxa"/>
          </w:tcPr>
          <w:p w:rsidR="004037B4" w:rsidRPr="0041441C" w:rsidRDefault="0041441C" w:rsidP="00AF5316">
            <w:pPr>
              <w:rPr>
                <w:sz w:val="20"/>
                <w:szCs w:val="20"/>
              </w:rPr>
            </w:pPr>
            <w:r>
              <w:t xml:space="preserve"> </w:t>
            </w:r>
            <w:r>
              <w:rPr>
                <w:sz w:val="20"/>
                <w:szCs w:val="20"/>
              </w:rPr>
              <w:t>Assessment will take place in courses, esp. through analysis of theatrical performances; assessment will also occur in high impact practices such as service learning opportunities; internships and in capstone projects.</w:t>
            </w:r>
          </w:p>
        </w:tc>
      </w:tr>
      <w:tr w:rsidR="00C81E09" w:rsidTr="003C4798">
        <w:trPr>
          <w:gridAfter w:val="1"/>
          <w:wAfter w:w="2102" w:type="dxa"/>
          <w:trHeight w:hRule="exact" w:val="3690"/>
        </w:trPr>
        <w:tc>
          <w:tcPr>
            <w:tcW w:w="2145" w:type="dxa"/>
          </w:tcPr>
          <w:p w:rsidR="00C81E09" w:rsidRPr="00C81E09" w:rsidRDefault="0016471D" w:rsidP="0016471D">
            <w:pPr>
              <w:pStyle w:val="TableParagraph"/>
              <w:spacing w:before="3"/>
              <w:ind w:left="0"/>
              <w:rPr>
                <w:sz w:val="20"/>
                <w:szCs w:val="20"/>
              </w:rPr>
            </w:pPr>
            <w:r>
              <w:rPr>
                <w:sz w:val="20"/>
                <w:szCs w:val="20"/>
              </w:rPr>
              <w:t>C</w:t>
            </w:r>
            <w:r w:rsidR="00C81E09">
              <w:rPr>
                <w:sz w:val="20"/>
                <w:szCs w:val="20"/>
              </w:rPr>
              <w:t>reate aesthetically engaging and technically accomplished theatrical experiences</w:t>
            </w:r>
            <w:r>
              <w:rPr>
                <w:sz w:val="20"/>
                <w:szCs w:val="20"/>
              </w:rPr>
              <w:t>, utilizing understandings of theater history and theory</w:t>
            </w:r>
            <w:r w:rsidR="00C81E09">
              <w:rPr>
                <w:sz w:val="20"/>
                <w:szCs w:val="20"/>
              </w:rPr>
              <w:t>.</w:t>
            </w:r>
          </w:p>
        </w:tc>
        <w:tc>
          <w:tcPr>
            <w:tcW w:w="1710" w:type="dxa"/>
          </w:tcPr>
          <w:p w:rsidR="00C81E09" w:rsidRPr="00FA4D5E" w:rsidRDefault="00FA4D5E" w:rsidP="00AF5316">
            <w:pPr>
              <w:rPr>
                <w:sz w:val="20"/>
                <w:szCs w:val="20"/>
              </w:rPr>
            </w:pPr>
            <w:r>
              <w:rPr>
                <w:sz w:val="20"/>
                <w:szCs w:val="20"/>
              </w:rPr>
              <w:t xml:space="preserve">Courses: </w:t>
            </w:r>
            <w:r w:rsidR="0041441C">
              <w:rPr>
                <w:sz w:val="20"/>
                <w:szCs w:val="20"/>
              </w:rPr>
              <w:t xml:space="preserve"> T100; </w:t>
            </w:r>
            <w:r>
              <w:rPr>
                <w:sz w:val="20"/>
                <w:szCs w:val="20"/>
              </w:rPr>
              <w:t>T130; M150; C310; T337; T338; A460; T3xx: Theatre for Social Change; T100; T437; capstone; independent study</w:t>
            </w:r>
          </w:p>
        </w:tc>
        <w:tc>
          <w:tcPr>
            <w:tcW w:w="1620" w:type="dxa"/>
          </w:tcPr>
          <w:p w:rsidR="00C81E09" w:rsidRPr="00FA4D5E" w:rsidRDefault="0016471D" w:rsidP="0016471D">
            <w:pPr>
              <w:rPr>
                <w:sz w:val="20"/>
                <w:szCs w:val="20"/>
              </w:rPr>
            </w:pPr>
            <w:r>
              <w:rPr>
                <w:sz w:val="20"/>
                <w:szCs w:val="20"/>
              </w:rPr>
              <w:t>T</w:t>
            </w:r>
            <w:r w:rsidR="00FA4D5E">
              <w:rPr>
                <w:sz w:val="20"/>
                <w:szCs w:val="20"/>
              </w:rPr>
              <w:t>heatrical productions; written plays.</w:t>
            </w:r>
          </w:p>
        </w:tc>
        <w:tc>
          <w:tcPr>
            <w:tcW w:w="1870" w:type="dxa"/>
          </w:tcPr>
          <w:p w:rsidR="00C81E09" w:rsidRDefault="00C81E09" w:rsidP="00AF5316">
            <w:pPr>
              <w:rPr>
                <w:sz w:val="20"/>
                <w:szCs w:val="20"/>
              </w:rPr>
            </w:pPr>
            <w:r w:rsidRPr="00C81E09">
              <w:rPr>
                <w:b/>
                <w:sz w:val="20"/>
                <w:szCs w:val="20"/>
              </w:rPr>
              <w:t xml:space="preserve">Communicator </w:t>
            </w:r>
            <w:r>
              <w:rPr>
                <w:sz w:val="20"/>
                <w:szCs w:val="20"/>
              </w:rPr>
              <w:t>(listens actively, builds relationships, conveys ideas effectively)</w:t>
            </w:r>
          </w:p>
          <w:p w:rsidR="00C81E09" w:rsidRDefault="00C81E09" w:rsidP="00AF5316">
            <w:pPr>
              <w:rPr>
                <w:sz w:val="20"/>
                <w:szCs w:val="20"/>
              </w:rPr>
            </w:pPr>
            <w:r w:rsidRPr="00C81E09">
              <w:rPr>
                <w:b/>
                <w:sz w:val="20"/>
                <w:szCs w:val="20"/>
              </w:rPr>
              <w:t xml:space="preserve">Innovator </w:t>
            </w:r>
            <w:r>
              <w:rPr>
                <w:sz w:val="20"/>
                <w:szCs w:val="20"/>
              </w:rPr>
              <w:t>(creates/Designs, confronts challenges, makes decisions)</w:t>
            </w:r>
          </w:p>
        </w:tc>
        <w:tc>
          <w:tcPr>
            <w:tcW w:w="1910" w:type="dxa"/>
          </w:tcPr>
          <w:p w:rsidR="00C81E09" w:rsidRPr="00FA4D5E" w:rsidRDefault="00FA4D5E" w:rsidP="0025082F">
            <w:pPr>
              <w:rPr>
                <w:sz w:val="20"/>
                <w:szCs w:val="20"/>
              </w:rPr>
            </w:pPr>
            <w:r w:rsidRPr="00FA4D5E">
              <w:rPr>
                <w:sz w:val="20"/>
                <w:szCs w:val="20"/>
              </w:rPr>
              <w:t>Assessment</w:t>
            </w:r>
            <w:r>
              <w:rPr>
                <w:sz w:val="20"/>
                <w:szCs w:val="20"/>
              </w:rPr>
              <w:t xml:space="preserve"> will take place in courses</w:t>
            </w:r>
            <w:r w:rsidR="00984D3A">
              <w:rPr>
                <w:sz w:val="20"/>
                <w:szCs w:val="20"/>
              </w:rPr>
              <w:t>,</w:t>
            </w:r>
            <w:r>
              <w:rPr>
                <w:sz w:val="20"/>
                <w:szCs w:val="20"/>
              </w:rPr>
              <w:t xml:space="preserve"> in high impact practice situation (internships, independent studies) and culminating capstone projects.</w:t>
            </w:r>
            <w:r w:rsidR="0025082F">
              <w:rPr>
                <w:sz w:val="20"/>
                <w:szCs w:val="20"/>
              </w:rPr>
              <w:t xml:space="preserve">  Assessment of theatrical skills</w:t>
            </w:r>
          </w:p>
        </w:tc>
      </w:tr>
      <w:tr w:rsidR="00C81E09" w:rsidTr="00FD7262">
        <w:trPr>
          <w:gridAfter w:val="1"/>
          <w:wAfter w:w="2102" w:type="dxa"/>
          <w:trHeight w:hRule="exact" w:val="1620"/>
        </w:trPr>
        <w:tc>
          <w:tcPr>
            <w:tcW w:w="2145" w:type="dxa"/>
          </w:tcPr>
          <w:p w:rsidR="00C81E09" w:rsidRPr="00C81E09" w:rsidRDefault="00C81E09" w:rsidP="00C81E09">
            <w:pPr>
              <w:pStyle w:val="TableParagraph"/>
              <w:spacing w:before="3"/>
              <w:ind w:left="0"/>
              <w:jc w:val="center"/>
              <w:rPr>
                <w:b/>
                <w:sz w:val="24"/>
                <w:szCs w:val="24"/>
              </w:rPr>
            </w:pPr>
            <w:r w:rsidRPr="00C81E09">
              <w:rPr>
                <w:b/>
                <w:sz w:val="24"/>
                <w:szCs w:val="24"/>
              </w:rPr>
              <w:lastRenderedPageBreak/>
              <w:t>Additional Learning Outcomes for Film and Television studies Concentration</w:t>
            </w:r>
          </w:p>
        </w:tc>
        <w:tc>
          <w:tcPr>
            <w:tcW w:w="1710" w:type="dxa"/>
          </w:tcPr>
          <w:p w:rsidR="00C81E09" w:rsidRDefault="00C81E09" w:rsidP="00AF5316"/>
        </w:tc>
        <w:tc>
          <w:tcPr>
            <w:tcW w:w="1620" w:type="dxa"/>
          </w:tcPr>
          <w:p w:rsidR="00C81E09" w:rsidRDefault="00C81E09" w:rsidP="00AF5316"/>
        </w:tc>
        <w:tc>
          <w:tcPr>
            <w:tcW w:w="1870" w:type="dxa"/>
          </w:tcPr>
          <w:p w:rsidR="00C81E09" w:rsidRPr="00C81E09" w:rsidRDefault="00C81E09" w:rsidP="00AF5316">
            <w:pPr>
              <w:rPr>
                <w:b/>
                <w:sz w:val="20"/>
                <w:szCs w:val="20"/>
              </w:rPr>
            </w:pPr>
          </w:p>
        </w:tc>
        <w:tc>
          <w:tcPr>
            <w:tcW w:w="1910" w:type="dxa"/>
          </w:tcPr>
          <w:p w:rsidR="00C81E09" w:rsidRDefault="00C81E09" w:rsidP="00AF5316"/>
        </w:tc>
      </w:tr>
      <w:tr w:rsidR="00C81E09" w:rsidTr="00165EC6">
        <w:trPr>
          <w:gridAfter w:val="1"/>
          <w:wAfter w:w="2102" w:type="dxa"/>
          <w:trHeight w:hRule="exact" w:val="1710"/>
        </w:trPr>
        <w:tc>
          <w:tcPr>
            <w:tcW w:w="2145" w:type="dxa"/>
          </w:tcPr>
          <w:p w:rsidR="00C81E09" w:rsidRPr="00C81E09" w:rsidRDefault="00C81E09" w:rsidP="00C81E09">
            <w:pPr>
              <w:pStyle w:val="TableParagraph"/>
              <w:spacing w:before="3"/>
              <w:ind w:left="0"/>
              <w:rPr>
                <w:sz w:val="20"/>
                <w:szCs w:val="20"/>
              </w:rPr>
            </w:pPr>
            <w:r>
              <w:rPr>
                <w:sz w:val="20"/>
                <w:szCs w:val="20"/>
              </w:rPr>
              <w:t>Value the importance of film and television history, theory, and criticism from a variety of perspectives</w:t>
            </w:r>
          </w:p>
        </w:tc>
        <w:tc>
          <w:tcPr>
            <w:tcW w:w="1710" w:type="dxa"/>
          </w:tcPr>
          <w:p w:rsidR="00C81E09" w:rsidRPr="00FA4D5E" w:rsidRDefault="00FA4D5E" w:rsidP="00AF5316">
            <w:pPr>
              <w:rPr>
                <w:sz w:val="20"/>
                <w:szCs w:val="20"/>
              </w:rPr>
            </w:pPr>
            <w:r>
              <w:rPr>
                <w:sz w:val="20"/>
                <w:szCs w:val="20"/>
              </w:rPr>
              <w:t>Courses:  M150; C292</w:t>
            </w:r>
            <w:r w:rsidR="00984D3A">
              <w:rPr>
                <w:sz w:val="20"/>
                <w:szCs w:val="20"/>
              </w:rPr>
              <w:t>; all courses in the theory-history-criticism category; courses in the cultural approaches category</w:t>
            </w:r>
          </w:p>
        </w:tc>
        <w:tc>
          <w:tcPr>
            <w:tcW w:w="1620" w:type="dxa"/>
          </w:tcPr>
          <w:p w:rsidR="00C81E09" w:rsidRPr="00984D3A" w:rsidRDefault="00984D3A" w:rsidP="00AF5316">
            <w:pPr>
              <w:rPr>
                <w:sz w:val="20"/>
                <w:szCs w:val="20"/>
              </w:rPr>
            </w:pPr>
            <w:r w:rsidRPr="00984D3A">
              <w:rPr>
                <w:sz w:val="20"/>
                <w:szCs w:val="20"/>
              </w:rPr>
              <w:t>Exams; critical essays; research projects</w:t>
            </w:r>
            <w:r>
              <w:rPr>
                <w:sz w:val="20"/>
                <w:szCs w:val="20"/>
              </w:rPr>
              <w:t>; class discussions.</w:t>
            </w:r>
          </w:p>
        </w:tc>
        <w:tc>
          <w:tcPr>
            <w:tcW w:w="1870" w:type="dxa"/>
          </w:tcPr>
          <w:p w:rsidR="00C81E09" w:rsidRDefault="00C81E09" w:rsidP="00AF5316">
            <w:pPr>
              <w:rPr>
                <w:sz w:val="20"/>
                <w:szCs w:val="20"/>
              </w:rPr>
            </w:pPr>
            <w:r>
              <w:rPr>
                <w:b/>
                <w:sz w:val="20"/>
                <w:szCs w:val="20"/>
              </w:rPr>
              <w:t>Communicator (</w:t>
            </w:r>
            <w:r>
              <w:rPr>
                <w:sz w:val="20"/>
                <w:szCs w:val="20"/>
              </w:rPr>
              <w:t>evaluates information)</w:t>
            </w:r>
          </w:p>
          <w:p w:rsidR="00C81E09" w:rsidRDefault="00C81E09" w:rsidP="00AF5316">
            <w:pPr>
              <w:rPr>
                <w:sz w:val="20"/>
                <w:szCs w:val="20"/>
              </w:rPr>
            </w:pPr>
            <w:r>
              <w:rPr>
                <w:b/>
                <w:sz w:val="20"/>
                <w:szCs w:val="20"/>
              </w:rPr>
              <w:t>Problem Solver (</w:t>
            </w:r>
            <w:r>
              <w:rPr>
                <w:sz w:val="20"/>
                <w:szCs w:val="20"/>
              </w:rPr>
              <w:t>thinks critically, analyzes/synthesizes/</w:t>
            </w:r>
          </w:p>
          <w:p w:rsidR="00C81E09" w:rsidRPr="00C81E09" w:rsidRDefault="00C81E09" w:rsidP="00AF5316">
            <w:pPr>
              <w:rPr>
                <w:sz w:val="20"/>
                <w:szCs w:val="20"/>
              </w:rPr>
            </w:pPr>
            <w:r>
              <w:rPr>
                <w:sz w:val="20"/>
                <w:szCs w:val="20"/>
              </w:rPr>
              <w:t>evaluates)</w:t>
            </w:r>
          </w:p>
        </w:tc>
        <w:tc>
          <w:tcPr>
            <w:tcW w:w="1910" w:type="dxa"/>
          </w:tcPr>
          <w:p w:rsidR="00C81E09" w:rsidRPr="00984D3A" w:rsidRDefault="00984D3A" w:rsidP="00AF5316">
            <w:pPr>
              <w:rPr>
                <w:sz w:val="20"/>
                <w:szCs w:val="20"/>
              </w:rPr>
            </w:pPr>
            <w:r>
              <w:rPr>
                <w:sz w:val="20"/>
                <w:szCs w:val="20"/>
              </w:rPr>
              <w:t>Assessment will take place in courses, in high impact practice situation (internships, independent studies) and culminating capstone projects.</w:t>
            </w:r>
          </w:p>
        </w:tc>
      </w:tr>
      <w:tr w:rsidR="003A3ED5" w:rsidTr="003A3ED5">
        <w:trPr>
          <w:gridAfter w:val="1"/>
          <w:wAfter w:w="2102" w:type="dxa"/>
          <w:trHeight w:hRule="exact" w:val="2439"/>
        </w:trPr>
        <w:tc>
          <w:tcPr>
            <w:tcW w:w="2145" w:type="dxa"/>
          </w:tcPr>
          <w:p w:rsidR="003A3ED5" w:rsidRDefault="003A3ED5" w:rsidP="00C81E09">
            <w:pPr>
              <w:pStyle w:val="TableParagraph"/>
              <w:spacing w:before="3"/>
              <w:ind w:left="0"/>
              <w:rPr>
                <w:sz w:val="20"/>
                <w:szCs w:val="20"/>
              </w:rPr>
            </w:pPr>
            <w:r>
              <w:rPr>
                <w:sz w:val="20"/>
                <w:szCs w:val="20"/>
              </w:rPr>
              <w:t>Produce research projects exploring topics in film and television, using theoretical, historical and/or generic approaches and knowledge sets</w:t>
            </w:r>
          </w:p>
        </w:tc>
        <w:tc>
          <w:tcPr>
            <w:tcW w:w="1710" w:type="dxa"/>
          </w:tcPr>
          <w:p w:rsidR="003A3ED5" w:rsidRDefault="003A3ED5" w:rsidP="00AF5316">
            <w:pPr>
              <w:rPr>
                <w:sz w:val="20"/>
                <w:szCs w:val="20"/>
              </w:rPr>
            </w:pPr>
            <w:r>
              <w:rPr>
                <w:sz w:val="20"/>
                <w:szCs w:val="20"/>
              </w:rPr>
              <w:t>C350; C351; C352; C361; C362; C380; C390; C391; C392; C393; C394; C491; C493; M370; M373</w:t>
            </w:r>
          </w:p>
        </w:tc>
        <w:tc>
          <w:tcPr>
            <w:tcW w:w="1620" w:type="dxa"/>
          </w:tcPr>
          <w:p w:rsidR="003A3ED5" w:rsidRPr="00984D3A" w:rsidRDefault="003A3ED5" w:rsidP="00AF5316">
            <w:pPr>
              <w:rPr>
                <w:sz w:val="20"/>
                <w:szCs w:val="20"/>
              </w:rPr>
            </w:pPr>
            <w:r>
              <w:rPr>
                <w:sz w:val="20"/>
                <w:szCs w:val="20"/>
              </w:rPr>
              <w:t>Term papers, midterm and final exams</w:t>
            </w:r>
          </w:p>
        </w:tc>
        <w:tc>
          <w:tcPr>
            <w:tcW w:w="1870" w:type="dxa"/>
          </w:tcPr>
          <w:p w:rsidR="003A3ED5" w:rsidRDefault="003A3ED5" w:rsidP="00AF5316">
            <w:pPr>
              <w:rPr>
                <w:sz w:val="20"/>
                <w:szCs w:val="20"/>
              </w:rPr>
            </w:pPr>
            <w:r>
              <w:rPr>
                <w:b/>
                <w:sz w:val="20"/>
                <w:szCs w:val="20"/>
              </w:rPr>
              <w:t xml:space="preserve">Communicator </w:t>
            </w:r>
            <w:r>
              <w:rPr>
                <w:sz w:val="20"/>
                <w:szCs w:val="20"/>
              </w:rPr>
              <w:t xml:space="preserve">(evaluates information)  </w:t>
            </w:r>
            <w:r w:rsidRPr="003A3ED5">
              <w:rPr>
                <w:b/>
                <w:sz w:val="20"/>
                <w:szCs w:val="20"/>
              </w:rPr>
              <w:t>Problem Solver</w:t>
            </w:r>
            <w:r>
              <w:rPr>
                <w:sz w:val="20"/>
                <w:szCs w:val="20"/>
              </w:rPr>
              <w:t xml:space="preserve"> (thinks critically, analyzes/synthesizes/</w:t>
            </w:r>
          </w:p>
          <w:p w:rsidR="003A3ED5" w:rsidRPr="003A3ED5" w:rsidRDefault="003A3ED5" w:rsidP="00AF5316">
            <w:pPr>
              <w:rPr>
                <w:sz w:val="20"/>
                <w:szCs w:val="20"/>
              </w:rPr>
            </w:pPr>
            <w:r>
              <w:rPr>
                <w:sz w:val="20"/>
                <w:szCs w:val="20"/>
              </w:rPr>
              <w:t xml:space="preserve">evaluates) </w:t>
            </w:r>
            <w:r w:rsidRPr="003A3ED5">
              <w:rPr>
                <w:b/>
                <w:sz w:val="20"/>
                <w:szCs w:val="20"/>
              </w:rPr>
              <w:t xml:space="preserve">Innovator </w:t>
            </w:r>
            <w:r>
              <w:rPr>
                <w:sz w:val="20"/>
                <w:szCs w:val="20"/>
              </w:rPr>
              <w:t>(creates/designs; confronts challenges, makes decisions)</w:t>
            </w:r>
          </w:p>
        </w:tc>
        <w:tc>
          <w:tcPr>
            <w:tcW w:w="1910" w:type="dxa"/>
          </w:tcPr>
          <w:p w:rsidR="003A3ED5" w:rsidRDefault="003A3ED5" w:rsidP="003A3ED5">
            <w:pPr>
              <w:rPr>
                <w:sz w:val="20"/>
                <w:szCs w:val="20"/>
              </w:rPr>
            </w:pPr>
            <w:r>
              <w:rPr>
                <w:sz w:val="20"/>
                <w:szCs w:val="20"/>
              </w:rPr>
              <w:t>Assessment will take place in courses, esp. through analysis of films, television and screen texts.</w:t>
            </w:r>
          </w:p>
        </w:tc>
      </w:tr>
      <w:tr w:rsidR="003A3ED5" w:rsidTr="003A3ED5">
        <w:trPr>
          <w:gridAfter w:val="1"/>
          <w:wAfter w:w="2102" w:type="dxa"/>
          <w:trHeight w:hRule="exact" w:val="2439"/>
        </w:trPr>
        <w:tc>
          <w:tcPr>
            <w:tcW w:w="2145" w:type="dxa"/>
          </w:tcPr>
          <w:p w:rsidR="003A3ED5" w:rsidRDefault="003A3ED5" w:rsidP="003A3ED5">
            <w:pPr>
              <w:pStyle w:val="TableParagraph"/>
              <w:spacing w:before="3"/>
              <w:ind w:left="0"/>
              <w:rPr>
                <w:sz w:val="20"/>
                <w:szCs w:val="20"/>
              </w:rPr>
            </w:pPr>
            <w:r>
              <w:rPr>
                <w:sz w:val="20"/>
                <w:szCs w:val="20"/>
              </w:rPr>
              <w:t>Demonstrate critical thinking skills by arguing persuasively, writing effectively, and thriving in a diverse world</w:t>
            </w:r>
          </w:p>
        </w:tc>
        <w:tc>
          <w:tcPr>
            <w:tcW w:w="1710" w:type="dxa"/>
          </w:tcPr>
          <w:p w:rsidR="003A3ED5" w:rsidRDefault="003A3ED5" w:rsidP="003A3ED5">
            <w:pPr>
              <w:rPr>
                <w:sz w:val="20"/>
                <w:szCs w:val="20"/>
              </w:rPr>
            </w:pPr>
            <w:r>
              <w:rPr>
                <w:sz w:val="20"/>
                <w:szCs w:val="20"/>
              </w:rPr>
              <w:t>C292;W260;  C350; C351; C352; C361; C362; C380; C390; C391; C392; C393; C394; C491; C493; M215; M370; M373</w:t>
            </w:r>
          </w:p>
        </w:tc>
        <w:tc>
          <w:tcPr>
            <w:tcW w:w="1620" w:type="dxa"/>
          </w:tcPr>
          <w:p w:rsidR="003A3ED5" w:rsidRDefault="003A3ED5" w:rsidP="003A3ED5">
            <w:pPr>
              <w:rPr>
                <w:sz w:val="20"/>
                <w:szCs w:val="20"/>
              </w:rPr>
            </w:pPr>
            <w:r>
              <w:rPr>
                <w:sz w:val="20"/>
                <w:szCs w:val="20"/>
              </w:rPr>
              <w:t>Response essays, critical reviews, 5 page essays; term papers, midterm and final exams</w:t>
            </w:r>
          </w:p>
        </w:tc>
        <w:tc>
          <w:tcPr>
            <w:tcW w:w="1870" w:type="dxa"/>
          </w:tcPr>
          <w:p w:rsidR="003A3ED5" w:rsidRDefault="003A3ED5" w:rsidP="003A3ED5">
            <w:pPr>
              <w:rPr>
                <w:sz w:val="20"/>
                <w:szCs w:val="20"/>
              </w:rPr>
            </w:pPr>
            <w:r>
              <w:rPr>
                <w:b/>
                <w:sz w:val="20"/>
                <w:szCs w:val="20"/>
              </w:rPr>
              <w:t xml:space="preserve">Communicator </w:t>
            </w:r>
            <w:r>
              <w:rPr>
                <w:sz w:val="20"/>
                <w:szCs w:val="20"/>
              </w:rPr>
              <w:t xml:space="preserve">(evaluates information)  </w:t>
            </w:r>
          </w:p>
          <w:p w:rsidR="003A3ED5" w:rsidRDefault="003A3ED5" w:rsidP="003A3ED5">
            <w:pPr>
              <w:rPr>
                <w:sz w:val="20"/>
                <w:szCs w:val="20"/>
              </w:rPr>
            </w:pPr>
            <w:r w:rsidRPr="003A3ED5">
              <w:rPr>
                <w:b/>
                <w:sz w:val="20"/>
                <w:szCs w:val="20"/>
              </w:rPr>
              <w:t>Problem Solver</w:t>
            </w:r>
            <w:r>
              <w:rPr>
                <w:sz w:val="20"/>
                <w:szCs w:val="20"/>
              </w:rPr>
              <w:t xml:space="preserve"> (thinks critically, analyzes/synthesizes/</w:t>
            </w:r>
          </w:p>
          <w:p w:rsidR="003A3ED5" w:rsidRPr="003A3ED5" w:rsidRDefault="003A3ED5" w:rsidP="003A3ED5">
            <w:pPr>
              <w:rPr>
                <w:sz w:val="20"/>
                <w:szCs w:val="20"/>
              </w:rPr>
            </w:pPr>
            <w:r>
              <w:rPr>
                <w:sz w:val="20"/>
                <w:szCs w:val="20"/>
              </w:rPr>
              <w:t xml:space="preserve">evaluates) </w:t>
            </w:r>
            <w:r w:rsidRPr="003A3ED5">
              <w:rPr>
                <w:b/>
                <w:sz w:val="20"/>
                <w:szCs w:val="20"/>
              </w:rPr>
              <w:t xml:space="preserve">Innovator </w:t>
            </w:r>
            <w:r>
              <w:rPr>
                <w:sz w:val="20"/>
                <w:szCs w:val="20"/>
              </w:rPr>
              <w:t>(creates/designs; confronts challenges, makes decisions)</w:t>
            </w:r>
          </w:p>
        </w:tc>
        <w:tc>
          <w:tcPr>
            <w:tcW w:w="1910" w:type="dxa"/>
          </w:tcPr>
          <w:p w:rsidR="003A3ED5" w:rsidRDefault="00130511" w:rsidP="003A3ED5">
            <w:pPr>
              <w:rPr>
                <w:sz w:val="20"/>
                <w:szCs w:val="20"/>
              </w:rPr>
            </w:pPr>
            <w:r>
              <w:rPr>
                <w:sz w:val="20"/>
                <w:szCs w:val="20"/>
              </w:rPr>
              <w:t xml:space="preserve">Assessment will take place in courses, esp. through analysis of films, television and screen texts </w:t>
            </w:r>
          </w:p>
        </w:tc>
      </w:tr>
      <w:tr w:rsidR="003A3ED5" w:rsidTr="00165EC6">
        <w:trPr>
          <w:gridAfter w:val="1"/>
          <w:wAfter w:w="2102" w:type="dxa"/>
          <w:trHeight w:hRule="exact" w:val="1710"/>
        </w:trPr>
        <w:tc>
          <w:tcPr>
            <w:tcW w:w="2145" w:type="dxa"/>
          </w:tcPr>
          <w:p w:rsidR="003A3ED5" w:rsidRPr="00C81E09" w:rsidRDefault="003A3ED5" w:rsidP="003A3ED5">
            <w:pPr>
              <w:pStyle w:val="TableParagraph"/>
              <w:spacing w:before="3"/>
              <w:ind w:left="0"/>
              <w:jc w:val="center"/>
              <w:rPr>
                <w:b/>
                <w:sz w:val="24"/>
                <w:szCs w:val="24"/>
              </w:rPr>
            </w:pPr>
            <w:r>
              <w:rPr>
                <w:b/>
                <w:sz w:val="24"/>
                <w:szCs w:val="24"/>
              </w:rPr>
              <w:t>Additional Learning Outcomes for the Integrated Film and Television Studies/Production Concentration</w:t>
            </w:r>
          </w:p>
        </w:tc>
        <w:tc>
          <w:tcPr>
            <w:tcW w:w="1710" w:type="dxa"/>
          </w:tcPr>
          <w:p w:rsidR="003A3ED5" w:rsidRDefault="003A3ED5" w:rsidP="003A3ED5"/>
        </w:tc>
        <w:tc>
          <w:tcPr>
            <w:tcW w:w="1620" w:type="dxa"/>
          </w:tcPr>
          <w:p w:rsidR="003A3ED5" w:rsidRDefault="003A3ED5" w:rsidP="003A3ED5"/>
        </w:tc>
        <w:tc>
          <w:tcPr>
            <w:tcW w:w="1870" w:type="dxa"/>
          </w:tcPr>
          <w:p w:rsidR="003A3ED5" w:rsidRDefault="003A3ED5" w:rsidP="003A3ED5">
            <w:pPr>
              <w:rPr>
                <w:b/>
                <w:sz w:val="20"/>
                <w:szCs w:val="20"/>
              </w:rPr>
            </w:pPr>
          </w:p>
        </w:tc>
        <w:tc>
          <w:tcPr>
            <w:tcW w:w="1910" w:type="dxa"/>
          </w:tcPr>
          <w:p w:rsidR="003A3ED5" w:rsidRDefault="003A3ED5" w:rsidP="003A3ED5"/>
        </w:tc>
      </w:tr>
      <w:tr w:rsidR="00AD7A97" w:rsidTr="00165EC6">
        <w:trPr>
          <w:gridAfter w:val="1"/>
          <w:wAfter w:w="2102" w:type="dxa"/>
          <w:trHeight w:hRule="exact" w:val="1710"/>
        </w:trPr>
        <w:tc>
          <w:tcPr>
            <w:tcW w:w="2145" w:type="dxa"/>
          </w:tcPr>
          <w:p w:rsidR="00AD7A97" w:rsidRPr="00AD7A97" w:rsidRDefault="00AD7A97" w:rsidP="00AD7A97">
            <w:pPr>
              <w:pStyle w:val="TableParagraph"/>
              <w:spacing w:before="3"/>
              <w:ind w:left="0"/>
              <w:rPr>
                <w:b/>
                <w:sz w:val="20"/>
                <w:szCs w:val="20"/>
              </w:rPr>
            </w:pPr>
            <w:r>
              <w:rPr>
                <w:sz w:val="20"/>
                <w:szCs w:val="20"/>
              </w:rPr>
              <w:t>Value the importance of film and television history, theory, and criticism from a variety of perspectives</w:t>
            </w:r>
          </w:p>
        </w:tc>
        <w:tc>
          <w:tcPr>
            <w:tcW w:w="1710" w:type="dxa"/>
          </w:tcPr>
          <w:p w:rsidR="00AD7A97" w:rsidRDefault="00AD7A97" w:rsidP="003A3ED5">
            <w:r>
              <w:rPr>
                <w:sz w:val="20"/>
                <w:szCs w:val="20"/>
              </w:rPr>
              <w:t>Courses:  M150; C292; all courses in the theory-history-criticism category; courses in the cultural approaches category</w:t>
            </w:r>
          </w:p>
        </w:tc>
        <w:tc>
          <w:tcPr>
            <w:tcW w:w="1620" w:type="dxa"/>
          </w:tcPr>
          <w:p w:rsidR="00AD7A97" w:rsidRDefault="00AD7A97" w:rsidP="003A3ED5">
            <w:r w:rsidRPr="00984D3A">
              <w:rPr>
                <w:sz w:val="20"/>
                <w:szCs w:val="20"/>
              </w:rPr>
              <w:t>Exams; critical essays; research projects</w:t>
            </w:r>
            <w:r>
              <w:rPr>
                <w:sz w:val="20"/>
                <w:szCs w:val="20"/>
              </w:rPr>
              <w:t>; class discussions.</w:t>
            </w:r>
          </w:p>
        </w:tc>
        <w:tc>
          <w:tcPr>
            <w:tcW w:w="1870" w:type="dxa"/>
          </w:tcPr>
          <w:p w:rsidR="00AD7A97" w:rsidRDefault="00AD7A97" w:rsidP="00AD7A97">
            <w:pPr>
              <w:rPr>
                <w:sz w:val="20"/>
                <w:szCs w:val="20"/>
              </w:rPr>
            </w:pPr>
            <w:r>
              <w:rPr>
                <w:b/>
                <w:sz w:val="20"/>
                <w:szCs w:val="20"/>
              </w:rPr>
              <w:t>Communicator (</w:t>
            </w:r>
            <w:r>
              <w:rPr>
                <w:sz w:val="20"/>
                <w:szCs w:val="20"/>
              </w:rPr>
              <w:t>evaluates information)</w:t>
            </w:r>
          </w:p>
          <w:p w:rsidR="00AD7A97" w:rsidRDefault="00AD7A97" w:rsidP="00AD7A97">
            <w:pPr>
              <w:rPr>
                <w:sz w:val="20"/>
                <w:szCs w:val="20"/>
              </w:rPr>
            </w:pPr>
            <w:r>
              <w:rPr>
                <w:b/>
                <w:sz w:val="20"/>
                <w:szCs w:val="20"/>
              </w:rPr>
              <w:t>Problem Solver (</w:t>
            </w:r>
            <w:r>
              <w:rPr>
                <w:sz w:val="20"/>
                <w:szCs w:val="20"/>
              </w:rPr>
              <w:t>thinks critically, analyzes/synthesizes/</w:t>
            </w:r>
          </w:p>
          <w:p w:rsidR="00AD7A97" w:rsidRDefault="00AD7A97" w:rsidP="00AD7A97">
            <w:pPr>
              <w:rPr>
                <w:b/>
                <w:sz w:val="20"/>
                <w:szCs w:val="20"/>
              </w:rPr>
            </w:pPr>
            <w:r>
              <w:rPr>
                <w:sz w:val="20"/>
                <w:szCs w:val="20"/>
              </w:rPr>
              <w:t>evaluates)</w:t>
            </w:r>
          </w:p>
        </w:tc>
        <w:tc>
          <w:tcPr>
            <w:tcW w:w="1910" w:type="dxa"/>
          </w:tcPr>
          <w:p w:rsidR="00AD7A97" w:rsidRDefault="00AD7A97" w:rsidP="003A3ED5">
            <w:r>
              <w:rPr>
                <w:sz w:val="20"/>
                <w:szCs w:val="20"/>
              </w:rPr>
              <w:t>Assessment will take place in courses, in high impact practice situation (internships, independent studies) and culminating capstone projects.</w:t>
            </w:r>
          </w:p>
        </w:tc>
      </w:tr>
      <w:tr w:rsidR="00AD7A97" w:rsidTr="00AD7A97">
        <w:trPr>
          <w:gridAfter w:val="1"/>
          <w:wAfter w:w="2102" w:type="dxa"/>
          <w:trHeight w:hRule="exact" w:val="2440"/>
        </w:trPr>
        <w:tc>
          <w:tcPr>
            <w:tcW w:w="2145" w:type="dxa"/>
          </w:tcPr>
          <w:p w:rsidR="00AD7A97" w:rsidRDefault="00AD7A97" w:rsidP="00AD7A97">
            <w:pPr>
              <w:pStyle w:val="TableParagraph"/>
              <w:spacing w:before="3"/>
              <w:ind w:left="0"/>
              <w:rPr>
                <w:sz w:val="20"/>
                <w:szCs w:val="20"/>
              </w:rPr>
            </w:pPr>
            <w:r>
              <w:rPr>
                <w:sz w:val="20"/>
                <w:szCs w:val="20"/>
              </w:rPr>
              <w:lastRenderedPageBreak/>
              <w:t>Produce research projects exploring topics in film and television, using theoretical, historical and/or generic approaches and knowledge sets</w:t>
            </w:r>
          </w:p>
        </w:tc>
        <w:tc>
          <w:tcPr>
            <w:tcW w:w="1710" w:type="dxa"/>
          </w:tcPr>
          <w:p w:rsidR="00AD7A97" w:rsidRDefault="00AD7A97" w:rsidP="00AD7A97">
            <w:pPr>
              <w:rPr>
                <w:sz w:val="20"/>
                <w:szCs w:val="20"/>
              </w:rPr>
            </w:pPr>
            <w:r>
              <w:rPr>
                <w:sz w:val="20"/>
                <w:szCs w:val="20"/>
              </w:rPr>
              <w:t>C350; C351; C352; C361; C362; C380; C390; C391; C392; C393; C394; C491; C493; M370; M373</w:t>
            </w:r>
          </w:p>
        </w:tc>
        <w:tc>
          <w:tcPr>
            <w:tcW w:w="1620" w:type="dxa"/>
          </w:tcPr>
          <w:p w:rsidR="00AD7A97" w:rsidRDefault="00AD7A97" w:rsidP="00AD7A97">
            <w:r>
              <w:rPr>
                <w:sz w:val="20"/>
                <w:szCs w:val="20"/>
              </w:rPr>
              <w:t>Term papers, midterm and final exams</w:t>
            </w:r>
          </w:p>
        </w:tc>
        <w:tc>
          <w:tcPr>
            <w:tcW w:w="1870" w:type="dxa"/>
          </w:tcPr>
          <w:p w:rsidR="00AD7A97" w:rsidRDefault="00AD7A97" w:rsidP="00AD7A97">
            <w:pPr>
              <w:rPr>
                <w:sz w:val="20"/>
                <w:szCs w:val="20"/>
              </w:rPr>
            </w:pPr>
            <w:r>
              <w:rPr>
                <w:b/>
                <w:sz w:val="20"/>
                <w:szCs w:val="20"/>
              </w:rPr>
              <w:t xml:space="preserve">Communicator </w:t>
            </w:r>
            <w:r>
              <w:rPr>
                <w:sz w:val="20"/>
                <w:szCs w:val="20"/>
              </w:rPr>
              <w:t xml:space="preserve">(evaluates information)  </w:t>
            </w:r>
            <w:r w:rsidRPr="003A3ED5">
              <w:rPr>
                <w:b/>
                <w:sz w:val="20"/>
                <w:szCs w:val="20"/>
              </w:rPr>
              <w:t>Problem Solver</w:t>
            </w:r>
            <w:r>
              <w:rPr>
                <w:sz w:val="20"/>
                <w:szCs w:val="20"/>
              </w:rPr>
              <w:t xml:space="preserve"> (thinks critically, analyzes/synthesizes/</w:t>
            </w:r>
          </w:p>
          <w:p w:rsidR="00AD7A97" w:rsidRPr="003A3ED5" w:rsidRDefault="00AD7A97" w:rsidP="00AD7A97">
            <w:pPr>
              <w:rPr>
                <w:sz w:val="20"/>
                <w:szCs w:val="20"/>
              </w:rPr>
            </w:pPr>
            <w:r>
              <w:rPr>
                <w:sz w:val="20"/>
                <w:szCs w:val="20"/>
              </w:rPr>
              <w:t xml:space="preserve">evaluates) </w:t>
            </w:r>
            <w:r w:rsidRPr="003A3ED5">
              <w:rPr>
                <w:b/>
                <w:sz w:val="20"/>
                <w:szCs w:val="20"/>
              </w:rPr>
              <w:t xml:space="preserve">Innovator </w:t>
            </w:r>
            <w:r>
              <w:rPr>
                <w:sz w:val="20"/>
                <w:szCs w:val="20"/>
              </w:rPr>
              <w:t>(creates/designs; confronts challenges, makes decisions)</w:t>
            </w:r>
          </w:p>
        </w:tc>
        <w:tc>
          <w:tcPr>
            <w:tcW w:w="1910" w:type="dxa"/>
          </w:tcPr>
          <w:p w:rsidR="00AD7A97" w:rsidRDefault="00AD7A97" w:rsidP="00AD7A97">
            <w:r>
              <w:rPr>
                <w:sz w:val="20"/>
                <w:szCs w:val="20"/>
              </w:rPr>
              <w:t>Assessment will take place in courses, esp. through analysis of films, television and screen texts.</w:t>
            </w:r>
          </w:p>
        </w:tc>
      </w:tr>
      <w:tr w:rsidR="00AD7A97" w:rsidTr="00AD7A97">
        <w:trPr>
          <w:gridAfter w:val="1"/>
          <w:wAfter w:w="2102" w:type="dxa"/>
          <w:trHeight w:hRule="exact" w:val="2520"/>
        </w:trPr>
        <w:tc>
          <w:tcPr>
            <w:tcW w:w="2145" w:type="dxa"/>
          </w:tcPr>
          <w:p w:rsidR="00AD7A97" w:rsidRDefault="00AD7A97" w:rsidP="00AD7A97">
            <w:pPr>
              <w:pStyle w:val="TableParagraph"/>
              <w:spacing w:before="3"/>
              <w:ind w:left="0"/>
              <w:rPr>
                <w:sz w:val="20"/>
                <w:szCs w:val="20"/>
              </w:rPr>
            </w:pPr>
            <w:r>
              <w:rPr>
                <w:sz w:val="20"/>
                <w:szCs w:val="20"/>
              </w:rPr>
              <w:t xml:space="preserve">Demonstrate critical thinking skills by arguing persuasively, writing effectively, and thriving in a diverse world </w:t>
            </w:r>
          </w:p>
        </w:tc>
        <w:tc>
          <w:tcPr>
            <w:tcW w:w="1710" w:type="dxa"/>
          </w:tcPr>
          <w:p w:rsidR="00AD7A97" w:rsidRDefault="00AD7A97" w:rsidP="00AD7A97">
            <w:r>
              <w:rPr>
                <w:sz w:val="20"/>
                <w:szCs w:val="20"/>
              </w:rPr>
              <w:t>C292;W260;  C350; C351; C352; C361; C362; C380; C390; C391; C392; C393; C394; C491; C493; M215; M370; M373</w:t>
            </w:r>
          </w:p>
        </w:tc>
        <w:tc>
          <w:tcPr>
            <w:tcW w:w="1620" w:type="dxa"/>
          </w:tcPr>
          <w:p w:rsidR="00AD7A97" w:rsidRDefault="00AD7A97" w:rsidP="00AD7A97">
            <w:r>
              <w:rPr>
                <w:sz w:val="20"/>
                <w:szCs w:val="20"/>
              </w:rPr>
              <w:t>Response essays, critical reviews, 5 page essays; term papers, midterm and final exams</w:t>
            </w:r>
          </w:p>
        </w:tc>
        <w:tc>
          <w:tcPr>
            <w:tcW w:w="1870" w:type="dxa"/>
          </w:tcPr>
          <w:p w:rsidR="00AD7A97" w:rsidRDefault="00AD7A97" w:rsidP="00AD7A97">
            <w:pPr>
              <w:rPr>
                <w:sz w:val="20"/>
                <w:szCs w:val="20"/>
              </w:rPr>
            </w:pPr>
            <w:r>
              <w:rPr>
                <w:b/>
                <w:sz w:val="20"/>
                <w:szCs w:val="20"/>
              </w:rPr>
              <w:t xml:space="preserve">Communicator </w:t>
            </w:r>
            <w:r>
              <w:rPr>
                <w:sz w:val="20"/>
                <w:szCs w:val="20"/>
              </w:rPr>
              <w:t xml:space="preserve">(evaluates information)  </w:t>
            </w:r>
          </w:p>
          <w:p w:rsidR="00AD7A97" w:rsidRDefault="00AD7A97" w:rsidP="00AD7A97">
            <w:pPr>
              <w:rPr>
                <w:sz w:val="20"/>
                <w:szCs w:val="20"/>
              </w:rPr>
            </w:pPr>
            <w:r w:rsidRPr="003A3ED5">
              <w:rPr>
                <w:b/>
                <w:sz w:val="20"/>
                <w:szCs w:val="20"/>
              </w:rPr>
              <w:t>Problem Solver</w:t>
            </w:r>
            <w:r>
              <w:rPr>
                <w:sz w:val="20"/>
                <w:szCs w:val="20"/>
              </w:rPr>
              <w:t xml:space="preserve"> (thinks critically, analyzes/synthesizes/</w:t>
            </w:r>
          </w:p>
          <w:p w:rsidR="00AD7A97" w:rsidRPr="003A3ED5" w:rsidRDefault="00AD7A97" w:rsidP="00AD7A97">
            <w:pPr>
              <w:rPr>
                <w:sz w:val="20"/>
                <w:szCs w:val="20"/>
              </w:rPr>
            </w:pPr>
            <w:r>
              <w:rPr>
                <w:sz w:val="20"/>
                <w:szCs w:val="20"/>
              </w:rPr>
              <w:t xml:space="preserve">evaluates) </w:t>
            </w:r>
            <w:r w:rsidRPr="003A3ED5">
              <w:rPr>
                <w:b/>
                <w:sz w:val="20"/>
                <w:szCs w:val="20"/>
              </w:rPr>
              <w:t xml:space="preserve">Innovator </w:t>
            </w:r>
            <w:r>
              <w:rPr>
                <w:sz w:val="20"/>
                <w:szCs w:val="20"/>
              </w:rPr>
              <w:t>(creates/designs; confronts challenges, makes decisions)</w:t>
            </w:r>
          </w:p>
        </w:tc>
        <w:tc>
          <w:tcPr>
            <w:tcW w:w="1910" w:type="dxa"/>
          </w:tcPr>
          <w:p w:rsidR="00AD7A97" w:rsidRDefault="00AD7A97" w:rsidP="00AD7A97">
            <w:r>
              <w:rPr>
                <w:sz w:val="20"/>
                <w:szCs w:val="20"/>
              </w:rPr>
              <w:t>Assessment will take place in courses, esp. through analysis of films, television and screen texts</w:t>
            </w:r>
          </w:p>
        </w:tc>
      </w:tr>
      <w:tr w:rsidR="00AD7A97" w:rsidTr="0025082F">
        <w:trPr>
          <w:gridAfter w:val="1"/>
          <w:wAfter w:w="2102" w:type="dxa"/>
          <w:trHeight w:hRule="exact" w:val="4950"/>
        </w:trPr>
        <w:tc>
          <w:tcPr>
            <w:tcW w:w="2145" w:type="dxa"/>
          </w:tcPr>
          <w:p w:rsidR="00AD7A97" w:rsidRPr="00C81E09" w:rsidRDefault="00AD7A97" w:rsidP="00AD7A97">
            <w:pPr>
              <w:pStyle w:val="TableParagraph"/>
              <w:spacing w:before="3"/>
              <w:ind w:left="0"/>
              <w:rPr>
                <w:sz w:val="20"/>
                <w:szCs w:val="20"/>
              </w:rPr>
            </w:pPr>
            <w:r>
              <w:rPr>
                <w:sz w:val="20"/>
                <w:szCs w:val="20"/>
              </w:rPr>
              <w:t>Create aesthetically engaging and technically accomplished film and television content, utilizing understandings of film and media history and theory.</w:t>
            </w:r>
          </w:p>
        </w:tc>
        <w:tc>
          <w:tcPr>
            <w:tcW w:w="1710" w:type="dxa"/>
          </w:tcPr>
          <w:p w:rsidR="00AD7A97" w:rsidRPr="00984D3A" w:rsidRDefault="00AD7A97" w:rsidP="00AD7A97">
            <w:pPr>
              <w:rPr>
                <w:sz w:val="20"/>
                <w:szCs w:val="20"/>
              </w:rPr>
            </w:pPr>
            <w:r>
              <w:rPr>
                <w:sz w:val="20"/>
                <w:szCs w:val="20"/>
              </w:rPr>
              <w:t>C292; M215; C391; M462; W302; W250; M221; N253; production electives</w:t>
            </w:r>
          </w:p>
        </w:tc>
        <w:tc>
          <w:tcPr>
            <w:tcW w:w="1620" w:type="dxa"/>
          </w:tcPr>
          <w:p w:rsidR="00AD7A97" w:rsidRPr="00984D3A" w:rsidRDefault="00AD7A97" w:rsidP="00AD7A97">
            <w:pPr>
              <w:rPr>
                <w:sz w:val="20"/>
                <w:szCs w:val="20"/>
              </w:rPr>
            </w:pPr>
            <w:r w:rsidRPr="00984D3A">
              <w:rPr>
                <w:sz w:val="20"/>
                <w:szCs w:val="20"/>
              </w:rPr>
              <w:t>Culminating projects; critical essays</w:t>
            </w:r>
            <w:r>
              <w:rPr>
                <w:sz w:val="20"/>
                <w:szCs w:val="20"/>
              </w:rPr>
              <w:t>; exams; class discussions, group work</w:t>
            </w:r>
          </w:p>
        </w:tc>
        <w:tc>
          <w:tcPr>
            <w:tcW w:w="1870" w:type="dxa"/>
          </w:tcPr>
          <w:p w:rsidR="00AD7A97" w:rsidRDefault="00AD7A97" w:rsidP="00AD7A97">
            <w:pPr>
              <w:rPr>
                <w:sz w:val="20"/>
                <w:szCs w:val="20"/>
              </w:rPr>
            </w:pPr>
            <w:r>
              <w:rPr>
                <w:b/>
                <w:sz w:val="20"/>
                <w:szCs w:val="20"/>
              </w:rPr>
              <w:t>Communicator (</w:t>
            </w:r>
            <w:r>
              <w:rPr>
                <w:sz w:val="20"/>
                <w:szCs w:val="20"/>
              </w:rPr>
              <w:t>evaluates information, listens actively, builds relationships, conveys ideas effectively)</w:t>
            </w:r>
          </w:p>
          <w:p w:rsidR="00AD7A97" w:rsidRDefault="00AD7A97" w:rsidP="00AD7A97">
            <w:pPr>
              <w:rPr>
                <w:sz w:val="20"/>
                <w:szCs w:val="20"/>
              </w:rPr>
            </w:pPr>
            <w:r w:rsidRPr="00E23067">
              <w:rPr>
                <w:b/>
                <w:sz w:val="20"/>
                <w:szCs w:val="20"/>
              </w:rPr>
              <w:t>Problem Solver</w:t>
            </w:r>
            <w:r>
              <w:rPr>
                <w:sz w:val="20"/>
                <w:szCs w:val="20"/>
              </w:rPr>
              <w:t xml:space="preserve"> (collaborates, analyzes/synthesizes/evaluates, perseveres)</w:t>
            </w:r>
          </w:p>
          <w:p w:rsidR="00AD7A97" w:rsidRDefault="00AD7A97" w:rsidP="00AD7A97">
            <w:pPr>
              <w:rPr>
                <w:sz w:val="20"/>
                <w:szCs w:val="20"/>
              </w:rPr>
            </w:pPr>
            <w:r w:rsidRPr="00E23067">
              <w:rPr>
                <w:b/>
                <w:sz w:val="20"/>
                <w:szCs w:val="20"/>
              </w:rPr>
              <w:t xml:space="preserve">Innovator </w:t>
            </w:r>
            <w:r>
              <w:rPr>
                <w:sz w:val="20"/>
                <w:szCs w:val="20"/>
              </w:rPr>
              <w:t>(Creates/Designs, confronts challenges, makes decisions)</w:t>
            </w:r>
          </w:p>
          <w:p w:rsidR="00AD7A97" w:rsidRPr="00E23067" w:rsidRDefault="00AD7A97" w:rsidP="00AD7A97">
            <w:pPr>
              <w:rPr>
                <w:sz w:val="20"/>
                <w:szCs w:val="20"/>
              </w:rPr>
            </w:pPr>
            <w:r>
              <w:rPr>
                <w:b/>
                <w:sz w:val="20"/>
                <w:szCs w:val="20"/>
              </w:rPr>
              <w:t xml:space="preserve">Community Contributor </w:t>
            </w:r>
            <w:r>
              <w:rPr>
                <w:sz w:val="20"/>
                <w:szCs w:val="20"/>
              </w:rPr>
              <w:t>(builds community, respectfully engages own and other cultures, behaves ethically, anticipates consequences)</w:t>
            </w:r>
          </w:p>
        </w:tc>
        <w:tc>
          <w:tcPr>
            <w:tcW w:w="1910" w:type="dxa"/>
          </w:tcPr>
          <w:p w:rsidR="00AD7A97" w:rsidRPr="00984D3A" w:rsidRDefault="00AD7A97" w:rsidP="00AD7A97">
            <w:pPr>
              <w:rPr>
                <w:sz w:val="20"/>
                <w:szCs w:val="20"/>
              </w:rPr>
            </w:pPr>
            <w:r>
              <w:rPr>
                <w:sz w:val="20"/>
                <w:szCs w:val="20"/>
              </w:rPr>
              <w:t>Assessment will take place in courses, in high impact practice situations (internships, independent studies) and class projects; culminating capstone projects; acquisition of production skills</w:t>
            </w:r>
          </w:p>
        </w:tc>
      </w:tr>
      <w:tr w:rsidR="00AD7A97" w:rsidTr="0025082F">
        <w:trPr>
          <w:gridAfter w:val="1"/>
          <w:wAfter w:w="2102" w:type="dxa"/>
          <w:trHeight w:hRule="exact" w:val="70"/>
        </w:trPr>
        <w:tc>
          <w:tcPr>
            <w:tcW w:w="2145" w:type="dxa"/>
          </w:tcPr>
          <w:p w:rsidR="00AD7A97" w:rsidRDefault="00AD7A97" w:rsidP="00AD7A97">
            <w:pPr>
              <w:pStyle w:val="TableParagraph"/>
              <w:spacing w:before="3"/>
              <w:ind w:left="0"/>
              <w:rPr>
                <w:sz w:val="20"/>
                <w:szCs w:val="20"/>
              </w:rPr>
            </w:pPr>
          </w:p>
        </w:tc>
        <w:tc>
          <w:tcPr>
            <w:tcW w:w="1710" w:type="dxa"/>
          </w:tcPr>
          <w:p w:rsidR="00AD7A97" w:rsidRDefault="00AD7A97" w:rsidP="00AD7A97"/>
        </w:tc>
        <w:tc>
          <w:tcPr>
            <w:tcW w:w="1620" w:type="dxa"/>
          </w:tcPr>
          <w:p w:rsidR="00AD7A97" w:rsidRDefault="00AD7A97" w:rsidP="00AD7A97"/>
        </w:tc>
        <w:tc>
          <w:tcPr>
            <w:tcW w:w="1870" w:type="dxa"/>
          </w:tcPr>
          <w:p w:rsidR="00AD7A97" w:rsidRPr="00E23067" w:rsidRDefault="00AD7A97" w:rsidP="00AD7A97">
            <w:pPr>
              <w:rPr>
                <w:sz w:val="20"/>
                <w:szCs w:val="20"/>
              </w:rPr>
            </w:pPr>
          </w:p>
        </w:tc>
        <w:tc>
          <w:tcPr>
            <w:tcW w:w="1910" w:type="dxa"/>
          </w:tcPr>
          <w:p w:rsidR="00AD7A97" w:rsidRDefault="00AD7A97" w:rsidP="00AD7A97"/>
        </w:tc>
      </w:tr>
    </w:tbl>
    <w:p w:rsidR="0038137C" w:rsidRDefault="0038137C">
      <w:pPr>
        <w:pStyle w:val="BodyText"/>
        <w:spacing w:before="3"/>
        <w:rPr>
          <w:i/>
          <w:sz w:val="23"/>
        </w:rPr>
      </w:pPr>
    </w:p>
    <w:p w:rsidR="0038137C" w:rsidRDefault="00D57171" w:rsidP="00BD3192">
      <w:pPr>
        <w:pStyle w:val="ListParagraph"/>
        <w:numPr>
          <w:ilvl w:val="1"/>
          <w:numId w:val="24"/>
        </w:numPr>
        <w:tabs>
          <w:tab w:val="left" w:pos="820"/>
        </w:tabs>
        <w:spacing w:line="240" w:lineRule="auto"/>
        <w:rPr>
          <w:sz w:val="24"/>
        </w:rPr>
      </w:pPr>
      <w:r>
        <w:rPr>
          <w:sz w:val="24"/>
        </w:rPr>
        <w:t>Licensure and</w:t>
      </w:r>
      <w:r>
        <w:rPr>
          <w:spacing w:val="-7"/>
          <w:sz w:val="24"/>
        </w:rPr>
        <w:t xml:space="preserve"> </w:t>
      </w:r>
      <w:r>
        <w:rPr>
          <w:sz w:val="24"/>
        </w:rPr>
        <w:t>Certification</w:t>
      </w:r>
    </w:p>
    <w:p w:rsidR="0063603B" w:rsidRDefault="0063603B" w:rsidP="0063603B">
      <w:pPr>
        <w:pStyle w:val="ListParagraph"/>
        <w:tabs>
          <w:tab w:val="left" w:pos="820"/>
        </w:tabs>
        <w:spacing w:line="240" w:lineRule="auto"/>
        <w:ind w:left="820" w:firstLine="0"/>
        <w:rPr>
          <w:sz w:val="24"/>
        </w:rPr>
      </w:pPr>
    </w:p>
    <w:p w:rsidR="0038137C" w:rsidRPr="0063603B" w:rsidRDefault="00D57171" w:rsidP="0063603B">
      <w:pPr>
        <w:pStyle w:val="ListParagraph"/>
        <w:tabs>
          <w:tab w:val="left" w:pos="1180"/>
        </w:tabs>
        <w:spacing w:before="21" w:line="274" w:lineRule="exact"/>
        <w:ind w:left="1180" w:right="146" w:firstLine="0"/>
        <w:rPr>
          <w:sz w:val="24"/>
        </w:rPr>
      </w:pPr>
      <w:r w:rsidRPr="0063603B">
        <w:rPr>
          <w:sz w:val="24"/>
        </w:rPr>
        <w:t>This degree does not prepare graduates for a license or</w:t>
      </w:r>
      <w:r w:rsidRPr="0063603B">
        <w:rPr>
          <w:spacing w:val="-11"/>
          <w:sz w:val="24"/>
        </w:rPr>
        <w:t xml:space="preserve"> </w:t>
      </w:r>
      <w:r w:rsidRPr="0063603B">
        <w:rPr>
          <w:sz w:val="24"/>
        </w:rPr>
        <w:t>certification.</w:t>
      </w:r>
    </w:p>
    <w:p w:rsidR="0038137C" w:rsidRDefault="0038137C">
      <w:pPr>
        <w:pStyle w:val="BodyText"/>
        <w:spacing w:before="8"/>
        <w:rPr>
          <w:i/>
          <w:sz w:val="23"/>
        </w:rPr>
      </w:pPr>
    </w:p>
    <w:p w:rsidR="0038137C" w:rsidRDefault="00D57171" w:rsidP="00BD3192">
      <w:pPr>
        <w:pStyle w:val="ListParagraph"/>
        <w:numPr>
          <w:ilvl w:val="1"/>
          <w:numId w:val="24"/>
        </w:numPr>
        <w:tabs>
          <w:tab w:val="left" w:pos="819"/>
          <w:tab w:val="left" w:pos="820"/>
        </w:tabs>
        <w:spacing w:line="240" w:lineRule="auto"/>
        <w:rPr>
          <w:sz w:val="24"/>
        </w:rPr>
      </w:pPr>
      <w:r>
        <w:rPr>
          <w:sz w:val="24"/>
        </w:rPr>
        <w:t>Placement of</w:t>
      </w:r>
      <w:r>
        <w:rPr>
          <w:spacing w:val="-10"/>
          <w:sz w:val="24"/>
        </w:rPr>
        <w:t xml:space="preserve"> </w:t>
      </w:r>
      <w:r>
        <w:rPr>
          <w:sz w:val="24"/>
        </w:rPr>
        <w:t>Graduates</w:t>
      </w:r>
    </w:p>
    <w:p w:rsidR="0038137C" w:rsidRDefault="0038137C">
      <w:pPr>
        <w:rPr>
          <w:sz w:val="24"/>
        </w:rPr>
      </w:pPr>
    </w:p>
    <w:p w:rsidR="0025082F" w:rsidRDefault="0025082F" w:rsidP="0025082F">
      <w:pPr>
        <w:ind w:left="720"/>
        <w:rPr>
          <w:sz w:val="24"/>
        </w:rPr>
      </w:pPr>
      <w:r>
        <w:rPr>
          <w:sz w:val="24"/>
        </w:rPr>
        <w:t xml:space="preserve">Appendix </w:t>
      </w:r>
      <w:r w:rsidR="00AD7A97">
        <w:rPr>
          <w:sz w:val="24"/>
        </w:rPr>
        <w:t>3</w:t>
      </w:r>
      <w:r>
        <w:rPr>
          <w:sz w:val="24"/>
        </w:rPr>
        <w:t xml:space="preserve"> lists jobs in the following categories:</w:t>
      </w:r>
    </w:p>
    <w:p w:rsidR="0063603B" w:rsidRDefault="0025082F" w:rsidP="00A90BCB">
      <w:pPr>
        <w:ind w:left="720"/>
        <w:rPr>
          <w:sz w:val="24"/>
        </w:rPr>
      </w:pPr>
      <w:r>
        <w:rPr>
          <w:sz w:val="24"/>
        </w:rPr>
        <w:t xml:space="preserve">1)  </w:t>
      </w:r>
      <w:r w:rsidR="0063603B">
        <w:rPr>
          <w:sz w:val="24"/>
        </w:rPr>
        <w:t>Jobs that are specific to students with major in Theatre</w:t>
      </w:r>
      <w:r>
        <w:rPr>
          <w:sz w:val="24"/>
        </w:rPr>
        <w:t>.  This also includes a list of theatrical organizations in the city (Indianapolis) and region (central Indiana).</w:t>
      </w:r>
    </w:p>
    <w:p w:rsidR="0063603B" w:rsidRDefault="00AD7A97" w:rsidP="00AD7A97">
      <w:pPr>
        <w:ind w:firstLine="720"/>
        <w:rPr>
          <w:sz w:val="24"/>
        </w:rPr>
      </w:pPr>
      <w:r>
        <w:rPr>
          <w:sz w:val="24"/>
        </w:rPr>
        <w:t>2</w:t>
      </w:r>
      <w:r w:rsidR="0025082F">
        <w:rPr>
          <w:sz w:val="24"/>
        </w:rPr>
        <w:t xml:space="preserve">)  </w:t>
      </w:r>
      <w:r w:rsidR="0063603B">
        <w:rPr>
          <w:sz w:val="24"/>
        </w:rPr>
        <w:t>Jobs that are specific to students with major in Film/Te</w:t>
      </w:r>
      <w:r w:rsidR="0025082F">
        <w:rPr>
          <w:sz w:val="24"/>
        </w:rPr>
        <w:t>levision Studies and production.</w:t>
      </w:r>
    </w:p>
    <w:p w:rsidR="0063603B" w:rsidRDefault="0025082F" w:rsidP="0063603B">
      <w:pPr>
        <w:ind w:left="820"/>
        <w:rPr>
          <w:sz w:val="24"/>
        </w:rPr>
      </w:pPr>
      <w:r>
        <w:rPr>
          <w:sz w:val="24"/>
        </w:rPr>
        <w:lastRenderedPageBreak/>
        <w:t>3)</w:t>
      </w:r>
      <w:r w:rsidR="00A90BCB">
        <w:rPr>
          <w:sz w:val="24"/>
        </w:rPr>
        <w:t xml:space="preserve">  </w:t>
      </w:r>
      <w:r w:rsidR="0063603B">
        <w:rPr>
          <w:sz w:val="24"/>
        </w:rPr>
        <w:t>Jobs that are appropriate for Liberal Arts majors, such as those in the proposed major</w:t>
      </w:r>
      <w:r w:rsidR="00A90BCB">
        <w:rPr>
          <w:sz w:val="24"/>
        </w:rPr>
        <w:t>.</w:t>
      </w:r>
    </w:p>
    <w:p w:rsidR="0063603B" w:rsidRDefault="0063603B" w:rsidP="00550247">
      <w:pPr>
        <w:ind w:left="1440"/>
        <w:rPr>
          <w:sz w:val="24"/>
        </w:rPr>
      </w:pPr>
      <w:r>
        <w:rPr>
          <w:sz w:val="24"/>
        </w:rPr>
        <w:t>According to an AACU report, 93% of employers agree that candidates’ demonstrated capacity to think critically, communicate clearly, and solve complex problems is more important than their undergraduate major.</w:t>
      </w:r>
    </w:p>
    <w:p w:rsidR="00A90BCB" w:rsidRDefault="00A90BCB">
      <w:pPr>
        <w:pStyle w:val="BodyText"/>
        <w:ind w:left="1799"/>
      </w:pPr>
    </w:p>
    <w:p w:rsidR="0038137C" w:rsidRPr="00A90BCB" w:rsidRDefault="00D57171">
      <w:pPr>
        <w:pStyle w:val="BodyText"/>
        <w:ind w:left="1799"/>
        <w:rPr>
          <w:i/>
        </w:rPr>
      </w:pPr>
      <w:r w:rsidRPr="00A90BCB">
        <w:rPr>
          <w:i/>
        </w:rPr>
        <w:t xml:space="preserve">See </w:t>
      </w:r>
      <w:r w:rsidR="00A90BCB">
        <w:rPr>
          <w:i/>
        </w:rPr>
        <w:t xml:space="preserve">job possibilities and </w:t>
      </w:r>
      <w:r w:rsidRPr="00A90BCB">
        <w:rPr>
          <w:i/>
        </w:rPr>
        <w:t xml:space="preserve">links to resources in </w:t>
      </w:r>
      <w:r w:rsidRPr="00183A92">
        <w:rPr>
          <w:b/>
          <w:i/>
        </w:rPr>
        <w:t>Appendi</w:t>
      </w:r>
      <w:r w:rsidR="00AD7A97">
        <w:rPr>
          <w:b/>
          <w:i/>
        </w:rPr>
        <w:t>ces 2 and</w:t>
      </w:r>
      <w:r w:rsidRPr="00183A92">
        <w:rPr>
          <w:b/>
          <w:i/>
        </w:rPr>
        <w:t xml:space="preserve"> </w:t>
      </w:r>
      <w:r w:rsidR="00AD7A97">
        <w:rPr>
          <w:b/>
          <w:i/>
        </w:rPr>
        <w:t>3</w:t>
      </w:r>
      <w:r w:rsidRPr="00183A92">
        <w:rPr>
          <w:b/>
          <w:i/>
        </w:rPr>
        <w:t>.</w:t>
      </w:r>
    </w:p>
    <w:p w:rsidR="0038137C" w:rsidRDefault="0038137C">
      <w:pPr>
        <w:pStyle w:val="BodyText"/>
        <w:spacing w:before="3"/>
      </w:pPr>
    </w:p>
    <w:p w:rsidR="00A90BCB" w:rsidRDefault="00A90BCB" w:rsidP="00A90BCB">
      <w:pPr>
        <w:pStyle w:val="BodyText"/>
        <w:spacing w:before="3"/>
        <w:ind w:left="720"/>
      </w:pPr>
      <w:r>
        <w:t>While this major is not necessarily a feeder for graduate programs, students completing the B.A. degree in Theatre, Film, and Television can expect to be able to continue their education in a wide range of graduate programs, including but not limited to:</w:t>
      </w:r>
    </w:p>
    <w:p w:rsidR="00A90BCB" w:rsidRDefault="00A90BCB" w:rsidP="00A90BCB">
      <w:pPr>
        <w:pStyle w:val="BodyText"/>
        <w:numPr>
          <w:ilvl w:val="0"/>
          <w:numId w:val="51"/>
        </w:numPr>
        <w:spacing w:before="3"/>
      </w:pPr>
      <w:r>
        <w:t>Film Studies M.A., Ph.D.</w:t>
      </w:r>
    </w:p>
    <w:p w:rsidR="00A90BCB" w:rsidRDefault="00A90BCB" w:rsidP="00A90BCB">
      <w:pPr>
        <w:pStyle w:val="BodyText"/>
        <w:numPr>
          <w:ilvl w:val="0"/>
          <w:numId w:val="51"/>
        </w:numPr>
        <w:spacing w:before="3"/>
      </w:pPr>
      <w:r>
        <w:t>Television Studies M.A., Ph.D.</w:t>
      </w:r>
    </w:p>
    <w:p w:rsidR="00A90BCB" w:rsidRDefault="00A90BCB" w:rsidP="00A90BCB">
      <w:pPr>
        <w:pStyle w:val="BodyText"/>
        <w:numPr>
          <w:ilvl w:val="0"/>
          <w:numId w:val="51"/>
        </w:numPr>
        <w:spacing w:before="3"/>
      </w:pPr>
      <w:r>
        <w:t>Media Studies M.A., Ph.D.</w:t>
      </w:r>
    </w:p>
    <w:p w:rsidR="00A90BCB" w:rsidRDefault="00A73350" w:rsidP="00A90BCB">
      <w:pPr>
        <w:pStyle w:val="BodyText"/>
        <w:numPr>
          <w:ilvl w:val="0"/>
          <w:numId w:val="51"/>
        </w:numPr>
        <w:spacing w:before="3"/>
      </w:pPr>
      <w:r>
        <w:t>Communication Studies M.A./M.S., Ph.D.</w:t>
      </w:r>
    </w:p>
    <w:p w:rsidR="00A73350" w:rsidRDefault="00A73350" w:rsidP="00A90BCB">
      <w:pPr>
        <w:pStyle w:val="BodyText"/>
        <w:numPr>
          <w:ilvl w:val="0"/>
          <w:numId w:val="51"/>
        </w:numPr>
        <w:spacing w:before="3"/>
      </w:pPr>
      <w:r>
        <w:t>English M.A., M.F.A., Ph.D.</w:t>
      </w:r>
    </w:p>
    <w:p w:rsidR="00A73350" w:rsidRDefault="00A73350" w:rsidP="00A90BCB">
      <w:pPr>
        <w:pStyle w:val="BodyText"/>
        <w:numPr>
          <w:ilvl w:val="0"/>
          <w:numId w:val="51"/>
        </w:numPr>
        <w:spacing w:before="3"/>
      </w:pPr>
      <w:r>
        <w:t>Media Arts and Sciences M.S.</w:t>
      </w:r>
    </w:p>
    <w:p w:rsidR="00A73350" w:rsidRDefault="00A73350" w:rsidP="00A90BCB">
      <w:pPr>
        <w:pStyle w:val="BodyText"/>
        <w:numPr>
          <w:ilvl w:val="0"/>
          <w:numId w:val="51"/>
        </w:numPr>
        <w:spacing w:before="3"/>
      </w:pPr>
      <w:r>
        <w:t>Theatre M.A./M.F.A.</w:t>
      </w:r>
    </w:p>
    <w:p w:rsidR="00A73350" w:rsidRDefault="00A73350" w:rsidP="00A73350">
      <w:pPr>
        <w:pStyle w:val="BodyText"/>
        <w:spacing w:before="3"/>
        <w:ind w:left="1720"/>
      </w:pPr>
    </w:p>
    <w:p w:rsidR="0038137C" w:rsidRDefault="00D57171" w:rsidP="00BD3192">
      <w:pPr>
        <w:pStyle w:val="ListParagraph"/>
        <w:numPr>
          <w:ilvl w:val="1"/>
          <w:numId w:val="24"/>
        </w:numPr>
        <w:tabs>
          <w:tab w:val="left" w:pos="820"/>
        </w:tabs>
        <w:spacing w:line="240" w:lineRule="auto"/>
        <w:rPr>
          <w:sz w:val="24"/>
        </w:rPr>
      </w:pPr>
      <w:r>
        <w:rPr>
          <w:sz w:val="24"/>
        </w:rPr>
        <w:t>Accreditation</w:t>
      </w:r>
    </w:p>
    <w:p w:rsidR="0038137C" w:rsidRDefault="0038137C" w:rsidP="00A73350">
      <w:pPr>
        <w:pStyle w:val="BodyText"/>
        <w:spacing w:before="4"/>
        <w:ind w:left="820"/>
      </w:pPr>
    </w:p>
    <w:p w:rsidR="00A73350" w:rsidRDefault="00A73350" w:rsidP="00A73350">
      <w:pPr>
        <w:pStyle w:val="BodyText"/>
        <w:spacing w:before="4"/>
        <w:ind w:left="820"/>
      </w:pPr>
      <w:r>
        <w:t>There is no accreditation sought for this degree.</w:t>
      </w:r>
    </w:p>
    <w:p w:rsidR="00A73350" w:rsidRDefault="00A73350">
      <w:pPr>
        <w:pStyle w:val="BodyText"/>
        <w:spacing w:before="4"/>
      </w:pPr>
    </w:p>
    <w:p w:rsidR="0038137C" w:rsidRPr="00D64BA4" w:rsidRDefault="00D57171" w:rsidP="00BD3192">
      <w:pPr>
        <w:pStyle w:val="Heading2"/>
        <w:numPr>
          <w:ilvl w:val="0"/>
          <w:numId w:val="24"/>
        </w:numPr>
        <w:tabs>
          <w:tab w:val="left" w:pos="340"/>
        </w:tabs>
        <w:spacing w:before="1"/>
      </w:pPr>
      <w:r>
        <w:rPr>
          <w:u w:val="thick"/>
        </w:rPr>
        <w:t>Projected Headcount, FTE Enrollments, and Degrees/Certificates</w:t>
      </w:r>
      <w:r>
        <w:rPr>
          <w:spacing w:val="-24"/>
          <w:u w:val="thick"/>
        </w:rPr>
        <w:t xml:space="preserve"> </w:t>
      </w:r>
      <w:r>
        <w:rPr>
          <w:u w:val="thick"/>
        </w:rPr>
        <w:t>Conferred</w:t>
      </w:r>
    </w:p>
    <w:p w:rsidR="00D64BA4" w:rsidRDefault="00D64BA4" w:rsidP="00D64BA4">
      <w:pPr>
        <w:pStyle w:val="Heading2"/>
        <w:tabs>
          <w:tab w:val="left" w:pos="340"/>
        </w:tabs>
        <w:spacing w:before="1"/>
        <w:rPr>
          <w:u w:val="thick"/>
        </w:rPr>
      </w:pPr>
    </w:p>
    <w:p w:rsidR="00F865BA" w:rsidRDefault="00F865BA" w:rsidP="00D64BA4">
      <w:pPr>
        <w:pStyle w:val="BodyText"/>
        <w:ind w:left="719" w:right="103"/>
      </w:pPr>
      <w:r>
        <w:t xml:space="preserve">The </w:t>
      </w:r>
      <w:r w:rsidR="004914E2">
        <w:t>D</w:t>
      </w:r>
      <w:r>
        <w:t>epartment of Communication Studies (the department which offers media courses and media studies and production minors</w:t>
      </w:r>
      <w:r w:rsidR="004914E2">
        <w:t xml:space="preserve"> and courses, minors, and a certificate in Theatre</w:t>
      </w:r>
      <w:r>
        <w:t>) has the largest number of majors (approximately 225) in the School of Liberal Arts.  It offers a generalist undergraduate degree in Communication Studies, as well as a M.A. in Applied Communication, and a Ph.D. in Health communication.</w:t>
      </w:r>
      <w:r w:rsidR="004914E2">
        <w:t xml:space="preserve">  The Department of English (which offers Film Studies courses) has the second largest number of majors (approximately 175) in the school of Liberal Arts.  A sizable number of majors in both programs have expressed an interest in a more targeted and specialized program in media and theatre.</w:t>
      </w:r>
      <w:r w:rsidR="003E7776">
        <w:t xml:space="preserve">  Film Studies currently has 15 minors, Theatre has 5 minors, and Communication Studies has 65 minors.  </w:t>
      </w:r>
    </w:p>
    <w:p w:rsidR="00F865BA" w:rsidRDefault="00F865BA" w:rsidP="00D64BA4">
      <w:pPr>
        <w:pStyle w:val="BodyText"/>
        <w:ind w:left="719" w:right="103"/>
      </w:pPr>
    </w:p>
    <w:p w:rsidR="00D64BA4" w:rsidRDefault="00D64BA4" w:rsidP="00D64BA4">
      <w:pPr>
        <w:pStyle w:val="BodyText"/>
        <w:ind w:left="719" w:right="103"/>
      </w:pPr>
      <w:r>
        <w:t>We anticipate that this major will grow steadily as marketing, promotion, and word of mouth alert potential students to the opportunity.  There are currently over 300 students on the mailing list of the campus Theatre Club. Theatre courses enroll approximately 75 students each semester. Media Studies courses within the Department of Communication Studies enroll approximately 100 students each semester. Film Studies courses in the English Department enroll approximately 120 students each semester.  The Film Society at IUPUI currently has 90 student members. This critical mass represents an excellent starting point from which to launch the program.</w:t>
      </w:r>
    </w:p>
    <w:p w:rsidR="0016471D" w:rsidRDefault="0016471D" w:rsidP="00D64BA4">
      <w:pPr>
        <w:pStyle w:val="BodyText"/>
        <w:ind w:left="719" w:right="103"/>
      </w:pPr>
    </w:p>
    <w:p w:rsidR="0016471D" w:rsidRDefault="0016471D" w:rsidP="00D64BA4">
      <w:pPr>
        <w:pStyle w:val="BodyText"/>
        <w:ind w:left="719" w:right="103"/>
      </w:pPr>
      <w:r>
        <w:t xml:space="preserve">Core courses in this major are taught by approximately seven full-time faculty members in several departments in the School of Liberal Arts.  Many more full-time faculty members from several schools and departments will teach elective courses. (See Appendix 6 for </w:t>
      </w:r>
      <w:r>
        <w:lastRenderedPageBreak/>
        <w:t>faculty involved in this major).  Two core theatre courses are currently under development: T2XX: Fundamentals of Applied Theatre</w:t>
      </w:r>
      <w:r w:rsidR="003E7776">
        <w:t xml:space="preserve"> (3 cr.)</w:t>
      </w:r>
      <w:r>
        <w:t xml:space="preserve">, and </w:t>
      </w:r>
      <w:r w:rsidR="003E7776">
        <w:t xml:space="preserve">T2XX: Bridge Experience (1 cr.).  </w:t>
      </w:r>
      <w:r>
        <w:t>T3XX: Theatre for Social Change</w:t>
      </w:r>
      <w:r w:rsidR="003E7776">
        <w:t xml:space="preserve"> (3 cr.) is an elective course that is also being developed</w:t>
      </w:r>
      <w:r>
        <w:t>.  All other courses</w:t>
      </w:r>
      <w:r w:rsidR="003E7776">
        <w:t xml:space="preserve">, both core courses and electives, are already being taught on this campus.  </w:t>
      </w:r>
    </w:p>
    <w:p w:rsidR="003E7776" w:rsidRDefault="003E7776" w:rsidP="00D64BA4">
      <w:pPr>
        <w:pStyle w:val="BodyText"/>
        <w:ind w:left="719" w:right="103"/>
      </w:pPr>
    </w:p>
    <w:p w:rsidR="003E7776" w:rsidRDefault="003E7776" w:rsidP="00D64BA4">
      <w:pPr>
        <w:pStyle w:val="BodyText"/>
        <w:ind w:left="719" w:right="103"/>
      </w:pPr>
      <w:r>
        <w:t>We anticipate that some current minors will become majors once this program is established.  We also expect to gain majors once the name of the major is publicized.  As stated above, students with interests in film studies, television, and/or theatre do not think that IUPUI has offerings in these areas, since these curricula are subsumed under broader programs.  A five-year-out projection of 40 majors (15 majors in year 1 and additional 5 per year), does not seem unreasonable.</w:t>
      </w:r>
    </w:p>
    <w:p w:rsidR="00D64BA4" w:rsidRDefault="00D64BA4" w:rsidP="00D64BA4">
      <w:pPr>
        <w:pStyle w:val="Heading2"/>
        <w:tabs>
          <w:tab w:val="left" w:pos="340"/>
        </w:tabs>
        <w:spacing w:before="1"/>
        <w:ind w:left="340"/>
      </w:pPr>
    </w:p>
    <w:p w:rsidR="0038137C" w:rsidRDefault="0038137C">
      <w:pPr>
        <w:sectPr w:rsidR="0038137C">
          <w:footerReference w:type="default" r:id="rId14"/>
          <w:pgSz w:w="12240" w:h="15840"/>
          <w:pgMar w:top="1360" w:right="1380" w:bottom="1220" w:left="1340" w:header="0" w:footer="1036" w:gutter="0"/>
          <w:cols w:space="720"/>
        </w:sectPr>
      </w:pPr>
    </w:p>
    <w:p w:rsidR="0038137C" w:rsidRDefault="003E7776">
      <w:pPr>
        <w:pStyle w:val="Heading1"/>
        <w:spacing w:before="77"/>
        <w:ind w:left="4066" w:right="3688"/>
        <w:jc w:val="center"/>
      </w:pPr>
      <w:r>
        <w:lastRenderedPageBreak/>
        <w:t>A</w:t>
      </w:r>
      <w:r w:rsidR="00D57171">
        <w:t>ppendices</w:t>
      </w:r>
    </w:p>
    <w:p w:rsidR="0038137C" w:rsidRDefault="0038137C">
      <w:pPr>
        <w:pStyle w:val="BodyText"/>
        <w:spacing w:before="6"/>
        <w:rPr>
          <w:b/>
          <w:sz w:val="15"/>
        </w:rPr>
      </w:pPr>
    </w:p>
    <w:p w:rsidR="0038137C" w:rsidRDefault="00D57171">
      <w:pPr>
        <w:spacing w:before="90"/>
        <w:ind w:left="100"/>
        <w:rPr>
          <w:sz w:val="24"/>
        </w:rPr>
      </w:pPr>
      <w:r>
        <w:rPr>
          <w:b/>
          <w:sz w:val="24"/>
        </w:rPr>
        <w:t xml:space="preserve">Appendix 1: </w:t>
      </w:r>
      <w:r>
        <w:rPr>
          <w:sz w:val="24"/>
        </w:rPr>
        <w:t>Institutional Rationale</w:t>
      </w:r>
    </w:p>
    <w:p w:rsidR="0038137C" w:rsidRDefault="0038137C">
      <w:pPr>
        <w:pStyle w:val="BodyText"/>
        <w:spacing w:before="11"/>
        <w:rPr>
          <w:sz w:val="23"/>
        </w:rPr>
      </w:pPr>
    </w:p>
    <w:p w:rsidR="0038137C" w:rsidRDefault="00D57171">
      <w:pPr>
        <w:ind w:left="100" w:right="477"/>
        <w:rPr>
          <w:sz w:val="24"/>
        </w:rPr>
      </w:pPr>
      <w:r>
        <w:rPr>
          <w:b/>
          <w:sz w:val="24"/>
        </w:rPr>
        <w:t xml:space="preserve">Appendix 2: </w:t>
      </w:r>
      <w:r>
        <w:rPr>
          <w:sz w:val="24"/>
        </w:rPr>
        <w:t xml:space="preserve">Summary of </w:t>
      </w:r>
      <w:r>
        <w:rPr>
          <w:rFonts w:ascii="Century Schoolbook"/>
        </w:rPr>
        <w:t xml:space="preserve">Indiana Department of Workforce Development </w:t>
      </w:r>
      <w:r>
        <w:rPr>
          <w:sz w:val="24"/>
        </w:rPr>
        <w:t>and/or U.S. Department of Labor Data</w:t>
      </w:r>
    </w:p>
    <w:p w:rsidR="0038137C" w:rsidRDefault="0038137C">
      <w:pPr>
        <w:pStyle w:val="BodyText"/>
        <w:spacing w:before="11"/>
        <w:rPr>
          <w:sz w:val="23"/>
        </w:rPr>
      </w:pPr>
    </w:p>
    <w:p w:rsidR="0038137C" w:rsidRDefault="00D57171">
      <w:pPr>
        <w:ind w:left="100"/>
        <w:rPr>
          <w:sz w:val="24"/>
        </w:rPr>
      </w:pPr>
      <w:r>
        <w:rPr>
          <w:b/>
          <w:sz w:val="24"/>
        </w:rPr>
        <w:t xml:space="preserve">Appendix 3: </w:t>
      </w:r>
      <w:r>
        <w:rPr>
          <w:sz w:val="24"/>
        </w:rPr>
        <w:t>National, State, or Regional Studies</w:t>
      </w:r>
    </w:p>
    <w:p w:rsidR="0038137C" w:rsidRDefault="0038137C">
      <w:pPr>
        <w:pStyle w:val="BodyText"/>
        <w:spacing w:before="11"/>
        <w:rPr>
          <w:sz w:val="23"/>
        </w:rPr>
      </w:pPr>
    </w:p>
    <w:p w:rsidR="0038137C" w:rsidRDefault="00D57171">
      <w:pPr>
        <w:pStyle w:val="BodyText"/>
        <w:ind w:left="100"/>
      </w:pPr>
      <w:r>
        <w:rPr>
          <w:b/>
        </w:rPr>
        <w:t xml:space="preserve">Appendix 4: </w:t>
      </w:r>
      <w:r>
        <w:t>Surveys of Employers or Students and Analyses of Job Postings</w:t>
      </w:r>
    </w:p>
    <w:p w:rsidR="0038137C" w:rsidRDefault="0038137C">
      <w:pPr>
        <w:pStyle w:val="BodyText"/>
        <w:spacing w:before="11"/>
        <w:rPr>
          <w:sz w:val="23"/>
        </w:rPr>
      </w:pPr>
    </w:p>
    <w:p w:rsidR="0038137C" w:rsidRDefault="00D57171">
      <w:pPr>
        <w:spacing w:line="480" w:lineRule="auto"/>
        <w:ind w:left="100" w:right="5861"/>
        <w:rPr>
          <w:sz w:val="24"/>
        </w:rPr>
      </w:pPr>
      <w:r>
        <w:rPr>
          <w:b/>
          <w:sz w:val="24"/>
        </w:rPr>
        <w:t xml:space="preserve">Appendix 5: </w:t>
      </w:r>
      <w:r>
        <w:rPr>
          <w:sz w:val="24"/>
        </w:rPr>
        <w:t xml:space="preserve">Letters of Support </w:t>
      </w:r>
      <w:r>
        <w:rPr>
          <w:b/>
          <w:sz w:val="24"/>
        </w:rPr>
        <w:t xml:space="preserve">Appendix 6: </w:t>
      </w:r>
      <w:r>
        <w:rPr>
          <w:sz w:val="24"/>
        </w:rPr>
        <w:t xml:space="preserve">Faculty and Staff </w:t>
      </w:r>
      <w:r>
        <w:rPr>
          <w:b/>
          <w:sz w:val="24"/>
        </w:rPr>
        <w:t xml:space="preserve">Appendix 7: </w:t>
      </w:r>
      <w:r>
        <w:rPr>
          <w:sz w:val="24"/>
        </w:rPr>
        <w:t xml:space="preserve">Facilities </w:t>
      </w:r>
      <w:r>
        <w:rPr>
          <w:b/>
          <w:sz w:val="24"/>
        </w:rPr>
        <w:t xml:space="preserve">Appendix 8: </w:t>
      </w:r>
      <w:r>
        <w:rPr>
          <w:sz w:val="24"/>
        </w:rPr>
        <w:t>Other Capital</w:t>
      </w:r>
      <w:r>
        <w:rPr>
          <w:spacing w:val="-9"/>
          <w:sz w:val="24"/>
        </w:rPr>
        <w:t xml:space="preserve"> </w:t>
      </w:r>
      <w:r>
        <w:rPr>
          <w:sz w:val="24"/>
        </w:rPr>
        <w:t>Costs</w:t>
      </w:r>
    </w:p>
    <w:p w:rsidR="0038137C" w:rsidRDefault="00D57171">
      <w:pPr>
        <w:pStyle w:val="BodyText"/>
        <w:spacing w:before="9"/>
        <w:ind w:left="100"/>
      </w:pPr>
      <w:r>
        <w:rPr>
          <w:b/>
        </w:rPr>
        <w:t xml:space="preserve">Appendix 9: </w:t>
      </w:r>
      <w:r>
        <w:t>Articulation of Associate/Baccalaureate Programs</w:t>
      </w:r>
    </w:p>
    <w:p w:rsidR="0038137C" w:rsidRDefault="0038137C">
      <w:pPr>
        <w:pStyle w:val="BodyText"/>
        <w:spacing w:before="10"/>
        <w:rPr>
          <w:sz w:val="23"/>
        </w:rPr>
      </w:pPr>
    </w:p>
    <w:p w:rsidR="0038137C" w:rsidRDefault="00D57171">
      <w:pPr>
        <w:ind w:left="100"/>
        <w:rPr>
          <w:sz w:val="24"/>
        </w:rPr>
      </w:pPr>
      <w:r>
        <w:rPr>
          <w:b/>
          <w:sz w:val="24"/>
        </w:rPr>
        <w:t xml:space="preserve">Appendix 10: </w:t>
      </w:r>
      <w:r>
        <w:rPr>
          <w:sz w:val="24"/>
        </w:rPr>
        <w:t>Credit Hours Required/Time to Completion</w:t>
      </w:r>
    </w:p>
    <w:p w:rsidR="0038137C" w:rsidRDefault="0038137C">
      <w:pPr>
        <w:pStyle w:val="BodyText"/>
        <w:spacing w:before="10"/>
        <w:rPr>
          <w:sz w:val="23"/>
        </w:rPr>
      </w:pPr>
    </w:p>
    <w:p w:rsidR="0038137C" w:rsidRDefault="00D57171">
      <w:pPr>
        <w:pStyle w:val="BodyText"/>
        <w:ind w:left="100"/>
      </w:pPr>
      <w:r>
        <w:rPr>
          <w:b/>
        </w:rPr>
        <w:t xml:space="preserve">Appendix 11: </w:t>
      </w:r>
      <w:r>
        <w:t>Details Related to Exceeding the Standard Expectation of Credit Hours</w:t>
      </w:r>
    </w:p>
    <w:p w:rsidR="0071756B" w:rsidRDefault="0071756B">
      <w:pPr>
        <w:pStyle w:val="BodyText"/>
        <w:ind w:left="100"/>
      </w:pPr>
    </w:p>
    <w:p w:rsidR="0071756B" w:rsidRDefault="0071756B">
      <w:pPr>
        <w:pStyle w:val="BodyText"/>
        <w:ind w:left="100"/>
      </w:pPr>
    </w:p>
    <w:p w:rsidR="0038137C" w:rsidRDefault="0038137C">
      <w:pPr>
        <w:sectPr w:rsidR="0038137C" w:rsidSect="0066230C">
          <w:footerReference w:type="default" r:id="rId15"/>
          <w:pgSz w:w="12240" w:h="15840"/>
          <w:pgMar w:top="1360" w:right="1720" w:bottom="1220" w:left="1340" w:header="0" w:footer="1036" w:gutter="0"/>
          <w:cols w:space="720"/>
        </w:sectPr>
      </w:pPr>
    </w:p>
    <w:p w:rsidR="0038137C" w:rsidRPr="00D50C8E" w:rsidRDefault="00D57171">
      <w:pPr>
        <w:pStyle w:val="Heading2"/>
        <w:spacing w:before="76" w:line="274" w:lineRule="exact"/>
      </w:pPr>
      <w:r w:rsidRPr="00D50C8E">
        <w:lastRenderedPageBreak/>
        <w:t>Appendix 1: Institutional Rationale</w:t>
      </w:r>
    </w:p>
    <w:bookmarkStart w:id="2" w:name="IUPUI_Core:_Vision,_Mission,_Values,_and"/>
    <w:bookmarkEnd w:id="2"/>
    <w:p w:rsidR="0038137C" w:rsidRPr="00D50C8E" w:rsidRDefault="00D57171">
      <w:pPr>
        <w:pStyle w:val="BodyText"/>
        <w:spacing w:before="201"/>
        <w:ind w:left="100"/>
        <w:rPr>
          <w:b/>
        </w:rPr>
      </w:pPr>
      <w:r w:rsidRPr="00D50C8E">
        <w:rPr>
          <w:b/>
        </w:rPr>
        <w:fldChar w:fldCharType="begin"/>
      </w:r>
      <w:r w:rsidRPr="00D50C8E">
        <w:rPr>
          <w:b/>
        </w:rPr>
        <w:instrText xml:space="preserve"> HYPERLINK "https://www.iupui.edu/about/vision-mission.html" \h </w:instrText>
      </w:r>
      <w:r w:rsidRPr="00D50C8E">
        <w:rPr>
          <w:b/>
        </w:rPr>
        <w:fldChar w:fldCharType="separate"/>
      </w:r>
      <w:r w:rsidRPr="00D50C8E">
        <w:rPr>
          <w:b/>
        </w:rPr>
        <w:t>IUPUI Core: Vision, Mission, Values, and Diversity</w:t>
      </w:r>
      <w:r w:rsidRPr="00D50C8E">
        <w:rPr>
          <w:b/>
        </w:rPr>
        <w:fldChar w:fldCharType="end"/>
      </w:r>
    </w:p>
    <w:p w:rsidR="00D50C8E" w:rsidRPr="00D50C8E" w:rsidRDefault="00D50C8E">
      <w:pPr>
        <w:pStyle w:val="BodyText"/>
        <w:spacing w:before="201"/>
        <w:ind w:left="100"/>
      </w:pPr>
    </w:p>
    <w:p w:rsidR="0038137C" w:rsidRPr="00D50C8E" w:rsidRDefault="009179B9" w:rsidP="00D50C8E">
      <w:pPr>
        <w:pStyle w:val="BodyText"/>
        <w:ind w:left="600" w:firstLine="100"/>
      </w:pPr>
      <w:hyperlink r:id="rId16" w:history="1">
        <w:r w:rsidR="00A66A0C" w:rsidRPr="00D50C8E">
          <w:rPr>
            <w:rStyle w:val="Hyperlink"/>
            <w:color w:val="auto"/>
          </w:rPr>
          <w:t>https://www.iupui.edu/about/vision-mission.html</w:t>
        </w:r>
      </w:hyperlink>
    </w:p>
    <w:p w:rsidR="00A66A0C" w:rsidRPr="00D50C8E" w:rsidRDefault="00A66A0C" w:rsidP="00D50C8E">
      <w:pPr>
        <w:pStyle w:val="BodyText"/>
        <w:ind w:left="600"/>
      </w:pPr>
    </w:p>
    <w:p w:rsidR="0038137C" w:rsidRPr="00D50C8E" w:rsidRDefault="009179B9" w:rsidP="00D50C8E">
      <w:pPr>
        <w:pStyle w:val="BodyText"/>
        <w:ind w:left="600" w:firstLine="100"/>
      </w:pPr>
      <w:hyperlink r:id="rId17" w:history="1">
        <w:r w:rsidR="00A66A0C" w:rsidRPr="00D50C8E">
          <w:rPr>
            <w:rStyle w:val="Hyperlink"/>
            <w:color w:val="auto"/>
          </w:rPr>
          <w:t>https://www.iupui.edu/about/diversity.html</w:t>
        </w:r>
      </w:hyperlink>
    </w:p>
    <w:p w:rsidR="00A66A0C" w:rsidRPr="00D50C8E" w:rsidRDefault="00A66A0C">
      <w:pPr>
        <w:pStyle w:val="BodyText"/>
      </w:pPr>
    </w:p>
    <w:p w:rsidR="0038137C" w:rsidRPr="00D50C8E" w:rsidRDefault="0038137C">
      <w:pPr>
        <w:pStyle w:val="BodyText"/>
        <w:spacing w:before="11"/>
      </w:pPr>
    </w:p>
    <w:bookmarkStart w:id="3" w:name="Profiles_of_Learning_for_Undergraduate_S"/>
    <w:bookmarkEnd w:id="3"/>
    <w:p w:rsidR="0038137C" w:rsidRPr="00D50C8E" w:rsidRDefault="00D57171">
      <w:pPr>
        <w:pStyle w:val="BodyText"/>
        <w:ind w:left="100"/>
        <w:rPr>
          <w:b/>
        </w:rPr>
      </w:pPr>
      <w:r w:rsidRPr="00D50C8E">
        <w:rPr>
          <w:b/>
        </w:rPr>
        <w:fldChar w:fldCharType="begin"/>
      </w:r>
      <w:r w:rsidRPr="00D50C8E">
        <w:rPr>
          <w:b/>
        </w:rPr>
        <w:instrText xml:space="preserve"> HYPERLINK "https://academicaffairs.iupui.edu/Strategic-Initiatives/IUPUI-Plus.html" \h </w:instrText>
      </w:r>
      <w:r w:rsidRPr="00D50C8E">
        <w:rPr>
          <w:b/>
        </w:rPr>
        <w:fldChar w:fldCharType="separate"/>
      </w:r>
      <w:r w:rsidRPr="00D50C8E">
        <w:rPr>
          <w:b/>
        </w:rPr>
        <w:t>Profiles of Learning for Undergraduate Success</w:t>
      </w:r>
      <w:r w:rsidRPr="00D50C8E">
        <w:rPr>
          <w:b/>
        </w:rPr>
        <w:fldChar w:fldCharType="end"/>
      </w:r>
    </w:p>
    <w:p w:rsidR="00D50C8E" w:rsidRPr="00D50C8E" w:rsidRDefault="00D50C8E">
      <w:pPr>
        <w:pStyle w:val="BodyText"/>
        <w:ind w:left="100"/>
      </w:pPr>
    </w:p>
    <w:p w:rsidR="0038137C" w:rsidRPr="00D50C8E" w:rsidRDefault="009179B9" w:rsidP="00D50C8E">
      <w:pPr>
        <w:pStyle w:val="BodyText"/>
        <w:ind w:left="720"/>
      </w:pPr>
      <w:hyperlink r:id="rId18" w:history="1">
        <w:r w:rsidR="00A66A0C" w:rsidRPr="00D50C8E">
          <w:rPr>
            <w:rStyle w:val="Hyperlink"/>
            <w:color w:val="auto"/>
          </w:rPr>
          <w:t>https://profiles.iupui.edu/</w:t>
        </w:r>
      </w:hyperlink>
    </w:p>
    <w:p w:rsidR="00A66A0C" w:rsidRPr="00D50C8E" w:rsidRDefault="00A66A0C">
      <w:pPr>
        <w:pStyle w:val="BodyText"/>
      </w:pPr>
    </w:p>
    <w:p w:rsidR="0038137C" w:rsidRPr="00D50C8E" w:rsidRDefault="0038137C">
      <w:pPr>
        <w:pStyle w:val="BodyText"/>
      </w:pPr>
    </w:p>
    <w:bookmarkStart w:id="4" w:name="RISE_to_the_IUPUI_Challenge"/>
    <w:bookmarkEnd w:id="4"/>
    <w:p w:rsidR="0038137C" w:rsidRPr="00D50C8E" w:rsidRDefault="00D57171">
      <w:pPr>
        <w:pStyle w:val="BodyText"/>
        <w:spacing w:before="1"/>
        <w:ind w:left="100"/>
        <w:rPr>
          <w:b/>
        </w:rPr>
      </w:pPr>
      <w:r w:rsidRPr="00D50C8E">
        <w:rPr>
          <w:b/>
        </w:rPr>
        <w:fldChar w:fldCharType="begin"/>
      </w:r>
      <w:r w:rsidRPr="00D50C8E">
        <w:rPr>
          <w:b/>
        </w:rPr>
        <w:instrText xml:space="preserve"> HYPERLINK "https://due.iupui.edu/student-success/student-initiatives/rise-program/" \h </w:instrText>
      </w:r>
      <w:r w:rsidRPr="00D50C8E">
        <w:rPr>
          <w:b/>
        </w:rPr>
        <w:fldChar w:fldCharType="separate"/>
      </w:r>
      <w:r w:rsidRPr="00D50C8E">
        <w:rPr>
          <w:b/>
        </w:rPr>
        <w:t>RISE to the IUPUI Challenge</w:t>
      </w:r>
      <w:r w:rsidRPr="00D50C8E">
        <w:rPr>
          <w:b/>
        </w:rPr>
        <w:fldChar w:fldCharType="end"/>
      </w:r>
    </w:p>
    <w:p w:rsidR="0038137C" w:rsidRPr="00D50C8E" w:rsidRDefault="0038137C">
      <w:pPr>
        <w:pStyle w:val="BodyText"/>
      </w:pPr>
    </w:p>
    <w:p w:rsidR="0038137C" w:rsidRPr="00D50C8E" w:rsidRDefault="009179B9" w:rsidP="00D50C8E">
      <w:pPr>
        <w:pStyle w:val="BodyText"/>
        <w:ind w:left="720"/>
      </w:pPr>
      <w:hyperlink r:id="rId19" w:history="1">
        <w:r w:rsidR="00A66A0C" w:rsidRPr="00D50C8E">
          <w:rPr>
            <w:rStyle w:val="Hyperlink"/>
            <w:color w:val="auto"/>
          </w:rPr>
          <w:t>https://rise.iupui.edu/about/why-rise/index.html</w:t>
        </w:r>
      </w:hyperlink>
    </w:p>
    <w:p w:rsidR="00A66A0C" w:rsidRPr="00D50C8E" w:rsidRDefault="00A66A0C">
      <w:pPr>
        <w:pStyle w:val="BodyText"/>
      </w:pPr>
    </w:p>
    <w:p w:rsidR="0038137C" w:rsidRDefault="0038137C">
      <w:pPr>
        <w:pStyle w:val="BodyText"/>
        <w:rPr>
          <w:sz w:val="22"/>
        </w:rPr>
      </w:pPr>
    </w:p>
    <w:p w:rsidR="00E630E4" w:rsidRPr="00E630E4" w:rsidRDefault="00E630E4">
      <w:pPr>
        <w:pStyle w:val="BodyText"/>
        <w:spacing w:line="264" w:lineRule="auto"/>
        <w:ind w:left="100" w:right="496"/>
      </w:pPr>
      <w:bookmarkStart w:id="5" w:name="Describe_any_innovative_features_of_the_"/>
      <w:bookmarkEnd w:id="5"/>
      <w:r>
        <w:t xml:space="preserve">The most innovative feature of this program is its collaborative nature.  This major brings together the strengths of four schools (Liberal Arts, Informatics, Engineering and Technology, Herron), to provide students will the best opportunities for achieving their goals as they relate to the most dominant and pervasive communications forms in the world today.  As the letters of support demonstrate, local and regional entities are excited by the prospect of this major. </w:t>
      </w:r>
    </w:p>
    <w:p w:rsidR="0038137C" w:rsidRDefault="0038137C">
      <w:pPr>
        <w:spacing w:line="264" w:lineRule="auto"/>
        <w:sectPr w:rsidR="0038137C">
          <w:pgSz w:w="12240" w:h="15840"/>
          <w:pgMar w:top="1360" w:right="1720" w:bottom="1220" w:left="1340" w:header="0" w:footer="1036" w:gutter="0"/>
          <w:cols w:space="720"/>
        </w:sectPr>
      </w:pPr>
    </w:p>
    <w:p w:rsidR="0038137C" w:rsidRDefault="00D57171">
      <w:pPr>
        <w:pStyle w:val="Heading2"/>
        <w:spacing w:before="76" w:line="240" w:lineRule="auto"/>
        <w:ind w:left="120" w:right="293"/>
      </w:pPr>
      <w:r>
        <w:lastRenderedPageBreak/>
        <w:t xml:space="preserve">Appendix 2: Summary of </w:t>
      </w:r>
      <w:hyperlink r:id="rId20">
        <w:r>
          <w:rPr>
            <w:color w:val="C00000"/>
            <w:u w:val="thick" w:color="C00000"/>
          </w:rPr>
          <w:t xml:space="preserve">Indiana Department of Workforce Development </w:t>
        </w:r>
      </w:hyperlink>
      <w:r>
        <w:t>and/or U.S. Department of Labor Data</w:t>
      </w:r>
    </w:p>
    <w:p w:rsidR="00A70C47" w:rsidRDefault="00A70C47">
      <w:pPr>
        <w:pStyle w:val="Heading2"/>
        <w:spacing w:before="76" w:line="240" w:lineRule="auto"/>
        <w:ind w:left="120" w:right="293"/>
      </w:pPr>
    </w:p>
    <w:p w:rsidR="00A70C47" w:rsidRPr="00B75957" w:rsidRDefault="00A70C47" w:rsidP="00A70C47">
      <w:pPr>
        <w:rPr>
          <w:b/>
        </w:rPr>
      </w:pPr>
      <w:r w:rsidRPr="00B75957">
        <w:rPr>
          <w:b/>
        </w:rPr>
        <w:t>Table 1: National Demand for Selected Occupations Related to Film, Media, Theatre, and Communication</w:t>
      </w:r>
    </w:p>
    <w:tbl>
      <w:tblPr>
        <w:tblStyle w:val="TableGrid"/>
        <w:tblW w:w="0" w:type="auto"/>
        <w:tblLook w:val="04A0" w:firstRow="1" w:lastRow="0" w:firstColumn="1" w:lastColumn="0" w:noHBand="0" w:noVBand="1"/>
      </w:tblPr>
      <w:tblGrid>
        <w:gridCol w:w="1830"/>
        <w:gridCol w:w="1964"/>
        <w:gridCol w:w="1841"/>
        <w:gridCol w:w="1814"/>
        <w:gridCol w:w="1801"/>
      </w:tblGrid>
      <w:tr w:rsidR="00A70C47" w:rsidTr="00A73350">
        <w:tc>
          <w:tcPr>
            <w:tcW w:w="1870" w:type="dxa"/>
          </w:tcPr>
          <w:p w:rsidR="00A70C47" w:rsidRPr="00B75957" w:rsidRDefault="00A70C47" w:rsidP="00A73350">
            <w:pPr>
              <w:rPr>
                <w:b/>
              </w:rPr>
            </w:pPr>
            <w:r w:rsidRPr="00B75957">
              <w:rPr>
                <w:b/>
              </w:rPr>
              <w:t>United States Department of Labor Code</w:t>
            </w:r>
          </w:p>
        </w:tc>
        <w:tc>
          <w:tcPr>
            <w:tcW w:w="1870" w:type="dxa"/>
          </w:tcPr>
          <w:p w:rsidR="00A70C47" w:rsidRPr="00B75957" w:rsidRDefault="00A70C47" w:rsidP="00A73350">
            <w:pPr>
              <w:rPr>
                <w:b/>
              </w:rPr>
            </w:pPr>
            <w:r w:rsidRPr="00B75957">
              <w:rPr>
                <w:b/>
              </w:rPr>
              <w:t>Occupations as Defined by the U.S. Department of Labor, Bureau of Labor Statistics</w:t>
            </w:r>
          </w:p>
        </w:tc>
        <w:tc>
          <w:tcPr>
            <w:tcW w:w="1870" w:type="dxa"/>
          </w:tcPr>
          <w:p w:rsidR="00A70C47" w:rsidRPr="00B75957" w:rsidRDefault="00A70C47" w:rsidP="00A73350">
            <w:pPr>
              <w:rPr>
                <w:b/>
              </w:rPr>
            </w:pPr>
            <w:r w:rsidRPr="00B75957">
              <w:rPr>
                <w:b/>
              </w:rPr>
              <w:t>Employment, 2018</w:t>
            </w:r>
          </w:p>
        </w:tc>
        <w:tc>
          <w:tcPr>
            <w:tcW w:w="1870" w:type="dxa"/>
          </w:tcPr>
          <w:p w:rsidR="00A70C47" w:rsidRPr="00B75957" w:rsidRDefault="00A70C47" w:rsidP="00A73350">
            <w:pPr>
              <w:rPr>
                <w:b/>
              </w:rPr>
            </w:pPr>
            <w:r w:rsidRPr="00B75957">
              <w:rPr>
                <w:b/>
              </w:rPr>
              <w:t>Projected Growth</w:t>
            </w:r>
            <w:r>
              <w:rPr>
                <w:b/>
              </w:rPr>
              <w:t>*</w:t>
            </w:r>
          </w:p>
        </w:tc>
        <w:tc>
          <w:tcPr>
            <w:tcW w:w="1870" w:type="dxa"/>
          </w:tcPr>
          <w:p w:rsidR="00A70C47" w:rsidRPr="00B75957" w:rsidRDefault="00A70C47" w:rsidP="00A73350">
            <w:pPr>
              <w:rPr>
                <w:b/>
              </w:rPr>
            </w:pPr>
            <w:r w:rsidRPr="00B75957">
              <w:rPr>
                <w:b/>
              </w:rPr>
              <w:t>Job Growth Rate, 2018-2028</w:t>
            </w:r>
          </w:p>
        </w:tc>
      </w:tr>
      <w:tr w:rsidR="00A70C47" w:rsidTr="00A73350">
        <w:tc>
          <w:tcPr>
            <w:tcW w:w="1870" w:type="dxa"/>
          </w:tcPr>
          <w:p w:rsidR="00A70C47" w:rsidRDefault="00A70C47" w:rsidP="00A73350">
            <w:r>
              <w:t>27-4032.00</w:t>
            </w:r>
          </w:p>
        </w:tc>
        <w:tc>
          <w:tcPr>
            <w:tcW w:w="1870" w:type="dxa"/>
          </w:tcPr>
          <w:p w:rsidR="00A70C47" w:rsidRDefault="00A70C47" w:rsidP="00A73350">
            <w:r>
              <w:t>Film and Video Editors</w:t>
            </w:r>
          </w:p>
        </w:tc>
        <w:tc>
          <w:tcPr>
            <w:tcW w:w="1870" w:type="dxa"/>
          </w:tcPr>
          <w:p w:rsidR="00A70C47" w:rsidRDefault="00A70C47" w:rsidP="00A73350">
            <w:r>
              <w:t>40,000</w:t>
            </w:r>
          </w:p>
        </w:tc>
        <w:tc>
          <w:tcPr>
            <w:tcW w:w="1870" w:type="dxa"/>
          </w:tcPr>
          <w:p w:rsidR="00A70C47" w:rsidRDefault="00A70C47" w:rsidP="00A73350">
            <w:r>
              <w:t>Much faster than average</w:t>
            </w:r>
          </w:p>
        </w:tc>
        <w:tc>
          <w:tcPr>
            <w:tcW w:w="1870" w:type="dxa"/>
          </w:tcPr>
          <w:p w:rsidR="00A70C47" w:rsidRDefault="00A70C47" w:rsidP="00A73350">
            <w:r>
              <w:t>11%+</w:t>
            </w:r>
          </w:p>
        </w:tc>
      </w:tr>
      <w:tr w:rsidR="00A70C47" w:rsidTr="00A73350">
        <w:tc>
          <w:tcPr>
            <w:tcW w:w="1870" w:type="dxa"/>
          </w:tcPr>
          <w:p w:rsidR="00A70C47" w:rsidRDefault="00A70C47" w:rsidP="00A73350">
            <w:r>
              <w:t>39-5091.00</w:t>
            </w:r>
          </w:p>
        </w:tc>
        <w:tc>
          <w:tcPr>
            <w:tcW w:w="1870" w:type="dxa"/>
          </w:tcPr>
          <w:p w:rsidR="00A70C47" w:rsidRDefault="00A70C47" w:rsidP="00A73350">
            <w:r>
              <w:t>Makeup Artists- Theatrical and Performance</w:t>
            </w:r>
          </w:p>
        </w:tc>
        <w:tc>
          <w:tcPr>
            <w:tcW w:w="1870" w:type="dxa"/>
          </w:tcPr>
          <w:p w:rsidR="00A70C47" w:rsidRDefault="00A70C47" w:rsidP="00A73350">
            <w:r>
              <w:t>5,000</w:t>
            </w:r>
          </w:p>
        </w:tc>
        <w:tc>
          <w:tcPr>
            <w:tcW w:w="1870" w:type="dxa"/>
          </w:tcPr>
          <w:p w:rsidR="00A70C47" w:rsidRDefault="00A70C47" w:rsidP="00A73350">
            <w:r>
              <w:t>Faster than average</w:t>
            </w:r>
          </w:p>
        </w:tc>
        <w:tc>
          <w:tcPr>
            <w:tcW w:w="1870" w:type="dxa"/>
          </w:tcPr>
          <w:p w:rsidR="00A70C47" w:rsidRDefault="00A70C47" w:rsidP="00A73350">
            <w:r>
              <w:t>7-10%</w:t>
            </w:r>
          </w:p>
        </w:tc>
      </w:tr>
      <w:tr w:rsidR="00A70C47" w:rsidTr="00A73350">
        <w:tc>
          <w:tcPr>
            <w:tcW w:w="1870" w:type="dxa"/>
          </w:tcPr>
          <w:p w:rsidR="00A70C47" w:rsidRDefault="00A70C47" w:rsidP="00A73350">
            <w:r>
              <w:t>27-4031.00</w:t>
            </w:r>
          </w:p>
        </w:tc>
        <w:tc>
          <w:tcPr>
            <w:tcW w:w="1870" w:type="dxa"/>
          </w:tcPr>
          <w:p w:rsidR="00A70C47" w:rsidRDefault="00A70C47" w:rsidP="00A73350">
            <w:r>
              <w:t>Camera Operators- Television, Video, and Motion Picture</w:t>
            </w:r>
          </w:p>
        </w:tc>
        <w:tc>
          <w:tcPr>
            <w:tcW w:w="1870" w:type="dxa"/>
          </w:tcPr>
          <w:p w:rsidR="00A70C47" w:rsidRDefault="00A70C47" w:rsidP="00A73350">
            <w:r>
              <w:t>29,000</w:t>
            </w:r>
          </w:p>
        </w:tc>
        <w:tc>
          <w:tcPr>
            <w:tcW w:w="1870" w:type="dxa"/>
          </w:tcPr>
          <w:p w:rsidR="00A70C47" w:rsidRDefault="00A70C47" w:rsidP="00A73350">
            <w:r>
              <w:t>Faster than average</w:t>
            </w:r>
          </w:p>
        </w:tc>
        <w:tc>
          <w:tcPr>
            <w:tcW w:w="1870" w:type="dxa"/>
          </w:tcPr>
          <w:p w:rsidR="00A70C47" w:rsidRDefault="00A70C47" w:rsidP="00A73350">
            <w:r>
              <w:t>7-10%</w:t>
            </w:r>
          </w:p>
        </w:tc>
      </w:tr>
      <w:tr w:rsidR="00A70C47" w:rsidTr="00A73350">
        <w:tc>
          <w:tcPr>
            <w:tcW w:w="1870" w:type="dxa"/>
          </w:tcPr>
          <w:p w:rsidR="00A70C47" w:rsidRDefault="00A70C47" w:rsidP="00A73350">
            <w:r>
              <w:t>27-2012.02</w:t>
            </w:r>
          </w:p>
        </w:tc>
        <w:tc>
          <w:tcPr>
            <w:tcW w:w="1870" w:type="dxa"/>
          </w:tcPr>
          <w:p w:rsidR="00A70C47" w:rsidRDefault="00A70C47" w:rsidP="00A73350">
            <w:r>
              <w:t>Directors- Stage Motion Pictures, Television, and Radio</w:t>
            </w:r>
          </w:p>
        </w:tc>
        <w:tc>
          <w:tcPr>
            <w:tcW w:w="1870" w:type="dxa"/>
          </w:tcPr>
          <w:p w:rsidR="00A70C47" w:rsidRDefault="00A70C47" w:rsidP="00A73350">
            <w:r>
              <w:t>152,000</w:t>
            </w:r>
          </w:p>
        </w:tc>
        <w:tc>
          <w:tcPr>
            <w:tcW w:w="1870" w:type="dxa"/>
          </w:tcPr>
          <w:p w:rsidR="00A70C47" w:rsidRDefault="00A70C47" w:rsidP="00A73350">
            <w:r>
              <w:t>Average</w:t>
            </w:r>
          </w:p>
        </w:tc>
        <w:tc>
          <w:tcPr>
            <w:tcW w:w="1870" w:type="dxa"/>
          </w:tcPr>
          <w:p w:rsidR="00A70C47" w:rsidRDefault="00A70C47" w:rsidP="00A73350">
            <w:r>
              <w:t>4-6%</w:t>
            </w:r>
          </w:p>
        </w:tc>
      </w:tr>
      <w:tr w:rsidR="00A70C47" w:rsidTr="00A73350">
        <w:tc>
          <w:tcPr>
            <w:tcW w:w="1870" w:type="dxa"/>
          </w:tcPr>
          <w:p w:rsidR="00A70C47" w:rsidRDefault="00A70C47" w:rsidP="00A73350">
            <w:r>
              <w:t>27-2011.00</w:t>
            </w:r>
          </w:p>
        </w:tc>
        <w:tc>
          <w:tcPr>
            <w:tcW w:w="1870" w:type="dxa"/>
          </w:tcPr>
          <w:p w:rsidR="00A70C47" w:rsidRDefault="00A70C47" w:rsidP="00A73350">
            <w:r>
              <w:t>Actors</w:t>
            </w:r>
          </w:p>
        </w:tc>
        <w:tc>
          <w:tcPr>
            <w:tcW w:w="1870" w:type="dxa"/>
          </w:tcPr>
          <w:p w:rsidR="00A70C47" w:rsidRDefault="00A70C47" w:rsidP="00A73350">
            <w:r>
              <w:t>65,000</w:t>
            </w:r>
          </w:p>
        </w:tc>
        <w:tc>
          <w:tcPr>
            <w:tcW w:w="1870" w:type="dxa"/>
          </w:tcPr>
          <w:p w:rsidR="00A70C47" w:rsidRDefault="00A70C47" w:rsidP="00A73350">
            <w:r>
              <w:t>Little or no change</w:t>
            </w:r>
          </w:p>
        </w:tc>
        <w:tc>
          <w:tcPr>
            <w:tcW w:w="1870" w:type="dxa"/>
          </w:tcPr>
          <w:p w:rsidR="00A70C47" w:rsidRDefault="00A70C47" w:rsidP="00A73350">
            <w:r>
              <w:t>-1-+1%</w:t>
            </w:r>
          </w:p>
        </w:tc>
      </w:tr>
      <w:tr w:rsidR="00A70C47" w:rsidTr="00A73350">
        <w:tc>
          <w:tcPr>
            <w:tcW w:w="1870" w:type="dxa"/>
          </w:tcPr>
          <w:p w:rsidR="00A70C47" w:rsidRDefault="00A70C47" w:rsidP="00A73350">
            <w:r>
              <w:t>27-4011.00</w:t>
            </w:r>
          </w:p>
        </w:tc>
        <w:tc>
          <w:tcPr>
            <w:tcW w:w="1870" w:type="dxa"/>
          </w:tcPr>
          <w:p w:rsidR="00A70C47" w:rsidRDefault="00A70C47" w:rsidP="00A73350">
            <w:r>
              <w:t>Audio and Video Equipment Technicians</w:t>
            </w:r>
          </w:p>
        </w:tc>
        <w:tc>
          <w:tcPr>
            <w:tcW w:w="1870" w:type="dxa"/>
          </w:tcPr>
          <w:p w:rsidR="00A70C47" w:rsidRDefault="00A70C47" w:rsidP="00A73350">
            <w:r>
              <w:t>93,000</w:t>
            </w:r>
          </w:p>
        </w:tc>
        <w:tc>
          <w:tcPr>
            <w:tcW w:w="1870" w:type="dxa"/>
          </w:tcPr>
          <w:p w:rsidR="00A70C47" w:rsidRDefault="00A70C47" w:rsidP="00A73350">
            <w:r>
              <w:t>Much faster than average</w:t>
            </w:r>
          </w:p>
        </w:tc>
        <w:tc>
          <w:tcPr>
            <w:tcW w:w="1870" w:type="dxa"/>
          </w:tcPr>
          <w:p w:rsidR="00A70C47" w:rsidRDefault="00A70C47" w:rsidP="00A73350">
            <w:r>
              <w:t>11%+</w:t>
            </w:r>
          </w:p>
        </w:tc>
      </w:tr>
      <w:tr w:rsidR="00A70C47" w:rsidTr="00A73350">
        <w:tc>
          <w:tcPr>
            <w:tcW w:w="1870" w:type="dxa"/>
          </w:tcPr>
          <w:p w:rsidR="00A70C47" w:rsidRDefault="00A70C47" w:rsidP="00A73350">
            <w:r>
              <w:t>25-4011.00</w:t>
            </w:r>
          </w:p>
        </w:tc>
        <w:tc>
          <w:tcPr>
            <w:tcW w:w="1870" w:type="dxa"/>
          </w:tcPr>
          <w:p w:rsidR="00A70C47" w:rsidRDefault="00A70C47" w:rsidP="00A73350">
            <w:r>
              <w:t>Archivists</w:t>
            </w:r>
          </w:p>
        </w:tc>
        <w:tc>
          <w:tcPr>
            <w:tcW w:w="1870" w:type="dxa"/>
          </w:tcPr>
          <w:p w:rsidR="00A70C47" w:rsidRDefault="00A70C47" w:rsidP="00A73350">
            <w:r>
              <w:t>8,000</w:t>
            </w:r>
          </w:p>
        </w:tc>
        <w:tc>
          <w:tcPr>
            <w:tcW w:w="1870" w:type="dxa"/>
          </w:tcPr>
          <w:p w:rsidR="00A70C47" w:rsidRDefault="00A70C47" w:rsidP="00A73350">
            <w:r>
              <w:t>Faster than average</w:t>
            </w:r>
          </w:p>
        </w:tc>
        <w:tc>
          <w:tcPr>
            <w:tcW w:w="1870" w:type="dxa"/>
          </w:tcPr>
          <w:p w:rsidR="00A70C47" w:rsidRDefault="00A70C47" w:rsidP="00A73350">
            <w:r>
              <w:t>7-10%</w:t>
            </w:r>
          </w:p>
        </w:tc>
      </w:tr>
      <w:tr w:rsidR="00A70C47" w:rsidTr="00A73350">
        <w:tc>
          <w:tcPr>
            <w:tcW w:w="1870" w:type="dxa"/>
          </w:tcPr>
          <w:p w:rsidR="00A70C47" w:rsidRDefault="00A70C47" w:rsidP="00A73350">
            <w:r>
              <w:t>19-3093.00</w:t>
            </w:r>
          </w:p>
        </w:tc>
        <w:tc>
          <w:tcPr>
            <w:tcW w:w="1870" w:type="dxa"/>
          </w:tcPr>
          <w:p w:rsidR="00A70C47" w:rsidRDefault="00A70C47" w:rsidP="00A73350">
            <w:r>
              <w:t>Historians</w:t>
            </w:r>
          </w:p>
        </w:tc>
        <w:tc>
          <w:tcPr>
            <w:tcW w:w="1870" w:type="dxa"/>
          </w:tcPr>
          <w:p w:rsidR="00A70C47" w:rsidRDefault="00A70C47" w:rsidP="00A73350">
            <w:r>
              <w:t>3,000</w:t>
            </w:r>
          </w:p>
        </w:tc>
        <w:tc>
          <w:tcPr>
            <w:tcW w:w="1870" w:type="dxa"/>
          </w:tcPr>
          <w:p w:rsidR="00A70C47" w:rsidRDefault="00A70C47" w:rsidP="00A73350">
            <w:r>
              <w:t>Average</w:t>
            </w:r>
          </w:p>
        </w:tc>
        <w:tc>
          <w:tcPr>
            <w:tcW w:w="1870" w:type="dxa"/>
          </w:tcPr>
          <w:p w:rsidR="00A70C47" w:rsidRDefault="00A70C47" w:rsidP="00A73350">
            <w:r>
              <w:t>4-6%</w:t>
            </w:r>
          </w:p>
        </w:tc>
      </w:tr>
      <w:tr w:rsidR="00A70C47" w:rsidTr="00A73350">
        <w:tc>
          <w:tcPr>
            <w:tcW w:w="1870" w:type="dxa"/>
          </w:tcPr>
          <w:p w:rsidR="00A70C47" w:rsidRDefault="00A70C47" w:rsidP="00A73350">
            <w:r>
              <w:t>27-3099.00</w:t>
            </w:r>
          </w:p>
        </w:tc>
        <w:tc>
          <w:tcPr>
            <w:tcW w:w="1870" w:type="dxa"/>
          </w:tcPr>
          <w:p w:rsidR="00A70C47" w:rsidRDefault="00A70C47" w:rsidP="00A73350">
            <w:r>
              <w:t>Media and Communication Workers</w:t>
            </w:r>
          </w:p>
        </w:tc>
        <w:tc>
          <w:tcPr>
            <w:tcW w:w="1870" w:type="dxa"/>
          </w:tcPr>
          <w:p w:rsidR="00A70C47" w:rsidRDefault="00A70C47" w:rsidP="00A73350">
            <w:r>
              <w:t>29,000</w:t>
            </w:r>
          </w:p>
        </w:tc>
        <w:tc>
          <w:tcPr>
            <w:tcW w:w="1870" w:type="dxa"/>
          </w:tcPr>
          <w:p w:rsidR="00A70C47" w:rsidRDefault="00A70C47" w:rsidP="00A73350">
            <w:r>
              <w:t>Faster than average</w:t>
            </w:r>
          </w:p>
        </w:tc>
        <w:tc>
          <w:tcPr>
            <w:tcW w:w="1870" w:type="dxa"/>
          </w:tcPr>
          <w:p w:rsidR="00A70C47" w:rsidRDefault="00A70C47" w:rsidP="00A73350">
            <w:r>
              <w:t>7-10%</w:t>
            </w:r>
          </w:p>
        </w:tc>
      </w:tr>
      <w:tr w:rsidR="00A70C47" w:rsidTr="00A73350">
        <w:tc>
          <w:tcPr>
            <w:tcW w:w="1870" w:type="dxa"/>
          </w:tcPr>
          <w:p w:rsidR="00A70C47" w:rsidRDefault="00A70C47" w:rsidP="00A73350">
            <w:r>
              <w:t>27-1027.00</w:t>
            </w:r>
          </w:p>
        </w:tc>
        <w:tc>
          <w:tcPr>
            <w:tcW w:w="1870" w:type="dxa"/>
          </w:tcPr>
          <w:p w:rsidR="00A70C47" w:rsidRDefault="00A70C47" w:rsidP="00A73350">
            <w:r>
              <w:t>Set and Exhibit Designers</w:t>
            </w:r>
          </w:p>
        </w:tc>
        <w:tc>
          <w:tcPr>
            <w:tcW w:w="1870" w:type="dxa"/>
          </w:tcPr>
          <w:p w:rsidR="00A70C47" w:rsidRDefault="00A70C47" w:rsidP="00A73350">
            <w:r>
              <w:t>14,000</w:t>
            </w:r>
          </w:p>
        </w:tc>
        <w:tc>
          <w:tcPr>
            <w:tcW w:w="1870" w:type="dxa"/>
          </w:tcPr>
          <w:p w:rsidR="00A70C47" w:rsidRDefault="00A70C47" w:rsidP="00A73350">
            <w:r>
              <w:t>Average</w:t>
            </w:r>
          </w:p>
        </w:tc>
        <w:tc>
          <w:tcPr>
            <w:tcW w:w="1870" w:type="dxa"/>
          </w:tcPr>
          <w:p w:rsidR="00A70C47" w:rsidRDefault="00A70C47" w:rsidP="00A73350">
            <w:r>
              <w:t>4-6%</w:t>
            </w:r>
          </w:p>
        </w:tc>
      </w:tr>
      <w:tr w:rsidR="00A70C47" w:rsidTr="00A73350">
        <w:tc>
          <w:tcPr>
            <w:tcW w:w="1870" w:type="dxa"/>
          </w:tcPr>
          <w:p w:rsidR="00A70C47" w:rsidRDefault="00A70C47" w:rsidP="00A73350">
            <w:r>
              <w:t>27-1014.00</w:t>
            </w:r>
          </w:p>
        </w:tc>
        <w:tc>
          <w:tcPr>
            <w:tcW w:w="1870" w:type="dxa"/>
          </w:tcPr>
          <w:p w:rsidR="00A70C47" w:rsidRDefault="00A70C47" w:rsidP="00A73350">
            <w:r>
              <w:t>Multimedia Artists and Animators</w:t>
            </w:r>
          </w:p>
        </w:tc>
        <w:tc>
          <w:tcPr>
            <w:tcW w:w="1870" w:type="dxa"/>
          </w:tcPr>
          <w:p w:rsidR="00A70C47" w:rsidRDefault="00A70C47" w:rsidP="00A73350">
            <w:r>
              <w:t>72,000</w:t>
            </w:r>
          </w:p>
        </w:tc>
        <w:tc>
          <w:tcPr>
            <w:tcW w:w="1870" w:type="dxa"/>
          </w:tcPr>
          <w:p w:rsidR="00A70C47" w:rsidRDefault="00A70C47" w:rsidP="00A73350">
            <w:r>
              <w:t>Average</w:t>
            </w:r>
          </w:p>
        </w:tc>
        <w:tc>
          <w:tcPr>
            <w:tcW w:w="1870" w:type="dxa"/>
          </w:tcPr>
          <w:p w:rsidR="00A70C47" w:rsidRDefault="00A70C47" w:rsidP="00A73350">
            <w:r>
              <w:t>4-6%</w:t>
            </w:r>
          </w:p>
        </w:tc>
      </w:tr>
      <w:tr w:rsidR="00A70C47" w:rsidTr="00A73350">
        <w:tc>
          <w:tcPr>
            <w:tcW w:w="1870" w:type="dxa"/>
          </w:tcPr>
          <w:p w:rsidR="00A70C47" w:rsidRDefault="00A70C47" w:rsidP="00A73350">
            <w:r>
              <w:t>27-2012.05</w:t>
            </w:r>
          </w:p>
        </w:tc>
        <w:tc>
          <w:tcPr>
            <w:tcW w:w="1870" w:type="dxa"/>
          </w:tcPr>
          <w:p w:rsidR="00A70C47" w:rsidRDefault="00A70C47" w:rsidP="00A73350">
            <w:r>
              <w:t>Technical Directors/Managers</w:t>
            </w:r>
          </w:p>
        </w:tc>
        <w:tc>
          <w:tcPr>
            <w:tcW w:w="1870" w:type="dxa"/>
          </w:tcPr>
          <w:p w:rsidR="00A70C47" w:rsidRDefault="00A70C47" w:rsidP="00A73350">
            <w:r>
              <w:t>152,000</w:t>
            </w:r>
          </w:p>
        </w:tc>
        <w:tc>
          <w:tcPr>
            <w:tcW w:w="1870" w:type="dxa"/>
          </w:tcPr>
          <w:p w:rsidR="00A70C47" w:rsidRDefault="00A70C47" w:rsidP="00A73350">
            <w:r>
              <w:t>Average</w:t>
            </w:r>
          </w:p>
        </w:tc>
        <w:tc>
          <w:tcPr>
            <w:tcW w:w="1870" w:type="dxa"/>
          </w:tcPr>
          <w:p w:rsidR="00A70C47" w:rsidRDefault="00A70C47" w:rsidP="00A73350">
            <w:r>
              <w:t>4-6%</w:t>
            </w:r>
          </w:p>
        </w:tc>
      </w:tr>
      <w:tr w:rsidR="00A70C47" w:rsidTr="00A73350">
        <w:tc>
          <w:tcPr>
            <w:tcW w:w="1870" w:type="dxa"/>
          </w:tcPr>
          <w:p w:rsidR="00A70C47" w:rsidRDefault="00A70C47" w:rsidP="00A73350">
            <w:r>
              <w:t>27-2012.03</w:t>
            </w:r>
          </w:p>
        </w:tc>
        <w:tc>
          <w:tcPr>
            <w:tcW w:w="1870" w:type="dxa"/>
          </w:tcPr>
          <w:p w:rsidR="00A70C47" w:rsidRDefault="00A70C47" w:rsidP="00A73350">
            <w:r>
              <w:t>Program Directors</w:t>
            </w:r>
          </w:p>
        </w:tc>
        <w:tc>
          <w:tcPr>
            <w:tcW w:w="1870" w:type="dxa"/>
          </w:tcPr>
          <w:p w:rsidR="00A70C47" w:rsidRDefault="00A70C47" w:rsidP="00A73350">
            <w:r>
              <w:t>152,000</w:t>
            </w:r>
          </w:p>
        </w:tc>
        <w:tc>
          <w:tcPr>
            <w:tcW w:w="1870" w:type="dxa"/>
          </w:tcPr>
          <w:p w:rsidR="00A70C47" w:rsidRDefault="00A70C47" w:rsidP="00A73350">
            <w:r>
              <w:t>Average</w:t>
            </w:r>
          </w:p>
        </w:tc>
        <w:tc>
          <w:tcPr>
            <w:tcW w:w="1870" w:type="dxa"/>
          </w:tcPr>
          <w:p w:rsidR="00A70C47" w:rsidRDefault="00A70C47" w:rsidP="00A73350">
            <w:r>
              <w:t>4-6%</w:t>
            </w:r>
          </w:p>
        </w:tc>
      </w:tr>
      <w:tr w:rsidR="00A70C47" w:rsidTr="00A73350">
        <w:tc>
          <w:tcPr>
            <w:tcW w:w="1870" w:type="dxa"/>
          </w:tcPr>
          <w:p w:rsidR="00A70C47" w:rsidRDefault="00A70C47" w:rsidP="00A73350">
            <w:r>
              <w:t>25-1121.00</w:t>
            </w:r>
          </w:p>
        </w:tc>
        <w:tc>
          <w:tcPr>
            <w:tcW w:w="1870" w:type="dxa"/>
          </w:tcPr>
          <w:p w:rsidR="00A70C47" w:rsidRDefault="00A70C47" w:rsidP="00A73350">
            <w:r>
              <w:t>Art, Drama, and Music Teachers- Postsecondary</w:t>
            </w:r>
          </w:p>
        </w:tc>
        <w:tc>
          <w:tcPr>
            <w:tcW w:w="1870" w:type="dxa"/>
          </w:tcPr>
          <w:p w:rsidR="00A70C47" w:rsidRDefault="00A70C47" w:rsidP="00A73350">
            <w:r>
              <w:t>119,000</w:t>
            </w:r>
          </w:p>
        </w:tc>
        <w:tc>
          <w:tcPr>
            <w:tcW w:w="1870" w:type="dxa"/>
          </w:tcPr>
          <w:p w:rsidR="00A70C47" w:rsidRDefault="00A70C47" w:rsidP="00A73350">
            <w:r>
              <w:t>Faster than average</w:t>
            </w:r>
          </w:p>
        </w:tc>
        <w:tc>
          <w:tcPr>
            <w:tcW w:w="1870" w:type="dxa"/>
          </w:tcPr>
          <w:p w:rsidR="00A70C47" w:rsidRDefault="00A70C47" w:rsidP="00A73350">
            <w:r>
              <w:t>7-10%</w:t>
            </w:r>
          </w:p>
        </w:tc>
      </w:tr>
      <w:tr w:rsidR="00A70C47" w:rsidTr="00A73350">
        <w:tc>
          <w:tcPr>
            <w:tcW w:w="1870" w:type="dxa"/>
          </w:tcPr>
          <w:p w:rsidR="00A70C47" w:rsidRDefault="00A70C47" w:rsidP="00A73350">
            <w:r>
              <w:t>25-9011.00</w:t>
            </w:r>
          </w:p>
        </w:tc>
        <w:tc>
          <w:tcPr>
            <w:tcW w:w="1870" w:type="dxa"/>
          </w:tcPr>
          <w:p w:rsidR="00A70C47" w:rsidRDefault="00A70C47" w:rsidP="00A73350">
            <w:r>
              <w:t>Audio-Visual and Multimedia Collections Specialists</w:t>
            </w:r>
          </w:p>
        </w:tc>
        <w:tc>
          <w:tcPr>
            <w:tcW w:w="1870" w:type="dxa"/>
          </w:tcPr>
          <w:p w:rsidR="00A70C47" w:rsidRDefault="00A70C47" w:rsidP="00A73350">
            <w:r>
              <w:t>11,000</w:t>
            </w:r>
          </w:p>
        </w:tc>
        <w:tc>
          <w:tcPr>
            <w:tcW w:w="1870" w:type="dxa"/>
          </w:tcPr>
          <w:p w:rsidR="00A70C47" w:rsidRDefault="00A70C47" w:rsidP="00A73350">
            <w:r>
              <w:t>Average</w:t>
            </w:r>
          </w:p>
        </w:tc>
        <w:tc>
          <w:tcPr>
            <w:tcW w:w="1870" w:type="dxa"/>
          </w:tcPr>
          <w:p w:rsidR="00A70C47" w:rsidRDefault="00A70C47" w:rsidP="00A73350">
            <w:r>
              <w:t>4-6%</w:t>
            </w:r>
          </w:p>
        </w:tc>
      </w:tr>
    </w:tbl>
    <w:p w:rsidR="00A70C47" w:rsidRDefault="00A70C47" w:rsidP="00A70C47">
      <w:r>
        <w:t xml:space="preserve">*Growth Rate Definitions: </w:t>
      </w:r>
    </w:p>
    <w:p w:rsidR="00A70C47" w:rsidRDefault="00A70C47" w:rsidP="00A70C47">
      <w:r>
        <w:t>-1-+1%=little or no change</w:t>
      </w:r>
      <w:r w:rsidRPr="00D374B2">
        <w:rPr>
          <w:b/>
        </w:rPr>
        <w:t>|</w:t>
      </w:r>
      <w:r>
        <w:t>4-6%=average</w:t>
      </w:r>
      <w:r w:rsidRPr="00D374B2">
        <w:rPr>
          <w:b/>
        </w:rPr>
        <w:t>|</w:t>
      </w:r>
      <w:r>
        <w:t>7-10%=faster than average</w:t>
      </w:r>
      <w:r w:rsidRPr="00D374B2">
        <w:rPr>
          <w:b/>
        </w:rPr>
        <w:t>|</w:t>
      </w:r>
      <w:r>
        <w:t>11%=much faster than average</w:t>
      </w:r>
    </w:p>
    <w:p w:rsidR="00A70C47" w:rsidRDefault="00A70C47" w:rsidP="00A70C47">
      <w:pPr>
        <w:rPr>
          <w:b/>
        </w:rPr>
      </w:pPr>
    </w:p>
    <w:p w:rsidR="00A70C47" w:rsidRDefault="00A70C47" w:rsidP="00A70C47">
      <w:pPr>
        <w:rPr>
          <w:b/>
        </w:rPr>
      </w:pPr>
      <w:r w:rsidRPr="00D374B2">
        <w:rPr>
          <w:b/>
        </w:rPr>
        <w:lastRenderedPageBreak/>
        <w:t>Table 2: Indiana- Statewide Demand for Selected Occupations Related to Film, Media, Theatre, and Communication</w:t>
      </w:r>
    </w:p>
    <w:tbl>
      <w:tblPr>
        <w:tblStyle w:val="TableGrid"/>
        <w:tblW w:w="0" w:type="auto"/>
        <w:tblLook w:val="04A0" w:firstRow="1" w:lastRow="0" w:firstColumn="1" w:lastColumn="0" w:noHBand="0" w:noVBand="1"/>
      </w:tblPr>
      <w:tblGrid>
        <w:gridCol w:w="1825"/>
        <w:gridCol w:w="1964"/>
        <w:gridCol w:w="1836"/>
        <w:gridCol w:w="1836"/>
        <w:gridCol w:w="1789"/>
      </w:tblGrid>
      <w:tr w:rsidR="00A70C47" w:rsidTr="00A73350">
        <w:tc>
          <w:tcPr>
            <w:tcW w:w="1870" w:type="dxa"/>
          </w:tcPr>
          <w:p w:rsidR="00A70C47" w:rsidRPr="00D374B2" w:rsidRDefault="00A70C47" w:rsidP="00A73350">
            <w:pPr>
              <w:rPr>
                <w:b/>
              </w:rPr>
            </w:pPr>
            <w:r w:rsidRPr="00D374B2">
              <w:rPr>
                <w:b/>
              </w:rPr>
              <w:t>United States Department of Labor Code</w:t>
            </w:r>
          </w:p>
        </w:tc>
        <w:tc>
          <w:tcPr>
            <w:tcW w:w="1870" w:type="dxa"/>
          </w:tcPr>
          <w:p w:rsidR="00A70C47" w:rsidRPr="00D374B2" w:rsidRDefault="00A70C47" w:rsidP="00A73350">
            <w:pPr>
              <w:rPr>
                <w:b/>
              </w:rPr>
            </w:pPr>
            <w:r w:rsidRPr="00D374B2">
              <w:rPr>
                <w:b/>
              </w:rPr>
              <w:t>Occupations as Defined by the U.S. Department of Labor, Bureau of Labor Statistics</w:t>
            </w:r>
          </w:p>
        </w:tc>
        <w:tc>
          <w:tcPr>
            <w:tcW w:w="1870" w:type="dxa"/>
          </w:tcPr>
          <w:p w:rsidR="00A70C47" w:rsidRPr="00D374B2" w:rsidRDefault="00A70C47" w:rsidP="00A73350">
            <w:pPr>
              <w:rPr>
                <w:b/>
              </w:rPr>
            </w:pPr>
            <w:r w:rsidRPr="00D374B2">
              <w:rPr>
                <w:b/>
              </w:rPr>
              <w:t>Employment, 2016</w:t>
            </w:r>
          </w:p>
        </w:tc>
        <w:tc>
          <w:tcPr>
            <w:tcW w:w="1870" w:type="dxa"/>
          </w:tcPr>
          <w:p w:rsidR="00A70C47" w:rsidRPr="00D374B2" w:rsidRDefault="00A70C47" w:rsidP="00A73350">
            <w:pPr>
              <w:rPr>
                <w:b/>
              </w:rPr>
            </w:pPr>
            <w:r w:rsidRPr="00D374B2">
              <w:rPr>
                <w:b/>
              </w:rPr>
              <w:t>Projected Employment, 2026</w:t>
            </w:r>
          </w:p>
        </w:tc>
        <w:tc>
          <w:tcPr>
            <w:tcW w:w="1870" w:type="dxa"/>
          </w:tcPr>
          <w:p w:rsidR="00A70C47" w:rsidRPr="00D374B2" w:rsidRDefault="00A70C47" w:rsidP="00A73350">
            <w:pPr>
              <w:rPr>
                <w:b/>
              </w:rPr>
            </w:pPr>
            <w:r w:rsidRPr="00D374B2">
              <w:rPr>
                <w:b/>
              </w:rPr>
              <w:t>Job Growth Rate. 2016-2026</w:t>
            </w:r>
          </w:p>
        </w:tc>
      </w:tr>
      <w:tr w:rsidR="00A70C47" w:rsidTr="00A73350">
        <w:tc>
          <w:tcPr>
            <w:tcW w:w="1870" w:type="dxa"/>
          </w:tcPr>
          <w:p w:rsidR="00A70C47" w:rsidRPr="00842FCA" w:rsidRDefault="00A70C47" w:rsidP="00A73350">
            <w:r w:rsidRPr="00842FCA">
              <w:t>27-4032.00</w:t>
            </w:r>
          </w:p>
        </w:tc>
        <w:tc>
          <w:tcPr>
            <w:tcW w:w="1870" w:type="dxa"/>
          </w:tcPr>
          <w:p w:rsidR="00A70C47" w:rsidRPr="009B121C" w:rsidRDefault="00A70C47" w:rsidP="00A73350">
            <w:r w:rsidRPr="009B121C">
              <w:t>Film and Video Editors</w:t>
            </w:r>
          </w:p>
        </w:tc>
        <w:tc>
          <w:tcPr>
            <w:tcW w:w="1870" w:type="dxa"/>
          </w:tcPr>
          <w:p w:rsidR="00A70C47" w:rsidRDefault="00A70C47" w:rsidP="00A73350">
            <w:r>
              <w:t>190</w:t>
            </w:r>
          </w:p>
        </w:tc>
        <w:tc>
          <w:tcPr>
            <w:tcW w:w="1870" w:type="dxa"/>
          </w:tcPr>
          <w:p w:rsidR="00A70C47" w:rsidRDefault="00A70C47" w:rsidP="00A73350">
            <w:r>
              <w:t>220</w:t>
            </w:r>
          </w:p>
        </w:tc>
        <w:tc>
          <w:tcPr>
            <w:tcW w:w="1870" w:type="dxa"/>
          </w:tcPr>
          <w:p w:rsidR="00A70C47" w:rsidRDefault="00A70C47" w:rsidP="00A73350">
            <w:r>
              <w:t>+15%</w:t>
            </w:r>
          </w:p>
        </w:tc>
      </w:tr>
      <w:tr w:rsidR="00A70C47" w:rsidTr="00A73350">
        <w:tc>
          <w:tcPr>
            <w:tcW w:w="1870" w:type="dxa"/>
          </w:tcPr>
          <w:p w:rsidR="00A70C47" w:rsidRPr="00842FCA" w:rsidRDefault="00A70C47" w:rsidP="00A73350">
            <w:r w:rsidRPr="00842FCA">
              <w:t>39-5091.00</w:t>
            </w:r>
          </w:p>
        </w:tc>
        <w:tc>
          <w:tcPr>
            <w:tcW w:w="1870" w:type="dxa"/>
          </w:tcPr>
          <w:p w:rsidR="00A70C47" w:rsidRPr="009B121C" w:rsidRDefault="00A70C47" w:rsidP="00A73350">
            <w:r w:rsidRPr="009B121C">
              <w:t>Makeup Artists- Theatrical and Performance</w:t>
            </w:r>
          </w:p>
        </w:tc>
        <w:tc>
          <w:tcPr>
            <w:tcW w:w="1870" w:type="dxa"/>
          </w:tcPr>
          <w:p w:rsidR="00A70C47" w:rsidRDefault="00A70C47" w:rsidP="00A73350">
            <w:r>
              <w:t>30</w:t>
            </w:r>
          </w:p>
        </w:tc>
        <w:tc>
          <w:tcPr>
            <w:tcW w:w="1870" w:type="dxa"/>
          </w:tcPr>
          <w:p w:rsidR="00A70C47" w:rsidRDefault="00A70C47" w:rsidP="00A73350">
            <w:r>
              <w:t>30</w:t>
            </w:r>
          </w:p>
        </w:tc>
        <w:tc>
          <w:tcPr>
            <w:tcW w:w="1870" w:type="dxa"/>
          </w:tcPr>
          <w:p w:rsidR="00A70C47" w:rsidRDefault="00A70C47" w:rsidP="00A73350">
            <w:r>
              <w:t>+12%</w:t>
            </w:r>
          </w:p>
        </w:tc>
      </w:tr>
      <w:tr w:rsidR="00A70C47" w:rsidTr="00A73350">
        <w:tc>
          <w:tcPr>
            <w:tcW w:w="1870" w:type="dxa"/>
          </w:tcPr>
          <w:p w:rsidR="00A70C47" w:rsidRPr="00842FCA" w:rsidRDefault="00A70C47" w:rsidP="00A73350">
            <w:r w:rsidRPr="00842FCA">
              <w:t>27-4031.00</w:t>
            </w:r>
          </w:p>
        </w:tc>
        <w:tc>
          <w:tcPr>
            <w:tcW w:w="1870" w:type="dxa"/>
          </w:tcPr>
          <w:p w:rsidR="00A70C47" w:rsidRPr="009B121C" w:rsidRDefault="00A70C47" w:rsidP="00A73350">
            <w:r w:rsidRPr="009B121C">
              <w:t>Camera Operators- Television, Video, and Motion Picture</w:t>
            </w:r>
          </w:p>
        </w:tc>
        <w:tc>
          <w:tcPr>
            <w:tcW w:w="1870" w:type="dxa"/>
          </w:tcPr>
          <w:p w:rsidR="00A70C47" w:rsidRDefault="00A70C47" w:rsidP="00A73350">
            <w:r>
              <w:t>290</w:t>
            </w:r>
          </w:p>
        </w:tc>
        <w:tc>
          <w:tcPr>
            <w:tcW w:w="1870" w:type="dxa"/>
          </w:tcPr>
          <w:p w:rsidR="00A70C47" w:rsidRDefault="00A70C47" w:rsidP="00A73350">
            <w:r>
              <w:t>310</w:t>
            </w:r>
          </w:p>
        </w:tc>
        <w:tc>
          <w:tcPr>
            <w:tcW w:w="1870" w:type="dxa"/>
          </w:tcPr>
          <w:p w:rsidR="00A70C47" w:rsidRDefault="00A70C47" w:rsidP="00A73350">
            <w:r>
              <w:t>+7%</w:t>
            </w:r>
          </w:p>
        </w:tc>
      </w:tr>
      <w:tr w:rsidR="00A70C47" w:rsidTr="00A73350">
        <w:tc>
          <w:tcPr>
            <w:tcW w:w="1870" w:type="dxa"/>
          </w:tcPr>
          <w:p w:rsidR="00A70C47" w:rsidRPr="00842FCA" w:rsidRDefault="00A70C47" w:rsidP="00A73350">
            <w:r w:rsidRPr="00842FCA">
              <w:t>27-2012.02</w:t>
            </w:r>
          </w:p>
        </w:tc>
        <w:tc>
          <w:tcPr>
            <w:tcW w:w="1870" w:type="dxa"/>
          </w:tcPr>
          <w:p w:rsidR="00A70C47" w:rsidRPr="009B121C" w:rsidRDefault="00A70C47" w:rsidP="00A73350">
            <w:r w:rsidRPr="009B121C">
              <w:t>Directors- Stage Motion Pictures, Television, and Radio</w:t>
            </w:r>
          </w:p>
        </w:tc>
        <w:tc>
          <w:tcPr>
            <w:tcW w:w="1870" w:type="dxa"/>
          </w:tcPr>
          <w:p w:rsidR="00A70C47" w:rsidRDefault="00A70C47" w:rsidP="00A73350">
            <w:r>
              <w:t>1,170</w:t>
            </w:r>
          </w:p>
        </w:tc>
        <w:tc>
          <w:tcPr>
            <w:tcW w:w="1870" w:type="dxa"/>
          </w:tcPr>
          <w:p w:rsidR="00A70C47" w:rsidRDefault="00A70C47" w:rsidP="00A73350">
            <w:r>
              <w:t>1,290</w:t>
            </w:r>
          </w:p>
        </w:tc>
        <w:tc>
          <w:tcPr>
            <w:tcW w:w="1870" w:type="dxa"/>
          </w:tcPr>
          <w:p w:rsidR="00A70C47" w:rsidRDefault="00A70C47" w:rsidP="00A73350">
            <w:r>
              <w:t>+10%</w:t>
            </w:r>
          </w:p>
        </w:tc>
      </w:tr>
      <w:tr w:rsidR="00A70C47" w:rsidTr="00A73350">
        <w:tc>
          <w:tcPr>
            <w:tcW w:w="1870" w:type="dxa"/>
          </w:tcPr>
          <w:p w:rsidR="00A70C47" w:rsidRPr="00842FCA" w:rsidRDefault="00A70C47" w:rsidP="00A73350">
            <w:r w:rsidRPr="00842FCA">
              <w:t>27-2011.00</w:t>
            </w:r>
          </w:p>
        </w:tc>
        <w:tc>
          <w:tcPr>
            <w:tcW w:w="1870" w:type="dxa"/>
          </w:tcPr>
          <w:p w:rsidR="00A70C47" w:rsidRPr="009B121C" w:rsidRDefault="00A70C47" w:rsidP="00A73350">
            <w:r w:rsidRPr="009B121C">
              <w:t>Actors</w:t>
            </w:r>
          </w:p>
        </w:tc>
        <w:tc>
          <w:tcPr>
            <w:tcW w:w="1870" w:type="dxa"/>
          </w:tcPr>
          <w:p w:rsidR="00A70C47" w:rsidRDefault="00A70C47" w:rsidP="00A73350">
            <w:r>
              <w:t>280</w:t>
            </w:r>
          </w:p>
        </w:tc>
        <w:tc>
          <w:tcPr>
            <w:tcW w:w="1870" w:type="dxa"/>
          </w:tcPr>
          <w:p w:rsidR="00A70C47" w:rsidRDefault="00A70C47" w:rsidP="00A73350">
            <w:r>
              <w:t>310</w:t>
            </w:r>
          </w:p>
        </w:tc>
        <w:tc>
          <w:tcPr>
            <w:tcW w:w="1870" w:type="dxa"/>
          </w:tcPr>
          <w:p w:rsidR="00A70C47" w:rsidRDefault="00A70C47" w:rsidP="00A73350">
            <w:r>
              <w:t>+9%</w:t>
            </w:r>
          </w:p>
        </w:tc>
      </w:tr>
      <w:tr w:rsidR="00A70C47" w:rsidTr="00A73350">
        <w:tc>
          <w:tcPr>
            <w:tcW w:w="1870" w:type="dxa"/>
          </w:tcPr>
          <w:p w:rsidR="00A70C47" w:rsidRPr="00842FCA" w:rsidRDefault="00A70C47" w:rsidP="00A73350">
            <w:r w:rsidRPr="00842FCA">
              <w:t>27-4011.00</w:t>
            </w:r>
          </w:p>
        </w:tc>
        <w:tc>
          <w:tcPr>
            <w:tcW w:w="1870" w:type="dxa"/>
          </w:tcPr>
          <w:p w:rsidR="00A70C47" w:rsidRPr="009B121C" w:rsidRDefault="00A70C47" w:rsidP="00A73350">
            <w:r w:rsidRPr="009B121C">
              <w:t>Audio and Video Equipment Technicians</w:t>
            </w:r>
          </w:p>
        </w:tc>
        <w:tc>
          <w:tcPr>
            <w:tcW w:w="1870" w:type="dxa"/>
          </w:tcPr>
          <w:p w:rsidR="00A70C47" w:rsidRDefault="00A70C47" w:rsidP="00A73350">
            <w:r>
              <w:t>970</w:t>
            </w:r>
          </w:p>
        </w:tc>
        <w:tc>
          <w:tcPr>
            <w:tcW w:w="1870" w:type="dxa"/>
          </w:tcPr>
          <w:p w:rsidR="00A70C47" w:rsidRDefault="00A70C47" w:rsidP="00A73350">
            <w:r>
              <w:t>1,090</w:t>
            </w:r>
          </w:p>
        </w:tc>
        <w:tc>
          <w:tcPr>
            <w:tcW w:w="1870" w:type="dxa"/>
          </w:tcPr>
          <w:p w:rsidR="00A70C47" w:rsidRDefault="00A70C47" w:rsidP="00A73350">
            <w:r>
              <w:t>+13%</w:t>
            </w:r>
          </w:p>
        </w:tc>
      </w:tr>
      <w:tr w:rsidR="00A70C47" w:rsidTr="00A73350">
        <w:tc>
          <w:tcPr>
            <w:tcW w:w="1870" w:type="dxa"/>
          </w:tcPr>
          <w:p w:rsidR="00A70C47" w:rsidRPr="00842FCA" w:rsidRDefault="00A70C47" w:rsidP="00A73350">
            <w:r w:rsidRPr="00842FCA">
              <w:t>25-4011.00</w:t>
            </w:r>
          </w:p>
        </w:tc>
        <w:tc>
          <w:tcPr>
            <w:tcW w:w="1870" w:type="dxa"/>
          </w:tcPr>
          <w:p w:rsidR="00A70C47" w:rsidRPr="009B121C" w:rsidRDefault="00A70C47" w:rsidP="00A73350">
            <w:r w:rsidRPr="009B121C">
              <w:t>Archivists</w:t>
            </w:r>
          </w:p>
        </w:tc>
        <w:tc>
          <w:tcPr>
            <w:tcW w:w="1870" w:type="dxa"/>
          </w:tcPr>
          <w:p w:rsidR="00A70C47" w:rsidRDefault="00A70C47" w:rsidP="00A73350">
            <w:r>
              <w:t>120</w:t>
            </w:r>
          </w:p>
        </w:tc>
        <w:tc>
          <w:tcPr>
            <w:tcW w:w="1870" w:type="dxa"/>
          </w:tcPr>
          <w:p w:rsidR="00A70C47" w:rsidRDefault="00A70C47" w:rsidP="00A73350">
            <w:r>
              <w:t>130</w:t>
            </w:r>
          </w:p>
        </w:tc>
        <w:tc>
          <w:tcPr>
            <w:tcW w:w="1870" w:type="dxa"/>
          </w:tcPr>
          <w:p w:rsidR="00A70C47" w:rsidRDefault="00A70C47" w:rsidP="00A73350">
            <w:r>
              <w:t>+7%</w:t>
            </w:r>
          </w:p>
        </w:tc>
      </w:tr>
      <w:tr w:rsidR="00A70C47" w:rsidTr="00A73350">
        <w:tc>
          <w:tcPr>
            <w:tcW w:w="1870" w:type="dxa"/>
          </w:tcPr>
          <w:p w:rsidR="00A70C47" w:rsidRPr="00842FCA" w:rsidRDefault="00A70C47" w:rsidP="00A73350">
            <w:r w:rsidRPr="00842FCA">
              <w:t>19-3093.00</w:t>
            </w:r>
          </w:p>
        </w:tc>
        <w:tc>
          <w:tcPr>
            <w:tcW w:w="1870" w:type="dxa"/>
          </w:tcPr>
          <w:p w:rsidR="00A70C47" w:rsidRPr="009B121C" w:rsidRDefault="00A70C47" w:rsidP="00A73350">
            <w:r w:rsidRPr="009B121C">
              <w:t>Historians</w:t>
            </w:r>
          </w:p>
        </w:tc>
        <w:tc>
          <w:tcPr>
            <w:tcW w:w="1870" w:type="dxa"/>
          </w:tcPr>
          <w:p w:rsidR="00A70C47" w:rsidRDefault="00A70C47" w:rsidP="00A73350">
            <w:r>
              <w:t>40</w:t>
            </w:r>
          </w:p>
        </w:tc>
        <w:tc>
          <w:tcPr>
            <w:tcW w:w="1870" w:type="dxa"/>
          </w:tcPr>
          <w:p w:rsidR="00A70C47" w:rsidRDefault="00A70C47" w:rsidP="00A73350">
            <w:r>
              <w:t>40</w:t>
            </w:r>
          </w:p>
        </w:tc>
        <w:tc>
          <w:tcPr>
            <w:tcW w:w="1870" w:type="dxa"/>
          </w:tcPr>
          <w:p w:rsidR="00A70C47" w:rsidRDefault="00A70C47" w:rsidP="00A73350">
            <w:r>
              <w:t>+8%</w:t>
            </w:r>
          </w:p>
        </w:tc>
      </w:tr>
      <w:tr w:rsidR="00A70C47" w:rsidTr="00A73350">
        <w:tc>
          <w:tcPr>
            <w:tcW w:w="1870" w:type="dxa"/>
          </w:tcPr>
          <w:p w:rsidR="00A70C47" w:rsidRPr="00842FCA" w:rsidRDefault="00A70C47" w:rsidP="00A73350">
            <w:r w:rsidRPr="00842FCA">
              <w:t>27-3099.00</w:t>
            </w:r>
          </w:p>
        </w:tc>
        <w:tc>
          <w:tcPr>
            <w:tcW w:w="1870" w:type="dxa"/>
          </w:tcPr>
          <w:p w:rsidR="00A70C47" w:rsidRPr="009B121C" w:rsidRDefault="00A70C47" w:rsidP="00A73350">
            <w:r w:rsidRPr="009B121C">
              <w:t>Media and Communication Workers</w:t>
            </w:r>
          </w:p>
        </w:tc>
        <w:tc>
          <w:tcPr>
            <w:tcW w:w="1870" w:type="dxa"/>
          </w:tcPr>
          <w:p w:rsidR="00A70C47" w:rsidRDefault="00A70C47" w:rsidP="00A73350">
            <w:r>
              <w:t>260</w:t>
            </w:r>
          </w:p>
        </w:tc>
        <w:tc>
          <w:tcPr>
            <w:tcW w:w="1870" w:type="dxa"/>
          </w:tcPr>
          <w:p w:rsidR="00A70C47" w:rsidRDefault="00A70C47" w:rsidP="00A73350">
            <w:r>
              <w:t>280</w:t>
            </w:r>
          </w:p>
        </w:tc>
        <w:tc>
          <w:tcPr>
            <w:tcW w:w="1870" w:type="dxa"/>
          </w:tcPr>
          <w:p w:rsidR="00A70C47" w:rsidRDefault="00A70C47" w:rsidP="00A73350">
            <w:r>
              <w:t>+9%</w:t>
            </w:r>
          </w:p>
        </w:tc>
      </w:tr>
      <w:tr w:rsidR="00A70C47" w:rsidTr="00A73350">
        <w:tc>
          <w:tcPr>
            <w:tcW w:w="1870" w:type="dxa"/>
          </w:tcPr>
          <w:p w:rsidR="00A70C47" w:rsidRPr="00842FCA" w:rsidRDefault="00A70C47" w:rsidP="00A73350">
            <w:r w:rsidRPr="00842FCA">
              <w:t>27-1027.00</w:t>
            </w:r>
          </w:p>
        </w:tc>
        <w:tc>
          <w:tcPr>
            <w:tcW w:w="1870" w:type="dxa"/>
          </w:tcPr>
          <w:p w:rsidR="00A70C47" w:rsidRPr="009B121C" w:rsidRDefault="00A70C47" w:rsidP="00A73350">
            <w:r w:rsidRPr="009B121C">
              <w:t>Set and Exhibit Designers</w:t>
            </w:r>
          </w:p>
        </w:tc>
        <w:tc>
          <w:tcPr>
            <w:tcW w:w="1870" w:type="dxa"/>
          </w:tcPr>
          <w:p w:rsidR="00A70C47" w:rsidRDefault="00A70C47" w:rsidP="00A73350">
            <w:r>
              <w:t>100</w:t>
            </w:r>
          </w:p>
        </w:tc>
        <w:tc>
          <w:tcPr>
            <w:tcW w:w="1870" w:type="dxa"/>
          </w:tcPr>
          <w:p w:rsidR="00A70C47" w:rsidRDefault="00A70C47" w:rsidP="00A73350">
            <w:r>
              <w:t>110</w:t>
            </w:r>
          </w:p>
        </w:tc>
        <w:tc>
          <w:tcPr>
            <w:tcW w:w="1870" w:type="dxa"/>
          </w:tcPr>
          <w:p w:rsidR="00A70C47" w:rsidRDefault="00A70C47" w:rsidP="00A73350">
            <w:r>
              <w:t>+9%</w:t>
            </w:r>
          </w:p>
        </w:tc>
      </w:tr>
      <w:tr w:rsidR="00A70C47" w:rsidTr="00A73350">
        <w:tc>
          <w:tcPr>
            <w:tcW w:w="1870" w:type="dxa"/>
          </w:tcPr>
          <w:p w:rsidR="00A70C47" w:rsidRPr="00842FCA" w:rsidRDefault="00A70C47" w:rsidP="00A73350">
            <w:r w:rsidRPr="00842FCA">
              <w:t>27-1014.00</w:t>
            </w:r>
          </w:p>
        </w:tc>
        <w:tc>
          <w:tcPr>
            <w:tcW w:w="1870" w:type="dxa"/>
          </w:tcPr>
          <w:p w:rsidR="00A70C47" w:rsidRPr="009B121C" w:rsidRDefault="00A70C47" w:rsidP="00A73350">
            <w:r w:rsidRPr="009B121C">
              <w:t>Multimedia Artists and Animators</w:t>
            </w:r>
          </w:p>
        </w:tc>
        <w:tc>
          <w:tcPr>
            <w:tcW w:w="1870" w:type="dxa"/>
          </w:tcPr>
          <w:p w:rsidR="00A70C47" w:rsidRDefault="00A70C47" w:rsidP="00A73350">
            <w:r>
              <w:t>390</w:t>
            </w:r>
          </w:p>
        </w:tc>
        <w:tc>
          <w:tcPr>
            <w:tcW w:w="1870" w:type="dxa"/>
          </w:tcPr>
          <w:p w:rsidR="00A70C47" w:rsidRDefault="00A70C47" w:rsidP="00A73350">
            <w:r>
              <w:t>410</w:t>
            </w:r>
          </w:p>
        </w:tc>
        <w:tc>
          <w:tcPr>
            <w:tcW w:w="1870" w:type="dxa"/>
          </w:tcPr>
          <w:p w:rsidR="00A70C47" w:rsidRDefault="00A70C47" w:rsidP="00A73350">
            <w:r>
              <w:t>+6%</w:t>
            </w:r>
          </w:p>
        </w:tc>
      </w:tr>
      <w:tr w:rsidR="00A70C47" w:rsidTr="00A73350">
        <w:tc>
          <w:tcPr>
            <w:tcW w:w="1870" w:type="dxa"/>
          </w:tcPr>
          <w:p w:rsidR="00A70C47" w:rsidRPr="00842FCA" w:rsidRDefault="00A70C47" w:rsidP="00A73350">
            <w:r w:rsidRPr="00842FCA">
              <w:t>27-2012.05</w:t>
            </w:r>
          </w:p>
        </w:tc>
        <w:tc>
          <w:tcPr>
            <w:tcW w:w="1870" w:type="dxa"/>
          </w:tcPr>
          <w:p w:rsidR="00A70C47" w:rsidRPr="009B121C" w:rsidRDefault="00A70C47" w:rsidP="00A73350">
            <w:r w:rsidRPr="009B121C">
              <w:t>Technical Directors/Managers</w:t>
            </w:r>
          </w:p>
        </w:tc>
        <w:tc>
          <w:tcPr>
            <w:tcW w:w="1870" w:type="dxa"/>
          </w:tcPr>
          <w:p w:rsidR="00A70C47" w:rsidRDefault="00A70C47" w:rsidP="00A73350">
            <w:r>
              <w:t>1,170</w:t>
            </w:r>
          </w:p>
        </w:tc>
        <w:tc>
          <w:tcPr>
            <w:tcW w:w="1870" w:type="dxa"/>
          </w:tcPr>
          <w:p w:rsidR="00A70C47" w:rsidRDefault="00A70C47" w:rsidP="00A73350">
            <w:r>
              <w:t>1,290</w:t>
            </w:r>
          </w:p>
        </w:tc>
        <w:tc>
          <w:tcPr>
            <w:tcW w:w="1870" w:type="dxa"/>
          </w:tcPr>
          <w:p w:rsidR="00A70C47" w:rsidRDefault="00A70C47" w:rsidP="00A73350">
            <w:r>
              <w:t>+10%</w:t>
            </w:r>
          </w:p>
        </w:tc>
      </w:tr>
      <w:tr w:rsidR="00A70C47" w:rsidTr="00A73350">
        <w:tc>
          <w:tcPr>
            <w:tcW w:w="1870" w:type="dxa"/>
          </w:tcPr>
          <w:p w:rsidR="00A70C47" w:rsidRPr="00842FCA" w:rsidRDefault="00A70C47" w:rsidP="00A73350">
            <w:r w:rsidRPr="00842FCA">
              <w:t>27-2012.03</w:t>
            </w:r>
          </w:p>
        </w:tc>
        <w:tc>
          <w:tcPr>
            <w:tcW w:w="1870" w:type="dxa"/>
          </w:tcPr>
          <w:p w:rsidR="00A70C47" w:rsidRPr="009B121C" w:rsidRDefault="00A70C47" w:rsidP="00A73350">
            <w:r w:rsidRPr="009B121C">
              <w:t>Program Directors</w:t>
            </w:r>
          </w:p>
        </w:tc>
        <w:tc>
          <w:tcPr>
            <w:tcW w:w="1870" w:type="dxa"/>
          </w:tcPr>
          <w:p w:rsidR="00A70C47" w:rsidRDefault="00A70C47" w:rsidP="00A73350">
            <w:r>
              <w:t>1,170</w:t>
            </w:r>
          </w:p>
        </w:tc>
        <w:tc>
          <w:tcPr>
            <w:tcW w:w="1870" w:type="dxa"/>
          </w:tcPr>
          <w:p w:rsidR="00A70C47" w:rsidRDefault="00A70C47" w:rsidP="00A73350">
            <w:r>
              <w:t>1,290</w:t>
            </w:r>
          </w:p>
        </w:tc>
        <w:tc>
          <w:tcPr>
            <w:tcW w:w="1870" w:type="dxa"/>
          </w:tcPr>
          <w:p w:rsidR="00A70C47" w:rsidRDefault="00A70C47" w:rsidP="00A73350">
            <w:r>
              <w:t>+10%</w:t>
            </w:r>
          </w:p>
        </w:tc>
      </w:tr>
      <w:tr w:rsidR="00A70C47" w:rsidTr="00A73350">
        <w:tc>
          <w:tcPr>
            <w:tcW w:w="1870" w:type="dxa"/>
          </w:tcPr>
          <w:p w:rsidR="00A70C47" w:rsidRPr="00842FCA" w:rsidRDefault="00A70C47" w:rsidP="00A73350">
            <w:r w:rsidRPr="00842FCA">
              <w:t>25-1121.00</w:t>
            </w:r>
          </w:p>
        </w:tc>
        <w:tc>
          <w:tcPr>
            <w:tcW w:w="1870" w:type="dxa"/>
          </w:tcPr>
          <w:p w:rsidR="00A70C47" w:rsidRPr="009B121C" w:rsidRDefault="00A70C47" w:rsidP="00A73350">
            <w:r w:rsidRPr="009B121C">
              <w:t>Art, Drama, and Music Teachers- Postsecondary</w:t>
            </w:r>
          </w:p>
        </w:tc>
        <w:tc>
          <w:tcPr>
            <w:tcW w:w="1870" w:type="dxa"/>
          </w:tcPr>
          <w:p w:rsidR="00A70C47" w:rsidRDefault="00A70C47" w:rsidP="00A73350">
            <w:r>
              <w:t>1,710</w:t>
            </w:r>
          </w:p>
        </w:tc>
        <w:tc>
          <w:tcPr>
            <w:tcW w:w="1870" w:type="dxa"/>
          </w:tcPr>
          <w:p w:rsidR="00A70C47" w:rsidRDefault="00A70C47" w:rsidP="00A73350">
            <w:r>
              <w:t>1,900</w:t>
            </w:r>
          </w:p>
        </w:tc>
        <w:tc>
          <w:tcPr>
            <w:tcW w:w="1870" w:type="dxa"/>
          </w:tcPr>
          <w:p w:rsidR="00A70C47" w:rsidRDefault="00A70C47" w:rsidP="00A73350">
            <w:r>
              <w:t>+11%</w:t>
            </w:r>
          </w:p>
        </w:tc>
      </w:tr>
      <w:tr w:rsidR="00A70C47" w:rsidTr="00A73350">
        <w:tc>
          <w:tcPr>
            <w:tcW w:w="1870" w:type="dxa"/>
          </w:tcPr>
          <w:p w:rsidR="00A70C47" w:rsidRDefault="00A70C47" w:rsidP="00A73350">
            <w:r w:rsidRPr="00842FCA">
              <w:t>25-9011.00</w:t>
            </w:r>
          </w:p>
        </w:tc>
        <w:tc>
          <w:tcPr>
            <w:tcW w:w="1870" w:type="dxa"/>
          </w:tcPr>
          <w:p w:rsidR="00A70C47" w:rsidRDefault="00A70C47" w:rsidP="00A73350">
            <w:r w:rsidRPr="009B121C">
              <w:t>Audio-Visual and Multimedia Collections Specialists</w:t>
            </w:r>
          </w:p>
        </w:tc>
        <w:tc>
          <w:tcPr>
            <w:tcW w:w="1870" w:type="dxa"/>
          </w:tcPr>
          <w:p w:rsidR="00A70C47" w:rsidRDefault="00A70C47" w:rsidP="00A73350">
            <w:r>
              <w:t>210</w:t>
            </w:r>
          </w:p>
        </w:tc>
        <w:tc>
          <w:tcPr>
            <w:tcW w:w="1870" w:type="dxa"/>
          </w:tcPr>
          <w:p w:rsidR="00A70C47" w:rsidRDefault="00A70C47" w:rsidP="00A73350">
            <w:r>
              <w:t>230</w:t>
            </w:r>
          </w:p>
        </w:tc>
        <w:tc>
          <w:tcPr>
            <w:tcW w:w="1870" w:type="dxa"/>
          </w:tcPr>
          <w:p w:rsidR="00A70C47" w:rsidRDefault="00A70C47" w:rsidP="00A73350">
            <w:r>
              <w:t>+8%</w:t>
            </w:r>
          </w:p>
        </w:tc>
      </w:tr>
    </w:tbl>
    <w:p w:rsidR="00A70C47" w:rsidRPr="00D374B2" w:rsidRDefault="00A70C47" w:rsidP="00A70C47"/>
    <w:p w:rsidR="00A70C47" w:rsidRDefault="00A70C47">
      <w:pPr>
        <w:pStyle w:val="Heading2"/>
        <w:spacing w:before="76" w:line="240" w:lineRule="auto"/>
        <w:ind w:left="120" w:right="293"/>
      </w:pPr>
    </w:p>
    <w:p w:rsidR="00C462FC" w:rsidRDefault="00C462FC">
      <w:pPr>
        <w:pStyle w:val="Heading2"/>
        <w:spacing w:before="76" w:line="240" w:lineRule="auto"/>
        <w:ind w:left="120" w:right="293"/>
      </w:pPr>
    </w:p>
    <w:p w:rsidR="00C462FC" w:rsidRDefault="00C462FC">
      <w:pPr>
        <w:pStyle w:val="Heading2"/>
        <w:spacing w:before="76" w:line="240" w:lineRule="auto"/>
        <w:ind w:left="120" w:right="293"/>
      </w:pPr>
    </w:p>
    <w:p w:rsidR="00C462FC" w:rsidRDefault="00C462FC">
      <w:pPr>
        <w:pStyle w:val="Heading2"/>
        <w:spacing w:before="76" w:line="240" w:lineRule="auto"/>
        <w:ind w:left="120" w:right="293"/>
      </w:pPr>
    </w:p>
    <w:p w:rsidR="00C462FC" w:rsidRDefault="00C462FC">
      <w:pPr>
        <w:pStyle w:val="Heading2"/>
        <w:spacing w:before="76" w:line="240" w:lineRule="auto"/>
        <w:ind w:left="120" w:right="293"/>
      </w:pPr>
    </w:p>
    <w:p w:rsidR="00C462FC" w:rsidRDefault="00C462FC">
      <w:pPr>
        <w:pStyle w:val="Heading2"/>
        <w:spacing w:before="76" w:line="240" w:lineRule="auto"/>
        <w:ind w:left="120" w:right="293"/>
      </w:pPr>
    </w:p>
    <w:p w:rsidR="006335F4" w:rsidRDefault="006335F4">
      <w:pPr>
        <w:pStyle w:val="Heading2"/>
        <w:spacing w:before="76" w:line="240" w:lineRule="auto"/>
        <w:ind w:left="120" w:right="293"/>
        <w:rPr>
          <w:b w:val="0"/>
        </w:rPr>
      </w:pPr>
      <w:r>
        <w:rPr>
          <w:b w:val="0"/>
        </w:rPr>
        <w:lastRenderedPageBreak/>
        <w:t xml:space="preserve">According to the </w:t>
      </w:r>
      <w:r w:rsidRPr="00C462FC">
        <w:rPr>
          <w:b w:val="0"/>
          <w:i/>
        </w:rPr>
        <w:t>Occupational Outlook Handbook</w:t>
      </w:r>
      <w:r>
        <w:rPr>
          <w:b w:val="0"/>
        </w:rPr>
        <w:t>, the media hourly wage for actors/theatre artists/media specialists was $17.54 in May 2018, which is above the average minimum wage.  Growth in the number of Internet-only platforms may lead to increased work for actors/theatre artists/media specialists.  Using these skills in unconventional settings (i.e., applied theatre) can only lead to more employment opportunities.  Employment of producers and directors (whose median income was $71,680 in May 2018) is projected to grow 5% from 2018 to 2028.  Job growth in the motion picture and video industry is expected to stem from strong demand from the public for ore movies and television shows, as well as an increased demand from foreign audiences for U.S.-produced films, which connects to all of these areas. (</w:t>
      </w:r>
      <w:hyperlink r:id="rId21" w:history="1">
        <w:r w:rsidRPr="001E4341">
          <w:rPr>
            <w:rStyle w:val="Hyperlink"/>
            <w:b w:val="0"/>
          </w:rPr>
          <w:t>www.bls.gov/ooh</w:t>
        </w:r>
      </w:hyperlink>
      <w:r>
        <w:rPr>
          <w:b w:val="0"/>
        </w:rPr>
        <w:t>)</w:t>
      </w:r>
    </w:p>
    <w:p w:rsidR="006335F4" w:rsidRPr="006335F4" w:rsidRDefault="006335F4">
      <w:pPr>
        <w:pStyle w:val="Heading2"/>
        <w:spacing w:before="76" w:line="240" w:lineRule="auto"/>
        <w:ind w:left="120" w:right="293"/>
        <w:rPr>
          <w:b w:val="0"/>
        </w:rPr>
      </w:pPr>
    </w:p>
    <w:p w:rsidR="00A70C47" w:rsidRDefault="00A70C47">
      <w:pPr>
        <w:pStyle w:val="Heading2"/>
        <w:spacing w:before="76" w:line="240" w:lineRule="auto"/>
        <w:ind w:left="120" w:right="293"/>
      </w:pPr>
    </w:p>
    <w:p w:rsidR="00A73350" w:rsidRDefault="00A73350">
      <w:pPr>
        <w:pStyle w:val="Heading2"/>
        <w:spacing w:before="76" w:line="240" w:lineRule="auto"/>
        <w:ind w:left="120" w:right="293"/>
      </w:pPr>
    </w:p>
    <w:p w:rsidR="00A73350" w:rsidRDefault="00A73350">
      <w:pPr>
        <w:pStyle w:val="Heading2"/>
        <w:spacing w:before="76" w:line="240" w:lineRule="auto"/>
        <w:ind w:left="120" w:right="293"/>
      </w:pPr>
    </w:p>
    <w:p w:rsidR="00A73350" w:rsidRDefault="00A73350">
      <w:pPr>
        <w:pStyle w:val="Heading2"/>
        <w:spacing w:before="76" w:line="240" w:lineRule="auto"/>
        <w:ind w:left="120" w:right="293"/>
      </w:pPr>
    </w:p>
    <w:p w:rsidR="00A73350" w:rsidRDefault="00A73350">
      <w:pPr>
        <w:pStyle w:val="Heading2"/>
        <w:spacing w:before="76" w:line="240" w:lineRule="auto"/>
        <w:ind w:left="120" w:right="293"/>
      </w:pPr>
    </w:p>
    <w:p w:rsidR="0038137C" w:rsidRDefault="0038137C">
      <w:pPr>
        <w:rPr>
          <w:sz w:val="24"/>
        </w:rPr>
        <w:sectPr w:rsidR="0038137C">
          <w:pgSz w:w="12240" w:h="15840"/>
          <w:pgMar w:top="1360" w:right="1660" w:bottom="1220" w:left="1320" w:header="0" w:footer="1036" w:gutter="0"/>
          <w:cols w:space="720"/>
        </w:sectPr>
      </w:pPr>
    </w:p>
    <w:p w:rsidR="0038137C" w:rsidRDefault="00D57171">
      <w:pPr>
        <w:pStyle w:val="Heading2"/>
        <w:spacing w:before="79" w:line="240" w:lineRule="auto"/>
        <w:ind w:left="120"/>
      </w:pPr>
      <w:r>
        <w:lastRenderedPageBreak/>
        <w:t>Appendix 3: National, State, or Regional Studies</w:t>
      </w:r>
    </w:p>
    <w:p w:rsidR="00C97514" w:rsidRDefault="00C97514">
      <w:pPr>
        <w:rPr>
          <w:sz w:val="24"/>
        </w:rPr>
      </w:pPr>
    </w:p>
    <w:p w:rsidR="00D50C8E" w:rsidRDefault="00D50C8E" w:rsidP="00D50C8E">
      <w:pPr>
        <w:rPr>
          <w:sz w:val="24"/>
        </w:rPr>
      </w:pPr>
      <w:r>
        <w:rPr>
          <w:sz w:val="24"/>
        </w:rPr>
        <w:t xml:space="preserve">  Liberal Arts Graduates and Employment: Setting the Record Straight, AACU: </w:t>
      </w:r>
    </w:p>
    <w:p w:rsidR="00C97514" w:rsidRDefault="009179B9" w:rsidP="00C97514">
      <w:pPr>
        <w:ind w:left="100"/>
        <w:rPr>
          <w:sz w:val="24"/>
        </w:rPr>
      </w:pPr>
      <w:hyperlink r:id="rId22" w:history="1">
        <w:r w:rsidR="00D50C8E" w:rsidRPr="00CB3D09">
          <w:rPr>
            <w:rStyle w:val="Hyperlink"/>
            <w:sz w:val="24"/>
          </w:rPr>
          <w:t>https://www.aacu.org/sites/default/files/files/LEAP/nchems.pdf</w:t>
        </w:r>
      </w:hyperlink>
    </w:p>
    <w:p w:rsidR="00C97514" w:rsidRDefault="00C97514">
      <w:pPr>
        <w:rPr>
          <w:sz w:val="24"/>
        </w:rPr>
      </w:pPr>
    </w:p>
    <w:p w:rsidR="00C97514" w:rsidRDefault="00C97514" w:rsidP="00C97514">
      <w:pPr>
        <w:ind w:left="100"/>
        <w:rPr>
          <w:sz w:val="24"/>
        </w:rPr>
      </w:pPr>
      <w:r>
        <w:rPr>
          <w:sz w:val="24"/>
        </w:rPr>
        <w:t xml:space="preserve">“The State of the Communication Discipline,”  </w:t>
      </w:r>
      <w:r w:rsidRPr="00D50C8E">
        <w:rPr>
          <w:i/>
          <w:sz w:val="24"/>
        </w:rPr>
        <w:t>Spectra: The Magazine of the National Communication Association</w:t>
      </w:r>
      <w:r>
        <w:rPr>
          <w:sz w:val="24"/>
        </w:rPr>
        <w:t>, November 2019, Vol. 55, number 4.</w:t>
      </w:r>
    </w:p>
    <w:p w:rsidR="00C97514" w:rsidRDefault="00C97514">
      <w:pPr>
        <w:rPr>
          <w:sz w:val="24"/>
        </w:rPr>
      </w:pPr>
    </w:p>
    <w:p w:rsidR="00C97514" w:rsidRDefault="00D50C8E" w:rsidP="00C97514">
      <w:pPr>
        <w:ind w:left="100"/>
        <w:rPr>
          <w:sz w:val="24"/>
        </w:rPr>
      </w:pPr>
      <w:r>
        <w:rPr>
          <w:sz w:val="24"/>
        </w:rPr>
        <w:t>“</w:t>
      </w:r>
      <w:r w:rsidR="00C97514">
        <w:rPr>
          <w:sz w:val="24"/>
        </w:rPr>
        <w:t>SCMS: The State of the Field of Film and Media Studies,</w:t>
      </w:r>
      <w:r>
        <w:rPr>
          <w:sz w:val="24"/>
        </w:rPr>
        <w:t>”</w:t>
      </w:r>
      <w:r w:rsidR="00C97514">
        <w:rPr>
          <w:sz w:val="24"/>
        </w:rPr>
        <w:t xml:space="preserve"> </w:t>
      </w:r>
      <w:r w:rsidR="00C97514" w:rsidRPr="00D50C8E">
        <w:rPr>
          <w:i/>
          <w:sz w:val="24"/>
        </w:rPr>
        <w:t>A Report on the SCMS Film and Media Studies Program Survey</w:t>
      </w:r>
      <w:r w:rsidR="00C97514">
        <w:rPr>
          <w:sz w:val="24"/>
        </w:rPr>
        <w:t>, December 2015.</w:t>
      </w:r>
    </w:p>
    <w:p w:rsidR="00C97514" w:rsidRDefault="00C97514" w:rsidP="00C97514">
      <w:pPr>
        <w:ind w:left="100"/>
        <w:rPr>
          <w:sz w:val="24"/>
        </w:rPr>
      </w:pPr>
    </w:p>
    <w:p w:rsidR="00C97514" w:rsidRDefault="00C97514" w:rsidP="00C97514">
      <w:pPr>
        <w:ind w:left="100"/>
        <w:rPr>
          <w:sz w:val="24"/>
        </w:rPr>
      </w:pPr>
      <w:r>
        <w:rPr>
          <w:sz w:val="24"/>
        </w:rPr>
        <w:t xml:space="preserve">U.S. Department of Labor site: </w:t>
      </w:r>
      <w:hyperlink r:id="rId23" w:history="1">
        <w:r w:rsidRPr="00CB3D09">
          <w:rPr>
            <w:rStyle w:val="Hyperlink"/>
            <w:sz w:val="24"/>
          </w:rPr>
          <w:t>https://www.onetonline.org/</w:t>
        </w:r>
      </w:hyperlink>
    </w:p>
    <w:p w:rsidR="00D50C8E" w:rsidRDefault="00C97514" w:rsidP="00C97514">
      <w:pPr>
        <w:ind w:left="100"/>
        <w:rPr>
          <w:sz w:val="24"/>
        </w:rPr>
      </w:pPr>
      <w:r w:rsidRPr="00C97514">
        <w:rPr>
          <w:sz w:val="24"/>
        </w:rPr>
        <w:cr/>
      </w:r>
      <w:r w:rsidR="00D50C8E">
        <w:rPr>
          <w:sz w:val="24"/>
        </w:rPr>
        <w:t xml:space="preserve">U.S. Bureau of Labor Statistics site: </w:t>
      </w:r>
      <w:hyperlink r:id="rId24" w:history="1">
        <w:r w:rsidR="00D50C8E" w:rsidRPr="00CB3D09">
          <w:rPr>
            <w:rStyle w:val="Hyperlink"/>
            <w:sz w:val="24"/>
          </w:rPr>
          <w:t>https://www.bls.gov/bls/employment.htm</w:t>
        </w:r>
      </w:hyperlink>
    </w:p>
    <w:p w:rsidR="00D50C8E" w:rsidRDefault="00D50C8E" w:rsidP="00C97514">
      <w:pPr>
        <w:ind w:left="100"/>
        <w:rPr>
          <w:sz w:val="24"/>
        </w:rPr>
      </w:pPr>
    </w:p>
    <w:p w:rsidR="00C462FC" w:rsidRPr="00C462FC" w:rsidRDefault="00C462FC" w:rsidP="00C97514">
      <w:pPr>
        <w:ind w:left="100"/>
        <w:rPr>
          <w:b/>
          <w:sz w:val="24"/>
          <w:u w:val="single"/>
        </w:rPr>
      </w:pPr>
      <w:r w:rsidRPr="00C462FC">
        <w:rPr>
          <w:b/>
          <w:sz w:val="24"/>
          <w:u w:val="single"/>
        </w:rPr>
        <w:t xml:space="preserve">Results of other Studies </w:t>
      </w:r>
    </w:p>
    <w:p w:rsidR="00F3534C" w:rsidRPr="00C462FC" w:rsidRDefault="00F3534C" w:rsidP="00C462FC">
      <w:pPr>
        <w:pStyle w:val="ListParagraph"/>
        <w:widowControl/>
        <w:numPr>
          <w:ilvl w:val="0"/>
          <w:numId w:val="55"/>
        </w:numPr>
        <w:autoSpaceDE/>
        <w:autoSpaceDN/>
        <w:rPr>
          <w:sz w:val="24"/>
          <w:szCs w:val="24"/>
        </w:rPr>
      </w:pPr>
      <w:r w:rsidRPr="00C462FC">
        <w:rPr>
          <w:sz w:val="24"/>
          <w:szCs w:val="24"/>
        </w:rPr>
        <w:t xml:space="preserve">According to </w:t>
      </w:r>
      <w:r w:rsidRPr="00C462FC">
        <w:rPr>
          <w:i/>
          <w:iCs/>
          <w:sz w:val="24"/>
          <w:szCs w:val="24"/>
        </w:rPr>
        <w:t>Artists and Other Cultural Workers: A Statistical Portrait</w:t>
      </w:r>
      <w:r w:rsidRPr="00C462FC">
        <w:rPr>
          <w:sz w:val="24"/>
          <w:szCs w:val="24"/>
        </w:rPr>
        <w:t>, a report by The National Endowment for The Arts, between 2016 and 2026, annual job openings will have averaged 7,400 for theatre artists and 14,100 for producers and directors. Employment growth in these occupations stems from strong demand for new movies and television shows. Employment of film/video editors is projected to grow at a 17 percent clip. A contributing factor is the number of shows increasingly produced by Internet-only sources and streaming services.</w:t>
      </w:r>
    </w:p>
    <w:p w:rsidR="00F3534C" w:rsidRDefault="00F3534C" w:rsidP="00F3534C">
      <w:pPr>
        <w:widowControl/>
        <w:autoSpaceDE/>
        <w:autoSpaceDN/>
        <w:ind w:left="720"/>
        <w:rPr>
          <w:sz w:val="24"/>
          <w:szCs w:val="24"/>
        </w:rPr>
      </w:pPr>
    </w:p>
    <w:p w:rsidR="00F3534C" w:rsidRDefault="00F3534C" w:rsidP="00C462FC">
      <w:pPr>
        <w:widowControl/>
        <w:autoSpaceDE/>
        <w:autoSpaceDN/>
        <w:ind w:left="720"/>
        <w:rPr>
          <w:sz w:val="24"/>
          <w:szCs w:val="24"/>
        </w:rPr>
      </w:pPr>
      <w:r w:rsidRPr="00F3534C">
        <w:rPr>
          <w:sz w:val="24"/>
          <w:szCs w:val="24"/>
        </w:rPr>
        <w:t xml:space="preserve">There are nearly 2.5 million artists in the U.S. labor force (either self-employed or wage-and-salary workers). Approximately 333,000 (self-employed or wage-and-salary) workers hold secondary jobs as artists, while another 1.2 million (self-employed or wage-and-salary) workers hold a primary job in a cultural occupation other than artist. Artists are </w:t>
      </w:r>
      <w:r w:rsidRPr="00F3534C">
        <w:rPr>
          <w:b/>
          <w:bCs/>
          <w:sz w:val="24"/>
          <w:szCs w:val="24"/>
        </w:rPr>
        <w:t xml:space="preserve">3.6 times </w:t>
      </w:r>
      <w:r w:rsidRPr="00F3534C">
        <w:rPr>
          <w:sz w:val="24"/>
          <w:szCs w:val="24"/>
        </w:rPr>
        <w:t>as likely as other workers to be self-employed. In 2012-2016, roughly 34 percent of all artists were self-employed. This compares with 9 percent of all workers. Most self-employed artists seem to like their work arrangement: 79 percent say they would not prefer to work for someone else, while 58 percent cite flexible schedules and independence as the main reasons they are self-employed. Pursuit of this major and this degree facilitates autonomy and innovation in the work force, with the education, training and skills provided.</w:t>
      </w:r>
    </w:p>
    <w:p w:rsidR="00F3534C" w:rsidRDefault="00F3534C" w:rsidP="00F3534C">
      <w:pPr>
        <w:widowControl/>
        <w:autoSpaceDE/>
        <w:autoSpaceDN/>
        <w:rPr>
          <w:sz w:val="24"/>
          <w:szCs w:val="24"/>
        </w:rPr>
      </w:pPr>
    </w:p>
    <w:p w:rsidR="00F3534C" w:rsidRPr="00C462FC" w:rsidRDefault="00F3534C" w:rsidP="00C462FC">
      <w:pPr>
        <w:widowControl/>
        <w:autoSpaceDE/>
        <w:autoSpaceDN/>
        <w:ind w:left="720"/>
        <w:rPr>
          <w:sz w:val="24"/>
          <w:szCs w:val="24"/>
        </w:rPr>
      </w:pPr>
      <w:r w:rsidRPr="00C462FC">
        <w:rPr>
          <w:sz w:val="24"/>
          <w:szCs w:val="24"/>
        </w:rPr>
        <w:t xml:space="preserve">In 2006, artists composed 1.42 percent of the labor force; by 2017, they were 1.55 percent, representing a 6.1 percent increase. In 2017, the artist unemployment rate hit an 11-year low. </w:t>
      </w:r>
    </w:p>
    <w:p w:rsidR="00F3534C" w:rsidRPr="00C462FC" w:rsidRDefault="00F3534C" w:rsidP="00F3534C">
      <w:pPr>
        <w:widowControl/>
        <w:autoSpaceDE/>
        <w:autoSpaceDN/>
        <w:rPr>
          <w:sz w:val="24"/>
          <w:szCs w:val="24"/>
        </w:rPr>
      </w:pPr>
    </w:p>
    <w:p w:rsidR="00F3534C" w:rsidRPr="00C462FC" w:rsidRDefault="00F3534C" w:rsidP="00C462FC">
      <w:pPr>
        <w:pStyle w:val="ListParagraph"/>
        <w:widowControl/>
        <w:numPr>
          <w:ilvl w:val="0"/>
          <w:numId w:val="55"/>
        </w:numPr>
        <w:autoSpaceDE/>
        <w:autoSpaceDN/>
        <w:rPr>
          <w:sz w:val="24"/>
          <w:szCs w:val="24"/>
        </w:rPr>
      </w:pPr>
      <w:r w:rsidRPr="00C462FC">
        <w:rPr>
          <w:b/>
          <w:bCs/>
          <w:sz w:val="24"/>
          <w:szCs w:val="24"/>
        </w:rPr>
        <w:t xml:space="preserve">Education Level of Artists </w:t>
      </w:r>
      <w:r w:rsidRPr="00C462FC">
        <w:rPr>
          <w:sz w:val="24"/>
          <w:szCs w:val="24"/>
        </w:rPr>
        <w:t xml:space="preserve">Artists of all types are 1.8 times as likely as other workers to hold a college degree. 63 percent of all artists (aged 25 and older) hold bachelor’s degrees or higher levels of education. By comparison, only 36 percent of all workers in the labor force hold college degrees. </w:t>
      </w:r>
      <w:r w:rsidRPr="00C462FC">
        <w:rPr>
          <w:i/>
          <w:iCs/>
          <w:sz w:val="24"/>
          <w:szCs w:val="24"/>
        </w:rPr>
        <w:t>Artists and Other Cultural Workers: A Statistical Portrait</w:t>
      </w:r>
      <w:r w:rsidRPr="00C462FC">
        <w:rPr>
          <w:sz w:val="24"/>
          <w:szCs w:val="24"/>
        </w:rPr>
        <w:t>, a report by The National Endowment for The Arts,www.arts.gov</w:t>
      </w:r>
    </w:p>
    <w:p w:rsidR="00C462FC" w:rsidRDefault="00C462FC" w:rsidP="00C462FC">
      <w:pPr>
        <w:pStyle w:val="Heading2"/>
        <w:spacing w:before="76" w:line="240" w:lineRule="auto"/>
        <w:ind w:left="840" w:right="293"/>
        <w:rPr>
          <w:b w:val="0"/>
        </w:rPr>
      </w:pPr>
    </w:p>
    <w:p w:rsidR="00F3534C" w:rsidRPr="00C462FC" w:rsidRDefault="00F3534C" w:rsidP="00C462FC">
      <w:pPr>
        <w:pStyle w:val="Heading2"/>
        <w:numPr>
          <w:ilvl w:val="0"/>
          <w:numId w:val="55"/>
        </w:numPr>
        <w:spacing w:before="76" w:line="240" w:lineRule="auto"/>
        <w:ind w:right="293"/>
        <w:rPr>
          <w:b w:val="0"/>
        </w:rPr>
      </w:pPr>
      <w:r w:rsidRPr="00C462FC">
        <w:rPr>
          <w:b w:val="0"/>
        </w:rPr>
        <w:lastRenderedPageBreak/>
        <w:t>In 2015, the Indiana Arts Commission established Partnering Arts, Communities, and Education (PACE) to assist elementary schools and artists/arts organizations in establishing long-term, in-depth, and sustainable partnerships for the purpose of impacting student growth and achievement through extended and connected arts and literacy experiences. One of the recipients of this grant was the Arts Council of Indianapolis, who received a Theatre residency at James Russell Lowell (PS#51). The research findings of this initiative state-wide have been extremely positive and there is anticipated need of more individuals and a workforce to help facilitate these types of experiences with renewal of this program. In.gov/arts/files/IAC</w:t>
      </w:r>
    </w:p>
    <w:p w:rsidR="00F3534C" w:rsidRPr="00C462FC" w:rsidRDefault="00F3534C" w:rsidP="00F3534C">
      <w:pPr>
        <w:ind w:left="360"/>
        <w:rPr>
          <w:sz w:val="24"/>
          <w:szCs w:val="24"/>
        </w:rPr>
      </w:pPr>
    </w:p>
    <w:p w:rsidR="00F3534C" w:rsidRPr="00C462FC" w:rsidRDefault="00F3534C" w:rsidP="00C462FC">
      <w:pPr>
        <w:pStyle w:val="ListParagraph"/>
        <w:numPr>
          <w:ilvl w:val="0"/>
          <w:numId w:val="55"/>
        </w:numPr>
        <w:rPr>
          <w:sz w:val="24"/>
          <w:szCs w:val="24"/>
        </w:rPr>
      </w:pPr>
      <w:r w:rsidRPr="00C462FC">
        <w:rPr>
          <w:sz w:val="24"/>
          <w:szCs w:val="24"/>
        </w:rPr>
        <w:t xml:space="preserve">According to the INDIANA ARTS COMMISSION </w:t>
      </w:r>
      <w:r w:rsidRPr="00C462FC">
        <w:rPr>
          <w:b/>
          <w:bCs/>
          <w:sz w:val="24"/>
          <w:szCs w:val="24"/>
        </w:rPr>
        <w:t xml:space="preserve">CREATIVE ECONOMY REPORT </w:t>
      </w:r>
      <w:r w:rsidRPr="00C462FC">
        <w:rPr>
          <w:sz w:val="24"/>
          <w:szCs w:val="24"/>
        </w:rPr>
        <w:t xml:space="preserve">2016, Indiana experienced growth in the number of self-employed individuals in Creative Occupations and Industries. Indiana has a greater proportion of self-employed members of the Creative Economy than the U.S. The top self-employed Creative Occupations and Industries in Indiana did not vary much across regions. This report provides a baseline for the State of Indiana answering questions such as: “How large is our creative industry?” “How does Indiana compare to national averages and trends?” “Where do our creative employees live and in what industries are they represented?” The answers to these questions provide a baseline for decision making for policy makers, employers, community leadership, and government on all levels, as together we aim to advance the appeal, stability and prosperity of Indiana’s economic and creative profiles. </w:t>
      </w:r>
    </w:p>
    <w:p w:rsidR="00F3534C" w:rsidRPr="00C462FC" w:rsidRDefault="00F3534C" w:rsidP="00F3534C">
      <w:pPr>
        <w:ind w:left="360"/>
        <w:rPr>
          <w:sz w:val="24"/>
          <w:szCs w:val="24"/>
        </w:rPr>
      </w:pPr>
    </w:p>
    <w:p w:rsidR="00F3534C" w:rsidRPr="00C462FC" w:rsidRDefault="00F3534C" w:rsidP="00C462FC">
      <w:pPr>
        <w:pStyle w:val="ListParagraph"/>
        <w:numPr>
          <w:ilvl w:val="0"/>
          <w:numId w:val="55"/>
        </w:numPr>
        <w:rPr>
          <w:sz w:val="24"/>
          <w:szCs w:val="24"/>
        </w:rPr>
      </w:pPr>
      <w:r w:rsidRPr="00C462FC">
        <w:rPr>
          <w:sz w:val="24"/>
          <w:szCs w:val="24"/>
        </w:rPr>
        <w:t xml:space="preserve">Indiana’s growth in self-employment in Creative Industries outpaced U.S. Creative Industry self-employment and self-employment in other Indiana industries. The industries with the largest proportions of creative jobs are in the information sector (83 percent). The information sector includes jobs related to publishing, broadcasting, and telecommunications. Arts, entertainment, and recreation (42 percent) provides facilities or services to meet recreational and cultural needs of individuals, and include professions related to sports, historical sites, and performing arts. </w:t>
      </w:r>
    </w:p>
    <w:p w:rsidR="00183A92" w:rsidRPr="00C462FC" w:rsidRDefault="00183A92" w:rsidP="00183A92">
      <w:pPr>
        <w:pStyle w:val="Heading2"/>
        <w:spacing w:before="76" w:line="240" w:lineRule="auto"/>
        <w:ind w:left="120" w:right="293"/>
      </w:pPr>
    </w:p>
    <w:p w:rsidR="00C462FC" w:rsidRPr="00C462FC" w:rsidRDefault="00C462FC" w:rsidP="00C462FC">
      <w:pPr>
        <w:pStyle w:val="ListParagraph"/>
        <w:numPr>
          <w:ilvl w:val="0"/>
          <w:numId w:val="55"/>
        </w:numPr>
        <w:rPr>
          <w:sz w:val="24"/>
          <w:szCs w:val="24"/>
        </w:rPr>
      </w:pPr>
      <w:r w:rsidRPr="00C462FC">
        <w:rPr>
          <w:b/>
          <w:bCs/>
          <w:i/>
          <w:iCs/>
          <w:sz w:val="24"/>
          <w:szCs w:val="24"/>
        </w:rPr>
        <w:t xml:space="preserve">Arts and Economic Prosperity® 5 </w:t>
      </w:r>
      <w:r w:rsidRPr="00C462FC">
        <w:rPr>
          <w:sz w:val="24"/>
          <w:szCs w:val="24"/>
        </w:rPr>
        <w:t xml:space="preserve">was conducted by Americans for the Arts for the city of Indianapolis, the nation’s nonprofit organization for advancing the arts in America. AEP5 demonstrates that in the greater Indianapolis region and statewide that the arts provide both cultural and economic benefits. No longer do community leaders need to feel that a choice must be made between arts funding and economic development. Arts &amp; Economic Prosperity 5 proves that they can choose both. Nationally as well as locally, the arts mean business. </w:t>
      </w:r>
    </w:p>
    <w:p w:rsidR="00C462FC" w:rsidRPr="00C462FC" w:rsidRDefault="00C462FC" w:rsidP="00C462FC">
      <w:pPr>
        <w:ind w:left="360"/>
        <w:rPr>
          <w:sz w:val="24"/>
          <w:szCs w:val="24"/>
        </w:rPr>
      </w:pPr>
    </w:p>
    <w:p w:rsidR="00C462FC" w:rsidRPr="00C462FC" w:rsidRDefault="00C462FC" w:rsidP="00C462FC">
      <w:pPr>
        <w:ind w:left="720"/>
        <w:rPr>
          <w:sz w:val="24"/>
          <w:szCs w:val="24"/>
        </w:rPr>
      </w:pPr>
      <w:r w:rsidRPr="00C462FC">
        <w:rPr>
          <w:sz w:val="24"/>
          <w:szCs w:val="24"/>
        </w:rPr>
        <w:t xml:space="preserve">This intensive study, </w:t>
      </w:r>
      <w:r w:rsidRPr="009252F8">
        <w:rPr>
          <w:i/>
          <w:sz w:val="24"/>
          <w:szCs w:val="24"/>
        </w:rPr>
        <w:t>Arts &amp; Economic Prosperity 5</w:t>
      </w:r>
      <w:r w:rsidRPr="00C462FC">
        <w:rPr>
          <w:sz w:val="24"/>
          <w:szCs w:val="24"/>
        </w:rPr>
        <w:t xml:space="preserve"> provides evidence that the nonprofit arts and culture sector is a significant industry in the City of Indianapolis—one that generates $440.5 million in total economic activity. This spending—$227.3 million by nonprofit arts and cultural organizations and an additional $213.2 million in event-related spending by their audiences—supports 14,729 full-time equivalent jobs, generates $361.7 million in household income to local residents, and delivers $47.7 </w:t>
      </w:r>
      <w:r w:rsidRPr="00C462FC">
        <w:rPr>
          <w:sz w:val="24"/>
          <w:szCs w:val="24"/>
        </w:rPr>
        <w:lastRenderedPageBreak/>
        <w:t xml:space="preserve">million in local and state government revenue. This economic impact study sends a strong signal that when we support the arts, we not only enhance our quality of life, but we also invest in the City of Indianapolis’s economic well-being. </w:t>
      </w:r>
    </w:p>
    <w:p w:rsidR="00183A92" w:rsidRDefault="00183A92" w:rsidP="00183A92">
      <w:pPr>
        <w:pStyle w:val="Heading2"/>
        <w:spacing w:before="76" w:line="240" w:lineRule="auto"/>
        <w:ind w:left="120" w:right="293"/>
      </w:pPr>
    </w:p>
    <w:p w:rsidR="00C462FC" w:rsidRPr="00C462FC" w:rsidRDefault="00C462FC" w:rsidP="00C462FC">
      <w:pPr>
        <w:pStyle w:val="ListParagraph"/>
        <w:numPr>
          <w:ilvl w:val="0"/>
          <w:numId w:val="55"/>
        </w:numPr>
        <w:rPr>
          <w:sz w:val="24"/>
          <w:szCs w:val="24"/>
        </w:rPr>
      </w:pPr>
      <w:r w:rsidRPr="00C462FC">
        <w:rPr>
          <w:sz w:val="24"/>
          <w:szCs w:val="24"/>
        </w:rPr>
        <w:t xml:space="preserve">An article published by HowlRound Theatre Commons (November 30 2017) </w:t>
      </w:r>
      <w:r>
        <w:rPr>
          <w:sz w:val="24"/>
          <w:szCs w:val="24"/>
        </w:rPr>
        <w:t xml:space="preserve">states:  </w:t>
      </w:r>
      <w:r w:rsidRPr="00C462FC">
        <w:rPr>
          <w:sz w:val="24"/>
          <w:szCs w:val="24"/>
        </w:rPr>
        <w:t xml:space="preserve"> “In many cities and states across the US, public universities anchor the arts in their communities, offering high-quality theatre and performance to communities where no professional theatres exist, or serving as a cornerstone for art makers to envision their own spaces supported by a University community . . . programs have begun to consider the interventions that their students might make in fields beyond the academy like arts administration, political advocacy, and publishing. In sum, they serve the national interest." </w:t>
      </w: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9252F8" w:rsidRDefault="009252F8" w:rsidP="00183A92">
      <w:pPr>
        <w:pStyle w:val="Heading2"/>
        <w:spacing w:before="76" w:line="240" w:lineRule="auto"/>
        <w:ind w:left="120" w:right="293"/>
      </w:pPr>
    </w:p>
    <w:p w:rsidR="00183A92" w:rsidRDefault="00183A92" w:rsidP="00183A92">
      <w:pPr>
        <w:pStyle w:val="Heading2"/>
        <w:spacing w:before="76" w:line="240" w:lineRule="auto"/>
        <w:ind w:left="120" w:right="293"/>
      </w:pPr>
    </w:p>
    <w:p w:rsidR="00183A92" w:rsidRDefault="00183A92" w:rsidP="00183A92">
      <w:pPr>
        <w:pStyle w:val="Heading2"/>
        <w:spacing w:before="76" w:line="240" w:lineRule="auto"/>
        <w:ind w:left="120" w:right="293"/>
        <w:rPr>
          <w:b w:val="0"/>
        </w:rPr>
      </w:pPr>
      <w:r w:rsidRPr="00183A92">
        <w:t xml:space="preserve"> </w:t>
      </w:r>
      <w:r>
        <w:t>Possible jobs for graduates in Theatre, Film, and Television</w:t>
      </w: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r>
        <w:rPr>
          <w:b w:val="0"/>
        </w:rPr>
        <w:t>Film and Video Editors</w:t>
      </w:r>
    </w:p>
    <w:p w:rsidR="00183A92" w:rsidRDefault="00183A92" w:rsidP="00183A92">
      <w:pPr>
        <w:pStyle w:val="Heading2"/>
        <w:spacing w:before="76" w:line="240" w:lineRule="auto"/>
        <w:ind w:left="120" w:right="293"/>
        <w:rPr>
          <w:b w:val="0"/>
        </w:rPr>
      </w:pPr>
      <w:r>
        <w:rPr>
          <w:b w:val="0"/>
        </w:rPr>
        <w:t>Camera Operators, Television, Video and Motion Picture</w:t>
      </w:r>
    </w:p>
    <w:p w:rsidR="00183A92" w:rsidRDefault="00183A92" w:rsidP="00183A92">
      <w:pPr>
        <w:pStyle w:val="Heading2"/>
        <w:spacing w:before="76" w:line="240" w:lineRule="auto"/>
        <w:ind w:left="120" w:right="293"/>
        <w:rPr>
          <w:b w:val="0"/>
        </w:rPr>
      </w:pPr>
      <w:r>
        <w:rPr>
          <w:b w:val="0"/>
        </w:rPr>
        <w:t>Directors (stage, motion picture, television and radio)</w:t>
      </w:r>
    </w:p>
    <w:p w:rsidR="00183A92" w:rsidRDefault="00183A92" w:rsidP="00183A92">
      <w:pPr>
        <w:pStyle w:val="Heading2"/>
        <w:spacing w:before="76" w:line="240" w:lineRule="auto"/>
        <w:ind w:left="120" w:right="293"/>
        <w:rPr>
          <w:b w:val="0"/>
        </w:rPr>
      </w:pPr>
      <w:r>
        <w:rPr>
          <w:b w:val="0"/>
        </w:rPr>
        <w:t>Actor</w:t>
      </w:r>
    </w:p>
    <w:p w:rsidR="00183A92" w:rsidRDefault="00183A92" w:rsidP="00183A92">
      <w:pPr>
        <w:pStyle w:val="Heading2"/>
        <w:spacing w:before="76" w:line="240" w:lineRule="auto"/>
        <w:ind w:left="120" w:right="293"/>
        <w:rPr>
          <w:b w:val="0"/>
        </w:rPr>
      </w:pPr>
      <w:r>
        <w:rPr>
          <w:b w:val="0"/>
        </w:rPr>
        <w:t>Audio and video equipment technicians</w:t>
      </w:r>
    </w:p>
    <w:p w:rsidR="00183A92" w:rsidRDefault="00183A92" w:rsidP="00183A92">
      <w:pPr>
        <w:pStyle w:val="Heading2"/>
        <w:spacing w:before="76" w:line="240" w:lineRule="auto"/>
        <w:ind w:left="120" w:right="293"/>
        <w:rPr>
          <w:b w:val="0"/>
        </w:rPr>
      </w:pPr>
      <w:r>
        <w:rPr>
          <w:b w:val="0"/>
        </w:rPr>
        <w:t>Archivists</w:t>
      </w:r>
    </w:p>
    <w:p w:rsidR="00183A92" w:rsidRDefault="00183A92" w:rsidP="00183A92">
      <w:pPr>
        <w:pStyle w:val="Heading2"/>
        <w:spacing w:before="76" w:line="240" w:lineRule="auto"/>
        <w:ind w:left="120" w:right="293"/>
        <w:rPr>
          <w:b w:val="0"/>
        </w:rPr>
      </w:pPr>
      <w:r>
        <w:rPr>
          <w:b w:val="0"/>
        </w:rPr>
        <w:t>Historians</w:t>
      </w:r>
    </w:p>
    <w:p w:rsidR="00183A92" w:rsidRDefault="00183A92" w:rsidP="00183A92">
      <w:pPr>
        <w:pStyle w:val="Heading2"/>
        <w:spacing w:before="76" w:line="240" w:lineRule="auto"/>
        <w:ind w:left="120" w:right="293"/>
        <w:rPr>
          <w:b w:val="0"/>
        </w:rPr>
      </w:pPr>
      <w:r>
        <w:rPr>
          <w:b w:val="0"/>
        </w:rPr>
        <w:t>Media and Communication Workers</w:t>
      </w:r>
    </w:p>
    <w:p w:rsidR="00183A92" w:rsidRDefault="00183A92" w:rsidP="00183A92">
      <w:pPr>
        <w:pStyle w:val="Heading2"/>
        <w:spacing w:before="76" w:line="240" w:lineRule="auto"/>
        <w:ind w:left="120" w:right="293"/>
        <w:rPr>
          <w:b w:val="0"/>
        </w:rPr>
      </w:pPr>
      <w:r>
        <w:rPr>
          <w:b w:val="0"/>
        </w:rPr>
        <w:t>Set and Exhibit Designers</w:t>
      </w:r>
    </w:p>
    <w:p w:rsidR="00183A92" w:rsidRDefault="00183A92" w:rsidP="00183A92">
      <w:pPr>
        <w:pStyle w:val="Heading2"/>
        <w:spacing w:before="76" w:line="240" w:lineRule="auto"/>
        <w:ind w:left="120" w:right="293"/>
        <w:rPr>
          <w:b w:val="0"/>
        </w:rPr>
      </w:pPr>
      <w:r>
        <w:rPr>
          <w:b w:val="0"/>
        </w:rPr>
        <w:t>Multimedia Artists and Animators</w:t>
      </w:r>
    </w:p>
    <w:p w:rsidR="00183A92" w:rsidRDefault="00183A92" w:rsidP="00183A92">
      <w:pPr>
        <w:pStyle w:val="Heading2"/>
        <w:spacing w:before="76" w:line="240" w:lineRule="auto"/>
        <w:ind w:left="120" w:right="293"/>
        <w:rPr>
          <w:b w:val="0"/>
        </w:rPr>
      </w:pPr>
      <w:r>
        <w:rPr>
          <w:b w:val="0"/>
        </w:rPr>
        <w:t>Technical Directors/Managers</w:t>
      </w:r>
    </w:p>
    <w:p w:rsidR="00183A92" w:rsidRDefault="00183A92" w:rsidP="00183A92">
      <w:pPr>
        <w:pStyle w:val="Heading2"/>
        <w:spacing w:before="76" w:line="240" w:lineRule="auto"/>
        <w:ind w:left="120" w:right="293"/>
        <w:rPr>
          <w:b w:val="0"/>
        </w:rPr>
      </w:pPr>
      <w:r>
        <w:rPr>
          <w:b w:val="0"/>
        </w:rPr>
        <w:t>Program Directors</w:t>
      </w:r>
    </w:p>
    <w:p w:rsidR="00183A92" w:rsidRDefault="00183A92" w:rsidP="00183A92">
      <w:pPr>
        <w:pStyle w:val="Heading2"/>
        <w:spacing w:before="76" w:line="240" w:lineRule="auto"/>
        <w:ind w:left="120" w:right="293"/>
        <w:rPr>
          <w:b w:val="0"/>
        </w:rPr>
      </w:pPr>
      <w:r>
        <w:rPr>
          <w:b w:val="0"/>
        </w:rPr>
        <w:t>Art, Drama, and Music Teachers, Postsecondary</w:t>
      </w:r>
    </w:p>
    <w:p w:rsidR="00183A92" w:rsidRDefault="00183A92" w:rsidP="00183A92">
      <w:pPr>
        <w:pStyle w:val="Heading2"/>
        <w:spacing w:before="76" w:line="240" w:lineRule="auto"/>
        <w:ind w:left="120" w:right="293"/>
        <w:rPr>
          <w:b w:val="0"/>
        </w:rPr>
      </w:pPr>
      <w:r>
        <w:rPr>
          <w:b w:val="0"/>
        </w:rPr>
        <w:t>Audio-visual and Multimedia collections specialists</w:t>
      </w:r>
    </w:p>
    <w:p w:rsidR="00183A92" w:rsidRDefault="00183A92" w:rsidP="00183A92">
      <w:pPr>
        <w:pStyle w:val="Heading2"/>
        <w:spacing w:before="76" w:line="240" w:lineRule="auto"/>
        <w:ind w:left="120" w:right="293"/>
        <w:rPr>
          <w:b w:val="0"/>
        </w:rPr>
      </w:pPr>
      <w:r>
        <w:rPr>
          <w:b w:val="0"/>
        </w:rPr>
        <w:t>Audio journalist</w:t>
      </w:r>
    </w:p>
    <w:p w:rsidR="00183A92" w:rsidRDefault="00183A92" w:rsidP="00183A92">
      <w:pPr>
        <w:pStyle w:val="Heading2"/>
        <w:spacing w:before="76" w:line="240" w:lineRule="auto"/>
        <w:ind w:left="120" w:right="293"/>
        <w:rPr>
          <w:b w:val="0"/>
        </w:rPr>
      </w:pPr>
      <w:r>
        <w:rPr>
          <w:b w:val="0"/>
        </w:rPr>
        <w:t>Columnist</w:t>
      </w:r>
    </w:p>
    <w:p w:rsidR="00183A92" w:rsidRDefault="00183A92" w:rsidP="00183A92">
      <w:pPr>
        <w:pStyle w:val="Heading2"/>
        <w:spacing w:before="76" w:line="240" w:lineRule="auto"/>
        <w:ind w:left="120" w:right="293"/>
        <w:rPr>
          <w:b w:val="0"/>
        </w:rPr>
      </w:pPr>
      <w:r>
        <w:rPr>
          <w:b w:val="0"/>
        </w:rPr>
        <w:t>Communications coordinator</w:t>
      </w:r>
    </w:p>
    <w:p w:rsidR="00183A92" w:rsidRDefault="00183A92" w:rsidP="00183A92">
      <w:pPr>
        <w:pStyle w:val="Heading2"/>
        <w:spacing w:before="76" w:line="240" w:lineRule="auto"/>
        <w:ind w:left="120" w:right="293"/>
        <w:rPr>
          <w:b w:val="0"/>
        </w:rPr>
      </w:pPr>
      <w:r>
        <w:rPr>
          <w:b w:val="0"/>
        </w:rPr>
        <w:t>Copy editor</w:t>
      </w:r>
    </w:p>
    <w:p w:rsidR="00183A92" w:rsidRDefault="00183A92" w:rsidP="00183A92">
      <w:pPr>
        <w:pStyle w:val="Heading2"/>
        <w:spacing w:before="76" w:line="240" w:lineRule="auto"/>
        <w:ind w:left="120" w:right="293"/>
        <w:rPr>
          <w:b w:val="0"/>
        </w:rPr>
      </w:pPr>
      <w:r>
        <w:rPr>
          <w:b w:val="0"/>
        </w:rPr>
        <w:t>Copywriter</w:t>
      </w:r>
    </w:p>
    <w:p w:rsidR="00183A92" w:rsidRDefault="00183A92" w:rsidP="00183A92">
      <w:pPr>
        <w:pStyle w:val="Heading2"/>
        <w:spacing w:before="76" w:line="240" w:lineRule="auto"/>
        <w:ind w:left="120" w:right="293"/>
        <w:rPr>
          <w:b w:val="0"/>
        </w:rPr>
      </w:pPr>
      <w:r>
        <w:rPr>
          <w:b w:val="0"/>
        </w:rPr>
        <w:t>Data journalist</w:t>
      </w:r>
    </w:p>
    <w:p w:rsidR="00183A92" w:rsidRDefault="00183A92" w:rsidP="00183A92">
      <w:pPr>
        <w:pStyle w:val="Heading2"/>
        <w:spacing w:before="76" w:line="240" w:lineRule="auto"/>
        <w:ind w:left="120" w:right="293"/>
        <w:rPr>
          <w:b w:val="0"/>
        </w:rPr>
      </w:pPr>
      <w:r>
        <w:rPr>
          <w:b w:val="0"/>
        </w:rPr>
        <w:t>Digital communications specialist</w:t>
      </w:r>
    </w:p>
    <w:p w:rsidR="00183A92" w:rsidRDefault="00183A92" w:rsidP="00183A92">
      <w:pPr>
        <w:pStyle w:val="Heading2"/>
        <w:spacing w:before="76" w:line="240" w:lineRule="auto"/>
        <w:ind w:left="120" w:right="293"/>
        <w:rPr>
          <w:b w:val="0"/>
        </w:rPr>
      </w:pPr>
      <w:r>
        <w:rPr>
          <w:b w:val="0"/>
        </w:rPr>
        <w:t>Digital illustrator</w:t>
      </w:r>
    </w:p>
    <w:p w:rsidR="00183A92" w:rsidRDefault="00183A92" w:rsidP="00183A92">
      <w:pPr>
        <w:pStyle w:val="Heading2"/>
        <w:spacing w:before="76" w:line="240" w:lineRule="auto"/>
        <w:ind w:left="120" w:right="293"/>
        <w:rPr>
          <w:b w:val="0"/>
        </w:rPr>
      </w:pPr>
      <w:r>
        <w:rPr>
          <w:b w:val="0"/>
        </w:rPr>
        <w:t xml:space="preserve">Director of photography </w:t>
      </w:r>
    </w:p>
    <w:p w:rsidR="00183A92" w:rsidRDefault="00183A92" w:rsidP="00183A92">
      <w:pPr>
        <w:pStyle w:val="Heading2"/>
        <w:spacing w:before="76" w:line="240" w:lineRule="auto"/>
        <w:ind w:left="120" w:right="293"/>
        <w:rPr>
          <w:b w:val="0"/>
        </w:rPr>
      </w:pPr>
      <w:r>
        <w:rPr>
          <w:b w:val="0"/>
        </w:rPr>
        <w:t>Documentary filmmaker</w:t>
      </w:r>
    </w:p>
    <w:p w:rsidR="00183A92" w:rsidRDefault="00183A92" w:rsidP="00183A92">
      <w:pPr>
        <w:pStyle w:val="Heading2"/>
        <w:spacing w:before="76" w:line="240" w:lineRule="auto"/>
        <w:ind w:left="120" w:right="293"/>
        <w:rPr>
          <w:b w:val="0"/>
        </w:rPr>
      </w:pPr>
      <w:r>
        <w:rPr>
          <w:b w:val="0"/>
        </w:rPr>
        <w:t>Graphics editor</w:t>
      </w:r>
    </w:p>
    <w:p w:rsidR="00183A92" w:rsidRDefault="00183A92" w:rsidP="00183A92">
      <w:pPr>
        <w:pStyle w:val="Heading2"/>
        <w:spacing w:before="76" w:line="240" w:lineRule="auto"/>
        <w:ind w:left="120" w:right="293"/>
        <w:rPr>
          <w:b w:val="0"/>
        </w:rPr>
      </w:pPr>
      <w:r>
        <w:rPr>
          <w:b w:val="0"/>
        </w:rPr>
        <w:t>Graphic designer</w:t>
      </w:r>
    </w:p>
    <w:p w:rsidR="00183A92" w:rsidRDefault="00183A92" w:rsidP="00183A92">
      <w:pPr>
        <w:pStyle w:val="Heading2"/>
        <w:spacing w:before="76" w:line="240" w:lineRule="auto"/>
        <w:ind w:left="120" w:right="293"/>
        <w:rPr>
          <w:b w:val="0"/>
        </w:rPr>
      </w:pPr>
      <w:r>
        <w:rPr>
          <w:b w:val="0"/>
        </w:rPr>
        <w:t>Information architect</w:t>
      </w:r>
    </w:p>
    <w:p w:rsidR="00183A92" w:rsidRDefault="00183A92" w:rsidP="00183A92">
      <w:pPr>
        <w:pStyle w:val="Heading2"/>
        <w:spacing w:before="76" w:line="240" w:lineRule="auto"/>
        <w:ind w:left="120" w:right="293"/>
        <w:rPr>
          <w:b w:val="0"/>
        </w:rPr>
      </w:pPr>
      <w:r>
        <w:rPr>
          <w:b w:val="0"/>
        </w:rPr>
        <w:t>Interactive designer</w:t>
      </w:r>
    </w:p>
    <w:p w:rsidR="00183A92" w:rsidRDefault="00183A92" w:rsidP="00183A92">
      <w:pPr>
        <w:pStyle w:val="Heading2"/>
        <w:spacing w:before="76" w:line="240" w:lineRule="auto"/>
        <w:ind w:left="120" w:right="293"/>
        <w:rPr>
          <w:b w:val="0"/>
        </w:rPr>
      </w:pPr>
      <w:r>
        <w:rPr>
          <w:b w:val="0"/>
        </w:rPr>
        <w:t>Marketing manager</w:t>
      </w:r>
    </w:p>
    <w:p w:rsidR="00183A92" w:rsidRDefault="00183A92" w:rsidP="00183A92">
      <w:pPr>
        <w:pStyle w:val="Heading2"/>
        <w:spacing w:before="76" w:line="240" w:lineRule="auto"/>
        <w:ind w:left="120" w:right="293"/>
        <w:rPr>
          <w:b w:val="0"/>
        </w:rPr>
      </w:pPr>
      <w:r>
        <w:rPr>
          <w:b w:val="0"/>
        </w:rPr>
        <w:t>Makeup Artists, theatrical and performance</w:t>
      </w:r>
    </w:p>
    <w:p w:rsidR="00183A92" w:rsidRDefault="00183A92" w:rsidP="00183A92">
      <w:pPr>
        <w:pStyle w:val="Heading2"/>
        <w:spacing w:before="76" w:line="240" w:lineRule="auto"/>
        <w:ind w:left="120" w:right="293"/>
        <w:rPr>
          <w:b w:val="0"/>
        </w:rPr>
      </w:pPr>
      <w:r>
        <w:rPr>
          <w:b w:val="0"/>
        </w:rPr>
        <w:t>Media Buyer</w:t>
      </w:r>
    </w:p>
    <w:p w:rsidR="00183A92" w:rsidRDefault="00183A92" w:rsidP="00183A92">
      <w:pPr>
        <w:pStyle w:val="Heading2"/>
        <w:spacing w:before="76" w:line="240" w:lineRule="auto"/>
        <w:ind w:left="120" w:right="293"/>
        <w:rPr>
          <w:b w:val="0"/>
        </w:rPr>
      </w:pPr>
      <w:r>
        <w:rPr>
          <w:b w:val="0"/>
        </w:rPr>
        <w:t>Multimedia journalist</w:t>
      </w:r>
    </w:p>
    <w:p w:rsidR="00183A92" w:rsidRDefault="00183A92" w:rsidP="00183A92">
      <w:pPr>
        <w:pStyle w:val="Heading2"/>
        <w:spacing w:before="76" w:line="240" w:lineRule="auto"/>
        <w:ind w:left="120" w:right="293"/>
        <w:rPr>
          <w:b w:val="0"/>
        </w:rPr>
      </w:pPr>
      <w:r>
        <w:rPr>
          <w:b w:val="0"/>
        </w:rPr>
        <w:t>Podcast producer</w:t>
      </w:r>
    </w:p>
    <w:p w:rsidR="00183A92" w:rsidRDefault="00183A92" w:rsidP="00183A92">
      <w:pPr>
        <w:pStyle w:val="Heading2"/>
        <w:spacing w:before="76" w:line="240" w:lineRule="auto"/>
        <w:ind w:left="120" w:right="293"/>
        <w:rPr>
          <w:b w:val="0"/>
        </w:rPr>
      </w:pPr>
      <w:r>
        <w:rPr>
          <w:b w:val="0"/>
        </w:rPr>
        <w:t>Public affairs specialist</w:t>
      </w:r>
    </w:p>
    <w:p w:rsidR="00183A92" w:rsidRDefault="00183A92" w:rsidP="00183A92">
      <w:pPr>
        <w:pStyle w:val="Heading2"/>
        <w:spacing w:before="76" w:line="240" w:lineRule="auto"/>
        <w:ind w:left="120" w:right="293"/>
        <w:rPr>
          <w:b w:val="0"/>
        </w:rPr>
      </w:pPr>
      <w:r>
        <w:rPr>
          <w:b w:val="0"/>
        </w:rPr>
        <w:lastRenderedPageBreak/>
        <w:t>Scriptwriter</w:t>
      </w:r>
    </w:p>
    <w:p w:rsidR="00183A92" w:rsidRDefault="00183A92" w:rsidP="00183A92">
      <w:pPr>
        <w:pStyle w:val="Heading2"/>
        <w:spacing w:before="76" w:line="240" w:lineRule="auto"/>
        <w:ind w:left="120" w:right="293"/>
        <w:rPr>
          <w:b w:val="0"/>
        </w:rPr>
      </w:pPr>
      <w:r>
        <w:rPr>
          <w:b w:val="0"/>
        </w:rPr>
        <w:t>Social media manager</w:t>
      </w:r>
    </w:p>
    <w:p w:rsidR="00183A92" w:rsidRDefault="00183A92" w:rsidP="00183A92">
      <w:pPr>
        <w:pStyle w:val="Heading2"/>
        <w:spacing w:before="76" w:line="240" w:lineRule="auto"/>
        <w:ind w:left="120" w:right="293"/>
        <w:rPr>
          <w:b w:val="0"/>
        </w:rPr>
      </w:pPr>
      <w:r>
        <w:rPr>
          <w:b w:val="0"/>
        </w:rPr>
        <w:t>Sound designer</w:t>
      </w:r>
    </w:p>
    <w:p w:rsidR="00183A92" w:rsidRDefault="00183A92" w:rsidP="00183A92">
      <w:pPr>
        <w:pStyle w:val="Heading2"/>
        <w:spacing w:before="76" w:line="240" w:lineRule="auto"/>
        <w:ind w:left="120" w:right="293"/>
        <w:rPr>
          <w:b w:val="0"/>
        </w:rPr>
      </w:pPr>
      <w:r>
        <w:rPr>
          <w:b w:val="0"/>
        </w:rPr>
        <w:t>Television anchor</w:t>
      </w:r>
    </w:p>
    <w:p w:rsidR="00183A92" w:rsidRDefault="00183A92" w:rsidP="00183A92">
      <w:pPr>
        <w:pStyle w:val="Heading2"/>
        <w:spacing w:before="76" w:line="240" w:lineRule="auto"/>
        <w:ind w:left="120" w:right="293"/>
        <w:rPr>
          <w:b w:val="0"/>
        </w:rPr>
      </w:pPr>
      <w:r>
        <w:rPr>
          <w:b w:val="0"/>
        </w:rPr>
        <w:t>Television producer</w:t>
      </w:r>
    </w:p>
    <w:p w:rsidR="00183A92" w:rsidRDefault="00183A92" w:rsidP="00183A92">
      <w:pPr>
        <w:pStyle w:val="Heading2"/>
        <w:spacing w:before="76" w:line="240" w:lineRule="auto"/>
        <w:ind w:left="120" w:right="293"/>
        <w:rPr>
          <w:b w:val="0"/>
        </w:rPr>
      </w:pPr>
      <w:r>
        <w:rPr>
          <w:b w:val="0"/>
        </w:rPr>
        <w:t>Video journalist</w:t>
      </w:r>
    </w:p>
    <w:p w:rsidR="00183A92" w:rsidRDefault="00183A92" w:rsidP="00183A92">
      <w:pPr>
        <w:pStyle w:val="Heading2"/>
        <w:spacing w:before="76" w:line="240" w:lineRule="auto"/>
        <w:ind w:left="120" w:right="293"/>
        <w:rPr>
          <w:b w:val="0"/>
        </w:rPr>
      </w:pPr>
      <w:r>
        <w:rPr>
          <w:b w:val="0"/>
        </w:rPr>
        <w:t>Videographer</w:t>
      </w:r>
    </w:p>
    <w:p w:rsidR="00183A92" w:rsidRDefault="00183A92" w:rsidP="00183A92">
      <w:pPr>
        <w:pStyle w:val="Heading2"/>
        <w:spacing w:before="76" w:line="240" w:lineRule="auto"/>
        <w:ind w:left="120" w:right="293"/>
        <w:rPr>
          <w:b w:val="0"/>
        </w:rPr>
      </w:pPr>
      <w:r>
        <w:rPr>
          <w:b w:val="0"/>
        </w:rPr>
        <w:t>Web designer</w:t>
      </w: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pPr>
      <w:r>
        <w:t>Theatrical Venues, companies, employers (Central Indiana)</w:t>
      </w:r>
    </w:p>
    <w:p w:rsidR="00183A92" w:rsidRDefault="00183A92" w:rsidP="00183A92">
      <w:pPr>
        <w:pStyle w:val="Heading2"/>
        <w:spacing w:before="76" w:line="240" w:lineRule="auto"/>
        <w:ind w:left="120" w:right="293"/>
        <w:rPr>
          <w:b w:val="0"/>
          <w:u w:val="single"/>
        </w:rPr>
      </w:pPr>
    </w:p>
    <w:p w:rsidR="00183A92" w:rsidRPr="00F5784D" w:rsidRDefault="00183A92" w:rsidP="00183A92">
      <w:pPr>
        <w:pStyle w:val="Heading2"/>
        <w:spacing w:before="76" w:line="240" w:lineRule="auto"/>
        <w:ind w:left="120" w:right="293"/>
        <w:rPr>
          <w:u w:val="single"/>
        </w:rPr>
      </w:pPr>
      <w:r w:rsidRPr="00F5784D">
        <w:rPr>
          <w:u w:val="single"/>
        </w:rPr>
        <w:t>Equity</w:t>
      </w:r>
    </w:p>
    <w:p w:rsidR="00183A92" w:rsidRDefault="00183A92" w:rsidP="00183A92">
      <w:pPr>
        <w:pStyle w:val="Heading2"/>
        <w:spacing w:before="76" w:line="240" w:lineRule="auto"/>
        <w:ind w:left="120" w:right="293"/>
        <w:rPr>
          <w:b w:val="0"/>
        </w:rPr>
      </w:pPr>
      <w:r>
        <w:rPr>
          <w:b w:val="0"/>
        </w:rPr>
        <w:t>Indiana Repertory Theatre</w:t>
      </w:r>
    </w:p>
    <w:p w:rsidR="00183A92" w:rsidRDefault="00183A92" w:rsidP="00183A92">
      <w:pPr>
        <w:pStyle w:val="Heading2"/>
        <w:spacing w:before="76" w:line="240" w:lineRule="auto"/>
        <w:ind w:left="120" w:right="293"/>
        <w:rPr>
          <w:b w:val="0"/>
        </w:rPr>
      </w:pPr>
      <w:r>
        <w:rPr>
          <w:b w:val="0"/>
        </w:rPr>
        <w:t xml:space="preserve">Phoenix Theatre </w:t>
      </w:r>
    </w:p>
    <w:p w:rsidR="00183A92" w:rsidRDefault="00183A92" w:rsidP="00183A92">
      <w:pPr>
        <w:pStyle w:val="Heading2"/>
        <w:spacing w:before="76" w:line="240" w:lineRule="auto"/>
        <w:ind w:left="120" w:right="293"/>
        <w:rPr>
          <w:b w:val="0"/>
        </w:rPr>
      </w:pPr>
      <w:r>
        <w:rPr>
          <w:b w:val="0"/>
        </w:rPr>
        <w:t>Actors Theatre of Indiana</w:t>
      </w:r>
    </w:p>
    <w:p w:rsidR="00183A92" w:rsidRDefault="00183A92" w:rsidP="00183A92">
      <w:pPr>
        <w:pStyle w:val="Heading2"/>
        <w:spacing w:before="76" w:line="240" w:lineRule="auto"/>
        <w:ind w:left="120" w:right="293"/>
        <w:rPr>
          <w:b w:val="0"/>
        </w:rPr>
      </w:pPr>
      <w:r>
        <w:rPr>
          <w:b w:val="0"/>
        </w:rPr>
        <w:t>Beef &amp; Boards</w:t>
      </w:r>
    </w:p>
    <w:p w:rsidR="00183A92" w:rsidRDefault="00183A92" w:rsidP="00183A92">
      <w:pPr>
        <w:pStyle w:val="Heading2"/>
        <w:spacing w:before="76" w:line="240" w:lineRule="auto"/>
        <w:ind w:left="120" w:right="293"/>
        <w:rPr>
          <w:b w:val="0"/>
        </w:rPr>
      </w:pPr>
      <w:r>
        <w:rPr>
          <w:b w:val="0"/>
        </w:rPr>
        <w:t>Indianapolis Shakespeare Company</w:t>
      </w:r>
    </w:p>
    <w:p w:rsidR="00183A92" w:rsidRDefault="00183A92" w:rsidP="00183A92">
      <w:pPr>
        <w:pStyle w:val="Heading2"/>
        <w:spacing w:before="76" w:line="240" w:lineRule="auto"/>
        <w:ind w:left="120" w:right="293"/>
        <w:rPr>
          <w:b w:val="0"/>
        </w:rPr>
      </w:pPr>
      <w:r>
        <w:rPr>
          <w:b w:val="0"/>
        </w:rPr>
        <w:t>Shadow Ape</w:t>
      </w:r>
    </w:p>
    <w:p w:rsidR="00183A92" w:rsidRDefault="00183A92" w:rsidP="00183A92">
      <w:pPr>
        <w:pStyle w:val="Heading2"/>
        <w:spacing w:before="76" w:line="240" w:lineRule="auto"/>
        <w:ind w:left="120" w:right="293"/>
        <w:rPr>
          <w:b w:val="0"/>
        </w:rPr>
      </w:pPr>
    </w:p>
    <w:p w:rsidR="00183A92" w:rsidRPr="00F5784D" w:rsidRDefault="00183A92" w:rsidP="00183A92">
      <w:pPr>
        <w:pStyle w:val="Heading2"/>
        <w:spacing w:before="76" w:line="240" w:lineRule="auto"/>
        <w:ind w:left="120" w:right="293"/>
        <w:rPr>
          <w:u w:val="single"/>
        </w:rPr>
      </w:pPr>
      <w:r w:rsidRPr="00F5784D">
        <w:rPr>
          <w:u w:val="single"/>
        </w:rPr>
        <w:t>In-Between</w:t>
      </w:r>
    </w:p>
    <w:p w:rsidR="00183A92" w:rsidRDefault="00183A92" w:rsidP="00183A92">
      <w:pPr>
        <w:pStyle w:val="Heading2"/>
        <w:spacing w:before="76" w:line="240" w:lineRule="auto"/>
        <w:ind w:left="120" w:right="293"/>
        <w:rPr>
          <w:b w:val="0"/>
        </w:rPr>
      </w:pPr>
      <w:r>
        <w:rPr>
          <w:b w:val="0"/>
        </w:rPr>
        <w:t>Storefront Theatre of Indianapolis</w:t>
      </w:r>
    </w:p>
    <w:p w:rsidR="00183A92" w:rsidRDefault="00183A92" w:rsidP="00183A92">
      <w:pPr>
        <w:pStyle w:val="Heading2"/>
        <w:spacing w:before="76" w:line="240" w:lineRule="auto"/>
        <w:ind w:left="120" w:right="293"/>
        <w:rPr>
          <w:b w:val="0"/>
        </w:rPr>
      </w:pPr>
      <w:r>
        <w:rPr>
          <w:b w:val="0"/>
        </w:rPr>
        <w:t>Fonseca Theatre</w:t>
      </w:r>
    </w:p>
    <w:p w:rsidR="00183A92" w:rsidRDefault="00183A92" w:rsidP="00183A92">
      <w:pPr>
        <w:pStyle w:val="Heading2"/>
        <w:spacing w:before="76" w:line="240" w:lineRule="auto"/>
        <w:ind w:left="120" w:right="293"/>
        <w:rPr>
          <w:b w:val="0"/>
        </w:rPr>
      </w:pPr>
      <w:r>
        <w:rPr>
          <w:b w:val="0"/>
        </w:rPr>
        <w:t>Q Artistry</w:t>
      </w:r>
    </w:p>
    <w:p w:rsidR="00183A92" w:rsidRDefault="00183A92" w:rsidP="00183A92">
      <w:pPr>
        <w:pStyle w:val="Heading2"/>
        <w:spacing w:before="76" w:line="240" w:lineRule="auto"/>
        <w:ind w:left="120" w:right="293"/>
        <w:rPr>
          <w:b w:val="0"/>
        </w:rPr>
      </w:pPr>
      <w:r>
        <w:rPr>
          <w:b w:val="0"/>
        </w:rPr>
        <w:t>BobDirex</w:t>
      </w:r>
    </w:p>
    <w:p w:rsidR="00183A92" w:rsidRDefault="00183A92" w:rsidP="00183A92">
      <w:pPr>
        <w:pStyle w:val="Heading2"/>
        <w:spacing w:before="76" w:line="240" w:lineRule="auto"/>
        <w:ind w:left="120" w:right="293"/>
        <w:rPr>
          <w:b w:val="0"/>
        </w:rPr>
      </w:pPr>
      <w:r>
        <w:rPr>
          <w:b w:val="0"/>
        </w:rPr>
        <w:t>Summit</w:t>
      </w:r>
    </w:p>
    <w:p w:rsidR="00183A92" w:rsidRDefault="00183A92" w:rsidP="00183A92">
      <w:pPr>
        <w:pStyle w:val="Heading2"/>
        <w:spacing w:before="76" w:line="240" w:lineRule="auto"/>
        <w:ind w:left="120" w:right="293"/>
        <w:rPr>
          <w:b w:val="0"/>
        </w:rPr>
      </w:pPr>
      <w:r>
        <w:rPr>
          <w:b w:val="0"/>
        </w:rPr>
        <w:t>Catalyst Repertory Theatre</w:t>
      </w:r>
    </w:p>
    <w:p w:rsidR="00183A92" w:rsidRDefault="00183A92" w:rsidP="00183A92">
      <w:pPr>
        <w:pStyle w:val="Heading2"/>
        <w:spacing w:before="76" w:line="240" w:lineRule="auto"/>
        <w:ind w:left="120" w:right="293"/>
        <w:rPr>
          <w:b w:val="0"/>
        </w:rPr>
      </w:pPr>
      <w:r>
        <w:rPr>
          <w:b w:val="0"/>
        </w:rPr>
        <w:t>NoExit</w:t>
      </w:r>
    </w:p>
    <w:p w:rsidR="00183A92" w:rsidRDefault="00183A92" w:rsidP="00183A92">
      <w:pPr>
        <w:pStyle w:val="Heading2"/>
        <w:spacing w:before="76" w:line="240" w:lineRule="auto"/>
        <w:ind w:left="120" w:right="293"/>
        <w:rPr>
          <w:b w:val="0"/>
        </w:rPr>
      </w:pPr>
      <w:r>
        <w:rPr>
          <w:b w:val="0"/>
        </w:rPr>
        <w:t>BOLT</w:t>
      </w:r>
    </w:p>
    <w:p w:rsidR="00183A92" w:rsidRDefault="00183A92" w:rsidP="00183A92">
      <w:pPr>
        <w:pStyle w:val="Heading2"/>
        <w:spacing w:before="76" w:line="240" w:lineRule="auto"/>
        <w:ind w:left="120" w:right="293"/>
        <w:rPr>
          <w:b w:val="0"/>
        </w:rPr>
      </w:pPr>
      <w:r>
        <w:rPr>
          <w:b w:val="0"/>
        </w:rPr>
        <w:t>Khaos</w:t>
      </w:r>
    </w:p>
    <w:p w:rsidR="00183A92" w:rsidRDefault="00183A92" w:rsidP="00183A92">
      <w:pPr>
        <w:pStyle w:val="Heading2"/>
        <w:spacing w:before="76" w:line="240" w:lineRule="auto"/>
        <w:ind w:left="120" w:right="293"/>
        <w:rPr>
          <w:b w:val="0"/>
        </w:rPr>
      </w:pPr>
      <w:r>
        <w:rPr>
          <w:b w:val="0"/>
        </w:rPr>
        <w:t>Fat Turtle Theatre Company</w:t>
      </w:r>
    </w:p>
    <w:p w:rsidR="00183A92" w:rsidRDefault="00183A92" w:rsidP="00183A92">
      <w:pPr>
        <w:pStyle w:val="Heading2"/>
        <w:spacing w:before="76" w:line="240" w:lineRule="auto"/>
        <w:ind w:left="120" w:right="293"/>
        <w:rPr>
          <w:b w:val="0"/>
        </w:rPr>
      </w:pPr>
      <w:r>
        <w:rPr>
          <w:b w:val="0"/>
        </w:rPr>
        <w:t>Monumental</w:t>
      </w:r>
    </w:p>
    <w:p w:rsidR="00183A92" w:rsidRDefault="00183A92" w:rsidP="00183A92">
      <w:pPr>
        <w:pStyle w:val="Heading2"/>
        <w:spacing w:before="76" w:line="240" w:lineRule="auto"/>
        <w:ind w:left="120" w:right="293"/>
        <w:rPr>
          <w:b w:val="0"/>
        </w:rPr>
      </w:pPr>
      <w:r>
        <w:rPr>
          <w:b w:val="0"/>
        </w:rPr>
        <w:t>Catered Cabaret</w:t>
      </w:r>
    </w:p>
    <w:p w:rsidR="00183A92" w:rsidRDefault="00183A92" w:rsidP="00183A92">
      <w:pPr>
        <w:pStyle w:val="Heading2"/>
        <w:spacing w:before="76" w:line="240" w:lineRule="auto"/>
        <w:ind w:left="120" w:right="293"/>
        <w:rPr>
          <w:b w:val="0"/>
        </w:rPr>
      </w:pPr>
      <w:r>
        <w:rPr>
          <w:b w:val="0"/>
        </w:rPr>
        <w:t>Eclectic Pond</w:t>
      </w:r>
    </w:p>
    <w:p w:rsidR="00183A92" w:rsidRDefault="00183A92" w:rsidP="00183A92">
      <w:pPr>
        <w:pStyle w:val="Heading2"/>
        <w:spacing w:before="76" w:line="240" w:lineRule="auto"/>
        <w:ind w:left="120" w:right="293"/>
        <w:rPr>
          <w:b w:val="0"/>
        </w:rPr>
      </w:pPr>
      <w:r>
        <w:rPr>
          <w:b w:val="0"/>
        </w:rPr>
        <w:t>Acting Up</w:t>
      </w:r>
    </w:p>
    <w:p w:rsidR="00183A92" w:rsidRDefault="00183A92" w:rsidP="00183A92">
      <w:pPr>
        <w:pStyle w:val="Heading2"/>
        <w:spacing w:before="76" w:line="240" w:lineRule="auto"/>
        <w:ind w:left="120" w:right="293"/>
        <w:rPr>
          <w:b w:val="0"/>
        </w:rPr>
      </w:pPr>
      <w:r>
        <w:rPr>
          <w:b w:val="0"/>
        </w:rPr>
        <w:t>Wisdom Tooth Theatre Project</w:t>
      </w:r>
    </w:p>
    <w:p w:rsidR="00183A92" w:rsidRDefault="00183A92" w:rsidP="00183A92">
      <w:pPr>
        <w:pStyle w:val="Heading2"/>
        <w:spacing w:before="76" w:line="240" w:lineRule="auto"/>
        <w:ind w:left="120" w:right="293"/>
        <w:rPr>
          <w:b w:val="0"/>
        </w:rPr>
      </w:pPr>
    </w:p>
    <w:p w:rsidR="00183A92" w:rsidRPr="00F5784D" w:rsidRDefault="00183A92" w:rsidP="00183A92">
      <w:pPr>
        <w:pStyle w:val="Heading2"/>
        <w:spacing w:before="76" w:line="240" w:lineRule="auto"/>
        <w:ind w:left="120" w:right="293"/>
        <w:rPr>
          <w:u w:val="single"/>
        </w:rPr>
      </w:pPr>
      <w:r w:rsidRPr="00F5784D">
        <w:rPr>
          <w:u w:val="single"/>
        </w:rPr>
        <w:t>Community</w:t>
      </w:r>
    </w:p>
    <w:p w:rsidR="00183A92" w:rsidRDefault="00183A92" w:rsidP="00183A92">
      <w:pPr>
        <w:pStyle w:val="Heading2"/>
        <w:spacing w:before="76" w:line="240" w:lineRule="auto"/>
        <w:ind w:left="120" w:right="293"/>
        <w:rPr>
          <w:b w:val="0"/>
        </w:rPr>
      </w:pPr>
      <w:r>
        <w:rPr>
          <w:b w:val="0"/>
        </w:rPr>
        <w:t>Footlite Musicals</w:t>
      </w:r>
    </w:p>
    <w:p w:rsidR="00183A92" w:rsidRDefault="00183A92" w:rsidP="00183A92">
      <w:pPr>
        <w:pStyle w:val="Heading2"/>
        <w:spacing w:before="76" w:line="240" w:lineRule="auto"/>
        <w:ind w:left="120" w:right="293"/>
        <w:rPr>
          <w:b w:val="0"/>
        </w:rPr>
      </w:pPr>
      <w:r>
        <w:rPr>
          <w:b w:val="0"/>
        </w:rPr>
        <w:t>Assante Children’s Theatre</w:t>
      </w:r>
    </w:p>
    <w:p w:rsidR="00183A92" w:rsidRDefault="00183A92" w:rsidP="00183A92">
      <w:pPr>
        <w:pStyle w:val="Heading2"/>
        <w:spacing w:before="76" w:line="240" w:lineRule="auto"/>
        <w:ind w:left="120" w:right="293"/>
        <w:rPr>
          <w:b w:val="0"/>
        </w:rPr>
      </w:pPr>
      <w:r>
        <w:rPr>
          <w:b w:val="0"/>
        </w:rPr>
        <w:t>Belfry Theatre</w:t>
      </w:r>
    </w:p>
    <w:p w:rsidR="00183A92" w:rsidRDefault="00183A92" w:rsidP="00183A92">
      <w:pPr>
        <w:pStyle w:val="Heading2"/>
        <w:spacing w:before="76" w:line="240" w:lineRule="auto"/>
        <w:ind w:left="120" w:right="293"/>
        <w:rPr>
          <w:b w:val="0"/>
        </w:rPr>
      </w:pPr>
      <w:r>
        <w:rPr>
          <w:b w:val="0"/>
        </w:rPr>
        <w:t>Cat Theatre</w:t>
      </w:r>
    </w:p>
    <w:p w:rsidR="00183A92" w:rsidRDefault="00183A92" w:rsidP="00183A92">
      <w:pPr>
        <w:pStyle w:val="Heading2"/>
        <w:spacing w:before="76" w:line="240" w:lineRule="auto"/>
        <w:ind w:left="120" w:right="293"/>
        <w:rPr>
          <w:b w:val="0"/>
        </w:rPr>
      </w:pPr>
      <w:r>
        <w:rPr>
          <w:b w:val="0"/>
        </w:rPr>
        <w:t>Switch Theatre</w:t>
      </w:r>
    </w:p>
    <w:p w:rsidR="00183A92" w:rsidRDefault="00183A92" w:rsidP="00183A92">
      <w:pPr>
        <w:pStyle w:val="Heading2"/>
        <w:spacing w:before="76" w:line="240" w:lineRule="auto"/>
        <w:ind w:left="120" w:right="293"/>
        <w:rPr>
          <w:b w:val="0"/>
        </w:rPr>
      </w:pPr>
      <w:r>
        <w:rPr>
          <w:b w:val="0"/>
        </w:rPr>
        <w:t>Theatre at the Fort</w:t>
      </w:r>
    </w:p>
    <w:p w:rsidR="00183A92" w:rsidRDefault="00183A92" w:rsidP="00183A92">
      <w:pPr>
        <w:pStyle w:val="Heading2"/>
        <w:spacing w:before="76" w:line="240" w:lineRule="auto"/>
        <w:ind w:left="120" w:right="293"/>
        <w:rPr>
          <w:b w:val="0"/>
        </w:rPr>
      </w:pPr>
      <w:r>
        <w:rPr>
          <w:b w:val="0"/>
        </w:rPr>
        <w:t>Young Actors Theatre</w:t>
      </w:r>
    </w:p>
    <w:p w:rsidR="00183A92" w:rsidRDefault="00183A92" w:rsidP="00183A92">
      <w:pPr>
        <w:pStyle w:val="Heading2"/>
        <w:spacing w:before="76" w:line="240" w:lineRule="auto"/>
        <w:ind w:left="120" w:right="293"/>
        <w:rPr>
          <w:b w:val="0"/>
        </w:rPr>
      </w:pPr>
      <w:r>
        <w:rPr>
          <w:b w:val="0"/>
        </w:rPr>
        <w:t>Epilogue Players</w:t>
      </w:r>
    </w:p>
    <w:p w:rsidR="00183A92" w:rsidRDefault="00183A92" w:rsidP="00183A92">
      <w:pPr>
        <w:pStyle w:val="Heading2"/>
        <w:spacing w:before="76" w:line="240" w:lineRule="auto"/>
        <w:ind w:left="120" w:right="293"/>
        <w:rPr>
          <w:b w:val="0"/>
        </w:rPr>
      </w:pPr>
      <w:r>
        <w:rPr>
          <w:b w:val="0"/>
        </w:rPr>
        <w:lastRenderedPageBreak/>
        <w:t>Indianapolis Civic Theatre</w:t>
      </w:r>
    </w:p>
    <w:p w:rsidR="00183A92" w:rsidRDefault="00183A92" w:rsidP="00183A92">
      <w:pPr>
        <w:pStyle w:val="Heading2"/>
        <w:spacing w:before="76" w:line="240" w:lineRule="auto"/>
        <w:ind w:left="120" w:right="293"/>
        <w:rPr>
          <w:b w:val="0"/>
        </w:rPr>
      </w:pPr>
      <w:r>
        <w:rPr>
          <w:b w:val="0"/>
        </w:rPr>
        <w:t xml:space="preserve">Mud Creek </w:t>
      </w:r>
    </w:p>
    <w:p w:rsidR="00183A92" w:rsidRDefault="00183A92" w:rsidP="00183A92">
      <w:pPr>
        <w:pStyle w:val="Heading2"/>
        <w:spacing w:before="76" w:line="240" w:lineRule="auto"/>
        <w:ind w:left="120" w:right="293"/>
        <w:rPr>
          <w:b w:val="0"/>
        </w:rPr>
      </w:pPr>
      <w:r>
        <w:rPr>
          <w:b w:val="0"/>
        </w:rPr>
        <w:t xml:space="preserve">Buck Creek Players </w:t>
      </w:r>
    </w:p>
    <w:p w:rsidR="00183A92" w:rsidRDefault="00183A92" w:rsidP="00183A92">
      <w:pPr>
        <w:pStyle w:val="Heading2"/>
        <w:spacing w:before="76" w:line="240" w:lineRule="auto"/>
        <w:ind w:left="120" w:right="293"/>
        <w:rPr>
          <w:b w:val="0"/>
        </w:rPr>
      </w:pPr>
      <w:r>
        <w:rPr>
          <w:b w:val="0"/>
        </w:rPr>
        <w:t>Carmel Community Players</w:t>
      </w:r>
    </w:p>
    <w:p w:rsidR="00183A92" w:rsidRDefault="00183A92" w:rsidP="00183A92">
      <w:pPr>
        <w:pStyle w:val="Heading2"/>
        <w:spacing w:before="76" w:line="240" w:lineRule="auto"/>
        <w:ind w:left="120" w:right="293"/>
        <w:rPr>
          <w:b w:val="0"/>
        </w:rPr>
      </w:pPr>
      <w:r>
        <w:rPr>
          <w:b w:val="0"/>
        </w:rPr>
        <w:t>Westfield Community Theatre</w:t>
      </w:r>
    </w:p>
    <w:p w:rsidR="00183A92" w:rsidRDefault="00183A92" w:rsidP="00183A92">
      <w:pPr>
        <w:pStyle w:val="Heading2"/>
        <w:spacing w:before="76" w:line="240" w:lineRule="auto"/>
        <w:ind w:left="120" w:right="293"/>
        <w:rPr>
          <w:b w:val="0"/>
        </w:rPr>
      </w:pPr>
    </w:p>
    <w:p w:rsidR="00183A92" w:rsidRPr="00F5784D" w:rsidRDefault="00183A92" w:rsidP="00183A92">
      <w:pPr>
        <w:pStyle w:val="Heading2"/>
        <w:spacing w:before="76" w:line="240" w:lineRule="auto"/>
        <w:ind w:left="120" w:right="293"/>
        <w:rPr>
          <w:u w:val="single"/>
        </w:rPr>
      </w:pPr>
      <w:r w:rsidRPr="00F5784D">
        <w:rPr>
          <w:u w:val="single"/>
        </w:rPr>
        <w:t>Venues</w:t>
      </w:r>
    </w:p>
    <w:p w:rsidR="00183A92" w:rsidRDefault="00183A92" w:rsidP="00183A92">
      <w:pPr>
        <w:pStyle w:val="Heading2"/>
        <w:spacing w:before="76" w:line="240" w:lineRule="auto"/>
        <w:ind w:left="120" w:right="293"/>
        <w:rPr>
          <w:b w:val="0"/>
        </w:rPr>
      </w:pPr>
      <w:r>
        <w:rPr>
          <w:b w:val="0"/>
        </w:rPr>
        <w:t>Indy Fringe</w:t>
      </w:r>
    </w:p>
    <w:p w:rsidR="00183A92" w:rsidRDefault="00183A92" w:rsidP="00183A92">
      <w:pPr>
        <w:pStyle w:val="Heading2"/>
        <w:spacing w:before="76" w:line="240" w:lineRule="auto"/>
        <w:ind w:left="120" w:right="293"/>
        <w:rPr>
          <w:b w:val="0"/>
        </w:rPr>
      </w:pPr>
      <w:r>
        <w:rPr>
          <w:b w:val="0"/>
        </w:rPr>
        <w:t>District Theatre</w:t>
      </w: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183A92" w:rsidRDefault="00183A92" w:rsidP="00183A92">
      <w:pPr>
        <w:pStyle w:val="Heading2"/>
        <w:spacing w:before="76" w:line="240" w:lineRule="auto"/>
        <w:ind w:left="120" w:right="293"/>
        <w:rPr>
          <w:b w:val="0"/>
        </w:rPr>
      </w:pPr>
    </w:p>
    <w:p w:rsidR="00C97514" w:rsidRDefault="00C97514" w:rsidP="00C97514">
      <w:pPr>
        <w:ind w:left="100"/>
        <w:rPr>
          <w:sz w:val="24"/>
        </w:rPr>
      </w:pPr>
    </w:p>
    <w:p w:rsidR="00C97514" w:rsidRDefault="00C97514" w:rsidP="00C97514">
      <w:pPr>
        <w:ind w:left="100"/>
        <w:rPr>
          <w:sz w:val="24"/>
        </w:rPr>
      </w:pPr>
    </w:p>
    <w:p w:rsidR="00C97514" w:rsidRDefault="00C97514" w:rsidP="00C97514">
      <w:pPr>
        <w:ind w:left="100"/>
        <w:rPr>
          <w:sz w:val="24"/>
        </w:rPr>
      </w:pPr>
    </w:p>
    <w:p w:rsidR="00C97514" w:rsidRDefault="00C97514"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Default="00183A92" w:rsidP="00C97514">
      <w:pPr>
        <w:ind w:left="100"/>
        <w:rPr>
          <w:sz w:val="24"/>
        </w:rPr>
      </w:pPr>
    </w:p>
    <w:p w:rsidR="00183A92" w:rsidRPr="00B62B00" w:rsidRDefault="00B62B00" w:rsidP="00C97514">
      <w:pPr>
        <w:ind w:left="100"/>
        <w:rPr>
          <w:b/>
          <w:sz w:val="24"/>
        </w:rPr>
      </w:pPr>
      <w:r w:rsidRPr="00B62B00">
        <w:rPr>
          <w:b/>
          <w:sz w:val="24"/>
        </w:rPr>
        <w:t xml:space="preserve">National, State, and Regional Studies:  </w:t>
      </w:r>
    </w:p>
    <w:p w:rsidR="00B62B00" w:rsidRPr="00B62B00" w:rsidRDefault="00B62B00" w:rsidP="00C97514">
      <w:pPr>
        <w:ind w:left="100"/>
        <w:rPr>
          <w:b/>
          <w:sz w:val="24"/>
        </w:rPr>
      </w:pPr>
      <w:r w:rsidRPr="00B62B00">
        <w:rPr>
          <w:b/>
          <w:sz w:val="24"/>
        </w:rPr>
        <w:t>Media Studies: Media, Television</w:t>
      </w:r>
    </w:p>
    <w:p w:rsidR="00B62B00" w:rsidRDefault="00B62B00" w:rsidP="00C97514">
      <w:pPr>
        <w:ind w:left="100"/>
        <w:rPr>
          <w:b/>
          <w:sz w:val="24"/>
        </w:rPr>
      </w:pPr>
      <w:r w:rsidRPr="00B62B00">
        <w:rPr>
          <w:b/>
          <w:sz w:val="24"/>
        </w:rPr>
        <w:t>Bachelor’s Degrees Conferred by Specialty, 2016-17</w:t>
      </w:r>
    </w:p>
    <w:p w:rsidR="008C4E17" w:rsidRDefault="008C4E17" w:rsidP="00C97514">
      <w:pPr>
        <w:ind w:left="100"/>
        <w:rPr>
          <w:b/>
          <w:sz w:val="24"/>
        </w:rPr>
      </w:pPr>
    </w:p>
    <w:p w:rsidR="008C4E17" w:rsidRPr="00B62B00" w:rsidRDefault="008C4E17" w:rsidP="00C97514">
      <w:pPr>
        <w:ind w:left="100"/>
        <w:rPr>
          <w:b/>
          <w:sz w:val="24"/>
        </w:rPr>
      </w:pPr>
    </w:p>
    <w:p w:rsidR="00183A92" w:rsidRDefault="00183A92" w:rsidP="00C97514">
      <w:pPr>
        <w:ind w:left="100"/>
        <w:rPr>
          <w:sz w:val="24"/>
        </w:rPr>
      </w:pPr>
    </w:p>
    <w:p w:rsidR="00183A92" w:rsidRDefault="008C4E17" w:rsidP="00C97514">
      <w:pPr>
        <w:ind w:left="100"/>
        <w:rPr>
          <w:sz w:val="24"/>
        </w:rPr>
      </w:pPr>
      <w:r>
        <w:rPr>
          <w:noProof/>
          <w:sz w:val="24"/>
        </w:rPr>
        <w:drawing>
          <wp:inline distT="0" distB="0" distL="0" distR="0">
            <wp:extent cx="5842000" cy="673354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292020 - 1-7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2000" cy="6733540"/>
                    </a:xfrm>
                    <a:prstGeom prst="rect">
                      <a:avLst/>
                    </a:prstGeom>
                  </pic:spPr>
                </pic:pic>
              </a:graphicData>
            </a:graphic>
          </wp:inline>
        </w:drawing>
      </w:r>
    </w:p>
    <w:p w:rsidR="00183A92" w:rsidRDefault="00183A92" w:rsidP="00C97514">
      <w:pPr>
        <w:ind w:left="100"/>
        <w:rPr>
          <w:sz w:val="24"/>
        </w:rPr>
      </w:pPr>
    </w:p>
    <w:p w:rsidR="00B62B00" w:rsidRDefault="00B62B00" w:rsidP="00C97514">
      <w:pPr>
        <w:ind w:left="100"/>
        <w:rPr>
          <w:sz w:val="24"/>
        </w:rPr>
      </w:pPr>
    </w:p>
    <w:p w:rsidR="00B62B00" w:rsidRDefault="00B62B00" w:rsidP="00C97514">
      <w:pPr>
        <w:ind w:left="100"/>
        <w:rPr>
          <w:sz w:val="24"/>
        </w:rPr>
      </w:pPr>
    </w:p>
    <w:p w:rsidR="00B62B00" w:rsidRDefault="00B62B00" w:rsidP="00C97514">
      <w:pPr>
        <w:ind w:left="100"/>
        <w:rPr>
          <w:sz w:val="24"/>
        </w:rPr>
      </w:pPr>
    </w:p>
    <w:p w:rsidR="00B62B00" w:rsidRDefault="00B62B00" w:rsidP="00C97514">
      <w:pPr>
        <w:ind w:left="100"/>
        <w:rPr>
          <w:sz w:val="24"/>
        </w:rPr>
      </w:pPr>
    </w:p>
    <w:p w:rsidR="00B62B00" w:rsidRDefault="00B62B00" w:rsidP="00C97514">
      <w:pPr>
        <w:ind w:left="100"/>
        <w:rPr>
          <w:sz w:val="24"/>
        </w:rPr>
      </w:pPr>
    </w:p>
    <w:p w:rsidR="00B62B00" w:rsidRDefault="00B62B00" w:rsidP="00C97514">
      <w:pPr>
        <w:ind w:left="100"/>
        <w:rPr>
          <w:sz w:val="24"/>
        </w:rPr>
      </w:pPr>
    </w:p>
    <w:p w:rsidR="00B62B00" w:rsidRPr="00B62B00" w:rsidRDefault="00B62B00" w:rsidP="00C97514">
      <w:pPr>
        <w:ind w:left="100"/>
        <w:rPr>
          <w:b/>
          <w:sz w:val="24"/>
        </w:rPr>
      </w:pPr>
      <w:r w:rsidRPr="00B62B00">
        <w:rPr>
          <w:b/>
          <w:sz w:val="24"/>
        </w:rPr>
        <w:t>National, State, and Regional Studies:</w:t>
      </w:r>
    </w:p>
    <w:p w:rsidR="00B62B00" w:rsidRDefault="00B62B00" w:rsidP="00C97514">
      <w:pPr>
        <w:ind w:left="100"/>
        <w:rPr>
          <w:b/>
          <w:sz w:val="24"/>
        </w:rPr>
      </w:pPr>
      <w:r w:rsidRPr="00B62B00">
        <w:rPr>
          <w:b/>
          <w:sz w:val="24"/>
        </w:rPr>
        <w:t>Master’s Degrees Conferred by Field, 1970-71 through 2016-17</w:t>
      </w:r>
    </w:p>
    <w:p w:rsidR="008C4E17" w:rsidRDefault="008C4E17" w:rsidP="00C97514">
      <w:pPr>
        <w:ind w:left="100"/>
        <w:rPr>
          <w:b/>
          <w:sz w:val="24"/>
        </w:rPr>
      </w:pPr>
    </w:p>
    <w:p w:rsidR="008C4E17" w:rsidRDefault="008C4E17" w:rsidP="00C97514">
      <w:pPr>
        <w:ind w:left="100"/>
        <w:rPr>
          <w:b/>
          <w:sz w:val="24"/>
        </w:rPr>
      </w:pPr>
    </w:p>
    <w:p w:rsidR="008C4E17" w:rsidRPr="00B62B00" w:rsidRDefault="008C4E17" w:rsidP="00C97514">
      <w:pPr>
        <w:ind w:left="100"/>
        <w:rPr>
          <w:b/>
          <w:sz w:val="24"/>
        </w:rPr>
      </w:pPr>
    </w:p>
    <w:p w:rsidR="00B62B00" w:rsidRDefault="008C4E17" w:rsidP="00C97514">
      <w:pPr>
        <w:ind w:left="100"/>
        <w:rPr>
          <w:sz w:val="24"/>
        </w:rPr>
      </w:pPr>
      <w:r>
        <w:rPr>
          <w:noProof/>
          <w:sz w:val="24"/>
        </w:rPr>
        <w:drawing>
          <wp:inline distT="0" distB="0" distL="0" distR="0">
            <wp:extent cx="5842000" cy="5710555"/>
            <wp:effectExtent l="0" t="0" r="635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292020 - 1-7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2000" cy="5710555"/>
                    </a:xfrm>
                    <a:prstGeom prst="rect">
                      <a:avLst/>
                    </a:prstGeom>
                  </pic:spPr>
                </pic:pic>
              </a:graphicData>
            </a:graphic>
          </wp:inline>
        </w:drawing>
      </w:r>
    </w:p>
    <w:p w:rsidR="00B62B00" w:rsidRDefault="00B62B00" w:rsidP="00C97514">
      <w:pPr>
        <w:ind w:left="100"/>
        <w:rPr>
          <w:sz w:val="24"/>
        </w:rPr>
      </w:pPr>
    </w:p>
    <w:p w:rsidR="00B62B00" w:rsidRDefault="00B62B00"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B62B00" w:rsidRDefault="00B62B00" w:rsidP="00C97514">
      <w:pPr>
        <w:ind w:left="100"/>
        <w:rPr>
          <w:sz w:val="24"/>
        </w:rPr>
      </w:pPr>
    </w:p>
    <w:p w:rsidR="00B62B00" w:rsidRDefault="00B62B00" w:rsidP="00C97514">
      <w:pPr>
        <w:ind w:left="100"/>
        <w:rPr>
          <w:sz w:val="24"/>
        </w:rPr>
      </w:pPr>
    </w:p>
    <w:p w:rsidR="00B62B00" w:rsidRPr="00B62B00" w:rsidRDefault="00B62B00" w:rsidP="00C97514">
      <w:pPr>
        <w:ind w:left="100"/>
        <w:rPr>
          <w:b/>
          <w:sz w:val="24"/>
        </w:rPr>
      </w:pPr>
      <w:r w:rsidRPr="00B62B00">
        <w:rPr>
          <w:b/>
          <w:sz w:val="24"/>
        </w:rPr>
        <w:t>National, State, and Regional Studies:</w:t>
      </w:r>
    </w:p>
    <w:p w:rsidR="00B62B00" w:rsidRDefault="00B62B00" w:rsidP="00C97514">
      <w:pPr>
        <w:ind w:left="100"/>
        <w:rPr>
          <w:b/>
          <w:sz w:val="24"/>
        </w:rPr>
      </w:pPr>
      <w:r w:rsidRPr="00B62B00">
        <w:rPr>
          <w:b/>
          <w:sz w:val="24"/>
        </w:rPr>
        <w:t>Bachelor’s Degrees Conferred by Postsecondary Institutions, by Field</w:t>
      </w:r>
    </w:p>
    <w:p w:rsidR="008C4E17" w:rsidRDefault="008C4E17" w:rsidP="00C97514">
      <w:pPr>
        <w:ind w:left="100"/>
        <w:rPr>
          <w:b/>
          <w:sz w:val="24"/>
        </w:rPr>
      </w:pPr>
    </w:p>
    <w:p w:rsidR="008C4E17" w:rsidRDefault="008C4E17" w:rsidP="00C97514">
      <w:pPr>
        <w:ind w:left="100"/>
        <w:rPr>
          <w:b/>
          <w:sz w:val="24"/>
        </w:rPr>
      </w:pPr>
    </w:p>
    <w:p w:rsidR="008C4E17" w:rsidRPr="00B62B00" w:rsidRDefault="008C4E17" w:rsidP="00C97514">
      <w:pPr>
        <w:ind w:left="100"/>
        <w:rPr>
          <w:b/>
          <w:sz w:val="24"/>
        </w:rPr>
      </w:pPr>
    </w:p>
    <w:p w:rsidR="00183A92" w:rsidRDefault="00183A92" w:rsidP="00C97514">
      <w:pPr>
        <w:ind w:left="100"/>
        <w:rPr>
          <w:sz w:val="24"/>
        </w:rPr>
      </w:pPr>
    </w:p>
    <w:p w:rsidR="00183A92" w:rsidRDefault="008C4E17" w:rsidP="00C97514">
      <w:pPr>
        <w:ind w:left="100"/>
        <w:rPr>
          <w:sz w:val="24"/>
        </w:rPr>
      </w:pPr>
      <w:r>
        <w:rPr>
          <w:noProof/>
          <w:sz w:val="24"/>
        </w:rPr>
        <w:drawing>
          <wp:inline distT="0" distB="0" distL="0" distR="0">
            <wp:extent cx="5842000" cy="404241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292020 - 1-7_Page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2000" cy="4042410"/>
                    </a:xfrm>
                    <a:prstGeom prst="rect">
                      <a:avLst/>
                    </a:prstGeom>
                  </pic:spPr>
                </pic:pic>
              </a:graphicData>
            </a:graphic>
          </wp:inline>
        </w:drawing>
      </w:r>
    </w:p>
    <w:p w:rsidR="00183A92" w:rsidRDefault="00183A92" w:rsidP="00C97514">
      <w:pPr>
        <w:ind w:left="100"/>
        <w:rPr>
          <w:sz w:val="24"/>
        </w:rPr>
      </w:pPr>
    </w:p>
    <w:p w:rsidR="00183A92" w:rsidRDefault="00183A92"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8C4E17" w:rsidRDefault="008C4E17" w:rsidP="00C97514">
      <w:pPr>
        <w:ind w:left="100"/>
        <w:rPr>
          <w:sz w:val="24"/>
        </w:rPr>
      </w:pPr>
    </w:p>
    <w:p w:rsidR="00183A92" w:rsidRDefault="00B62B00" w:rsidP="00C97514">
      <w:pPr>
        <w:ind w:left="100"/>
        <w:rPr>
          <w:b/>
          <w:sz w:val="24"/>
        </w:rPr>
      </w:pPr>
      <w:r>
        <w:rPr>
          <w:b/>
          <w:sz w:val="24"/>
        </w:rPr>
        <w:t>National, State, and Regional Studies:</w:t>
      </w:r>
    </w:p>
    <w:p w:rsidR="00B62B00" w:rsidRDefault="00B62B00" w:rsidP="00C97514">
      <w:pPr>
        <w:ind w:left="100"/>
        <w:rPr>
          <w:b/>
          <w:sz w:val="24"/>
        </w:rPr>
      </w:pPr>
      <w:r>
        <w:rPr>
          <w:b/>
          <w:sz w:val="24"/>
        </w:rPr>
        <w:t>Median Pay (2018) by Occupation</w:t>
      </w: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B62B00" w:rsidRDefault="00B62B00" w:rsidP="00C97514">
      <w:pPr>
        <w:ind w:left="100"/>
        <w:rPr>
          <w:b/>
          <w:sz w:val="24"/>
        </w:rPr>
      </w:pPr>
    </w:p>
    <w:p w:rsidR="00B62B00" w:rsidRDefault="008C4E17" w:rsidP="00C97514">
      <w:pPr>
        <w:ind w:left="100"/>
        <w:rPr>
          <w:b/>
          <w:sz w:val="24"/>
        </w:rPr>
      </w:pPr>
      <w:r>
        <w:rPr>
          <w:b/>
          <w:noProof/>
          <w:sz w:val="24"/>
        </w:rPr>
        <w:drawing>
          <wp:inline distT="0" distB="0" distL="0" distR="0">
            <wp:extent cx="5842000" cy="3028315"/>
            <wp:effectExtent l="0" t="0" r="635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292020 - 1-7_Page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2000" cy="3028315"/>
                    </a:xfrm>
                    <a:prstGeom prst="rect">
                      <a:avLst/>
                    </a:prstGeom>
                  </pic:spPr>
                </pic:pic>
              </a:graphicData>
            </a:graphic>
          </wp:inline>
        </w:drawing>
      </w:r>
    </w:p>
    <w:p w:rsidR="00B62B00" w:rsidRDefault="00B62B00" w:rsidP="00C97514">
      <w:pPr>
        <w:ind w:left="100"/>
        <w:rPr>
          <w:b/>
          <w:sz w:val="24"/>
        </w:rPr>
      </w:pPr>
    </w:p>
    <w:p w:rsidR="00B62B00" w:rsidRDefault="00B62B00"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B62B00" w:rsidRDefault="00B62B00" w:rsidP="00C97514">
      <w:pPr>
        <w:ind w:left="100"/>
        <w:rPr>
          <w:b/>
          <w:sz w:val="24"/>
        </w:rPr>
      </w:pPr>
      <w:r>
        <w:rPr>
          <w:b/>
          <w:sz w:val="24"/>
        </w:rPr>
        <w:t>National, State, and Regional Studies:</w:t>
      </w:r>
    </w:p>
    <w:p w:rsidR="00B62B00" w:rsidRDefault="00B62B00" w:rsidP="00C97514">
      <w:pPr>
        <w:ind w:left="100"/>
        <w:rPr>
          <w:b/>
          <w:sz w:val="24"/>
        </w:rPr>
      </w:pPr>
      <w:r>
        <w:rPr>
          <w:b/>
          <w:sz w:val="24"/>
        </w:rPr>
        <w:t>Early and Mid-Career Media Wages, 2016-2017</w:t>
      </w:r>
    </w:p>
    <w:p w:rsidR="00B62B00" w:rsidRDefault="00B62B00" w:rsidP="00C97514">
      <w:pPr>
        <w:ind w:left="100"/>
        <w:rPr>
          <w:b/>
          <w:sz w:val="24"/>
        </w:rPr>
      </w:pPr>
      <w:r>
        <w:rPr>
          <w:b/>
          <w:sz w:val="24"/>
        </w:rPr>
        <w:t>Media Annual Earnings of 25-29-Year-Old Bachelor’s Degree Holders, by Field, 2017</w:t>
      </w: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Pr="00B62B00" w:rsidRDefault="008C4E17" w:rsidP="00C97514">
      <w:pPr>
        <w:ind w:left="100"/>
        <w:rPr>
          <w:b/>
          <w:sz w:val="24"/>
        </w:rPr>
      </w:pPr>
    </w:p>
    <w:p w:rsidR="00183A92" w:rsidRDefault="00183A92" w:rsidP="00C97514">
      <w:pPr>
        <w:ind w:left="100"/>
        <w:rPr>
          <w:sz w:val="24"/>
        </w:rPr>
      </w:pPr>
    </w:p>
    <w:p w:rsidR="00183A92" w:rsidRDefault="008C4E17" w:rsidP="00C97514">
      <w:pPr>
        <w:ind w:left="100"/>
        <w:rPr>
          <w:sz w:val="24"/>
        </w:rPr>
      </w:pPr>
      <w:r>
        <w:rPr>
          <w:noProof/>
          <w:sz w:val="24"/>
        </w:rPr>
        <w:drawing>
          <wp:inline distT="0" distB="0" distL="0" distR="0">
            <wp:extent cx="5842000" cy="6287135"/>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292020 - 1-7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2000" cy="6287135"/>
                    </a:xfrm>
                    <a:prstGeom prst="rect">
                      <a:avLst/>
                    </a:prstGeom>
                  </pic:spPr>
                </pic:pic>
              </a:graphicData>
            </a:graphic>
          </wp:inline>
        </w:drawing>
      </w:r>
    </w:p>
    <w:p w:rsidR="00183A92" w:rsidRDefault="00183A92" w:rsidP="00C97514">
      <w:pPr>
        <w:ind w:left="100"/>
        <w:rPr>
          <w:sz w:val="24"/>
        </w:rPr>
      </w:pPr>
    </w:p>
    <w:p w:rsidR="008C4E17" w:rsidRDefault="008C4E17" w:rsidP="00B62B00">
      <w:pPr>
        <w:ind w:left="100"/>
        <w:rPr>
          <w:b/>
          <w:sz w:val="24"/>
        </w:rPr>
      </w:pPr>
    </w:p>
    <w:p w:rsidR="008C4E17" w:rsidRDefault="008C4E17" w:rsidP="00B62B00">
      <w:pPr>
        <w:ind w:left="100"/>
        <w:rPr>
          <w:b/>
          <w:sz w:val="24"/>
        </w:rPr>
      </w:pPr>
    </w:p>
    <w:p w:rsidR="00B62B00" w:rsidRDefault="00B62B00" w:rsidP="00B62B00">
      <w:pPr>
        <w:ind w:left="100"/>
        <w:rPr>
          <w:b/>
          <w:sz w:val="24"/>
        </w:rPr>
      </w:pPr>
      <w:r>
        <w:rPr>
          <w:b/>
          <w:sz w:val="24"/>
        </w:rPr>
        <w:t>National, State, and Regional Studies:</w:t>
      </w:r>
    </w:p>
    <w:p w:rsidR="00B62B00" w:rsidRDefault="00B62B00" w:rsidP="00B62B00">
      <w:pPr>
        <w:ind w:left="100"/>
        <w:rPr>
          <w:b/>
          <w:sz w:val="24"/>
        </w:rPr>
      </w:pPr>
      <w:r>
        <w:rPr>
          <w:b/>
          <w:sz w:val="24"/>
        </w:rPr>
        <w:t>Mid-Career Pay by Job Title</w:t>
      </w:r>
    </w:p>
    <w:p w:rsidR="008C4E17" w:rsidRDefault="008C4E17" w:rsidP="00B62B00">
      <w:pPr>
        <w:ind w:left="100"/>
        <w:rPr>
          <w:b/>
          <w:sz w:val="24"/>
        </w:rPr>
      </w:pPr>
    </w:p>
    <w:p w:rsidR="008C4E17" w:rsidRDefault="008C4E17" w:rsidP="00B62B00">
      <w:pPr>
        <w:ind w:left="100"/>
        <w:rPr>
          <w:b/>
          <w:sz w:val="24"/>
        </w:rPr>
      </w:pPr>
    </w:p>
    <w:p w:rsidR="008C4E17" w:rsidRDefault="008C4E17" w:rsidP="00B62B00">
      <w:pPr>
        <w:ind w:left="100"/>
        <w:rPr>
          <w:b/>
          <w:sz w:val="24"/>
        </w:rPr>
      </w:pPr>
    </w:p>
    <w:p w:rsidR="008C4E17" w:rsidRDefault="008C4E17" w:rsidP="00B62B00">
      <w:pPr>
        <w:ind w:left="100"/>
        <w:rPr>
          <w:b/>
          <w:sz w:val="24"/>
        </w:rPr>
      </w:pPr>
    </w:p>
    <w:p w:rsidR="00183A92" w:rsidRDefault="00183A92" w:rsidP="00C97514">
      <w:pPr>
        <w:ind w:left="100"/>
        <w:rPr>
          <w:sz w:val="24"/>
        </w:rPr>
      </w:pPr>
    </w:p>
    <w:p w:rsidR="00F269E4" w:rsidRDefault="008C4E17" w:rsidP="00C97514">
      <w:pPr>
        <w:ind w:left="100"/>
        <w:rPr>
          <w:b/>
          <w:sz w:val="24"/>
        </w:rPr>
      </w:pPr>
      <w:r>
        <w:rPr>
          <w:b/>
          <w:noProof/>
          <w:sz w:val="24"/>
        </w:rPr>
        <w:drawing>
          <wp:inline distT="0" distB="0" distL="0" distR="0">
            <wp:extent cx="5842000" cy="3194050"/>
            <wp:effectExtent l="0" t="0" r="635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292020 - 1-7_Page_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42000" cy="3194050"/>
                    </a:xfrm>
                    <a:prstGeom prst="rect">
                      <a:avLst/>
                    </a:prstGeom>
                  </pic:spPr>
                </pic:pic>
              </a:graphicData>
            </a:graphic>
          </wp:inline>
        </w:drawing>
      </w:r>
    </w:p>
    <w:p w:rsidR="00F269E4" w:rsidRDefault="00F269E4" w:rsidP="00C97514">
      <w:pPr>
        <w:ind w:left="100"/>
        <w:rPr>
          <w:b/>
          <w:sz w:val="24"/>
        </w:rPr>
      </w:pPr>
    </w:p>
    <w:p w:rsidR="00F269E4" w:rsidRDefault="00F269E4" w:rsidP="00C97514">
      <w:pPr>
        <w:ind w:left="100"/>
        <w:rPr>
          <w:b/>
          <w:sz w:val="24"/>
        </w:rPr>
      </w:pPr>
    </w:p>
    <w:p w:rsidR="00F269E4" w:rsidRDefault="00F269E4" w:rsidP="00C97514">
      <w:pPr>
        <w:ind w:left="100"/>
        <w:rPr>
          <w:b/>
          <w:sz w:val="24"/>
        </w:rPr>
      </w:pPr>
    </w:p>
    <w:p w:rsidR="00F269E4" w:rsidRDefault="00F269E4" w:rsidP="00C97514">
      <w:pPr>
        <w:ind w:left="100"/>
        <w:rPr>
          <w:b/>
          <w:sz w:val="24"/>
        </w:rPr>
      </w:pPr>
    </w:p>
    <w:p w:rsidR="00F269E4" w:rsidRDefault="00F269E4" w:rsidP="00C97514">
      <w:pPr>
        <w:ind w:left="100"/>
        <w:rPr>
          <w:b/>
          <w:sz w:val="24"/>
        </w:rPr>
      </w:pPr>
    </w:p>
    <w:p w:rsidR="00F269E4" w:rsidRDefault="00F269E4" w:rsidP="00C97514">
      <w:pPr>
        <w:ind w:left="100"/>
        <w:rPr>
          <w:b/>
          <w:sz w:val="24"/>
        </w:rPr>
      </w:pPr>
    </w:p>
    <w:p w:rsidR="00F269E4" w:rsidRDefault="00F269E4"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8C4E17" w:rsidRDefault="008C4E17" w:rsidP="00C97514">
      <w:pPr>
        <w:ind w:left="100"/>
        <w:rPr>
          <w:b/>
          <w:sz w:val="24"/>
        </w:rPr>
      </w:pPr>
    </w:p>
    <w:p w:rsidR="009252F8" w:rsidRDefault="009252F8" w:rsidP="00C97514">
      <w:pPr>
        <w:ind w:left="100"/>
        <w:rPr>
          <w:b/>
          <w:sz w:val="24"/>
        </w:rPr>
      </w:pPr>
    </w:p>
    <w:p w:rsidR="00B62B00" w:rsidRPr="00051A39" w:rsidRDefault="00B62B00" w:rsidP="00C97514">
      <w:pPr>
        <w:ind w:left="100"/>
        <w:rPr>
          <w:b/>
          <w:sz w:val="24"/>
        </w:rPr>
      </w:pPr>
      <w:r w:rsidRPr="00051A39">
        <w:rPr>
          <w:b/>
          <w:sz w:val="24"/>
        </w:rPr>
        <w:t>National, State, and Regional Studies:</w:t>
      </w:r>
    </w:p>
    <w:p w:rsidR="00B62B00" w:rsidRDefault="00B62B00" w:rsidP="00051A39">
      <w:pPr>
        <w:ind w:left="100"/>
        <w:rPr>
          <w:b/>
          <w:sz w:val="24"/>
        </w:rPr>
      </w:pPr>
      <w:r w:rsidRPr="00051A39">
        <w:rPr>
          <w:b/>
          <w:sz w:val="24"/>
        </w:rPr>
        <w:t>Unemployment Rates of 25- to 29-Year-Old Bachelor’s Degree Holders, by Field, 2010 and 2017</w:t>
      </w:r>
    </w:p>
    <w:p w:rsidR="008C4E17" w:rsidRDefault="008C4E17" w:rsidP="00051A39">
      <w:pPr>
        <w:ind w:left="100"/>
        <w:rPr>
          <w:b/>
          <w:sz w:val="24"/>
        </w:rPr>
      </w:pPr>
    </w:p>
    <w:p w:rsidR="008C4E17" w:rsidRDefault="008C4E17" w:rsidP="00051A39">
      <w:pPr>
        <w:ind w:left="100"/>
        <w:rPr>
          <w:b/>
          <w:sz w:val="24"/>
        </w:rPr>
      </w:pPr>
    </w:p>
    <w:p w:rsidR="008C4E17" w:rsidRDefault="008C4E17" w:rsidP="00051A39">
      <w:pPr>
        <w:ind w:left="100"/>
        <w:rPr>
          <w:b/>
          <w:sz w:val="24"/>
        </w:rPr>
      </w:pPr>
    </w:p>
    <w:p w:rsidR="008C4E17" w:rsidRDefault="008C4E17" w:rsidP="00051A39">
      <w:pPr>
        <w:ind w:left="100"/>
        <w:rPr>
          <w:b/>
          <w:sz w:val="24"/>
        </w:rPr>
      </w:pPr>
    </w:p>
    <w:p w:rsidR="008C4E17" w:rsidRDefault="008C4E17" w:rsidP="00051A39">
      <w:pPr>
        <w:ind w:left="100"/>
        <w:rPr>
          <w:b/>
          <w:sz w:val="24"/>
        </w:rPr>
      </w:pPr>
    </w:p>
    <w:p w:rsidR="008C4E17" w:rsidRDefault="008C4E17" w:rsidP="00051A39">
      <w:pPr>
        <w:ind w:left="100"/>
        <w:rPr>
          <w:b/>
          <w:sz w:val="24"/>
        </w:rPr>
      </w:pPr>
    </w:p>
    <w:p w:rsidR="00F269E4" w:rsidRDefault="008C4E17" w:rsidP="00051A39">
      <w:pPr>
        <w:ind w:left="100"/>
        <w:rPr>
          <w:b/>
          <w:sz w:val="24"/>
        </w:rPr>
      </w:pPr>
      <w:r>
        <w:rPr>
          <w:b/>
          <w:noProof/>
          <w:sz w:val="24"/>
        </w:rPr>
        <w:drawing>
          <wp:inline distT="0" distB="0" distL="0" distR="0">
            <wp:extent cx="5842000" cy="47701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292020 - 1-7_Page_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2000" cy="4770120"/>
                    </a:xfrm>
                    <a:prstGeom prst="rect">
                      <a:avLst/>
                    </a:prstGeom>
                  </pic:spPr>
                </pic:pic>
              </a:graphicData>
            </a:graphic>
          </wp:inline>
        </w:drawing>
      </w:r>
    </w:p>
    <w:p w:rsidR="00F269E4" w:rsidRDefault="00F269E4" w:rsidP="00051A39">
      <w:pPr>
        <w:ind w:left="100"/>
        <w:rPr>
          <w:b/>
          <w:sz w:val="24"/>
        </w:rPr>
      </w:pPr>
    </w:p>
    <w:p w:rsidR="00F269E4" w:rsidRPr="00051A39" w:rsidRDefault="00F269E4" w:rsidP="00051A39">
      <w:pPr>
        <w:ind w:left="100"/>
        <w:rPr>
          <w:b/>
          <w:sz w:val="24"/>
        </w:rPr>
        <w:sectPr w:rsidR="00F269E4" w:rsidRPr="00051A39">
          <w:pgSz w:w="12240" w:h="15840"/>
          <w:pgMar w:top="1360" w:right="1720" w:bottom="1220" w:left="1320" w:header="0" w:footer="1036" w:gutter="0"/>
          <w:cols w:space="720"/>
        </w:sectPr>
      </w:pPr>
    </w:p>
    <w:p w:rsidR="0038137C" w:rsidRDefault="00D57171">
      <w:pPr>
        <w:pStyle w:val="Heading2"/>
        <w:spacing w:before="79" w:line="240" w:lineRule="auto"/>
      </w:pPr>
      <w:r>
        <w:lastRenderedPageBreak/>
        <w:t>Appendix 4: Surveys of Employers or Students and Analyses of Job Postings</w:t>
      </w:r>
    </w:p>
    <w:p w:rsidR="00550247" w:rsidRDefault="00550247">
      <w:pPr>
        <w:spacing w:before="67"/>
        <w:ind w:left="100" w:right="158"/>
        <w:rPr>
          <w:color w:val="0000FF"/>
          <w:sz w:val="24"/>
        </w:rPr>
      </w:pPr>
    </w:p>
    <w:p w:rsidR="00C14597" w:rsidRDefault="00C14597" w:rsidP="00F3534C">
      <w:pPr>
        <w:ind w:left="101"/>
        <w:rPr>
          <w:sz w:val="24"/>
        </w:rPr>
      </w:pPr>
      <w:r>
        <w:rPr>
          <w:sz w:val="24"/>
        </w:rPr>
        <w:t xml:space="preserve">A very promising development in this field is the introduction of Indiana Senate Bill 262 that provides film and media production incentives.  State Sen. Justin Busch (R-Fort Wayne) is the bill’s author.  We are currently in the minority of states without such programs.  Busch states that if enacted, this initiative “will help grow the state’s economy and keep talent in Indiana.”  </w:t>
      </w:r>
    </w:p>
    <w:p w:rsidR="00C14597" w:rsidRDefault="00C14597" w:rsidP="00F3534C">
      <w:pPr>
        <w:ind w:left="101"/>
        <w:rPr>
          <w:sz w:val="24"/>
        </w:rPr>
      </w:pPr>
    </w:p>
    <w:p w:rsidR="00550247" w:rsidRDefault="00550247" w:rsidP="00F3534C">
      <w:pPr>
        <w:ind w:left="101"/>
        <w:rPr>
          <w:sz w:val="24"/>
        </w:rPr>
      </w:pPr>
      <w:r>
        <w:rPr>
          <w:sz w:val="24"/>
        </w:rPr>
        <w:t>Liberal Arts Graduates and Employment: Setting the Record Straight</w:t>
      </w:r>
    </w:p>
    <w:p w:rsidR="00550247" w:rsidRPr="00550247" w:rsidRDefault="00550247" w:rsidP="00F3534C">
      <w:pPr>
        <w:ind w:left="101"/>
        <w:rPr>
          <w:sz w:val="24"/>
        </w:rPr>
      </w:pPr>
      <w:r>
        <w:rPr>
          <w:sz w:val="24"/>
        </w:rPr>
        <w:t>Association of American Colleges and Universities, 2014.</w:t>
      </w:r>
    </w:p>
    <w:p w:rsidR="00550247" w:rsidRDefault="00550247" w:rsidP="00F3534C">
      <w:pPr>
        <w:ind w:left="101"/>
        <w:rPr>
          <w:i/>
          <w:color w:val="0000FF"/>
          <w:sz w:val="24"/>
        </w:rPr>
      </w:pPr>
    </w:p>
    <w:p w:rsidR="00F3534C" w:rsidRDefault="00F3534C" w:rsidP="00F3534C">
      <w:pPr>
        <w:ind w:left="101"/>
        <w:rPr>
          <w:sz w:val="24"/>
          <w:szCs w:val="24"/>
        </w:rPr>
      </w:pPr>
      <w:r w:rsidRPr="00F3534C">
        <w:rPr>
          <w:sz w:val="24"/>
          <w:szCs w:val="24"/>
        </w:rPr>
        <w:t>A current issue of the IndyArtsGuide Employment Archive (1/29/20) listed over 20 postings with unfilled positions in areas that ranged from Applied Arts Instructors, Event Associates, Technical Directors, and Site Managers.</w:t>
      </w:r>
    </w:p>
    <w:p w:rsidR="00C462FC" w:rsidRDefault="00C462FC" w:rsidP="00F3534C">
      <w:pPr>
        <w:ind w:left="101"/>
        <w:rPr>
          <w:sz w:val="24"/>
          <w:szCs w:val="24"/>
        </w:rPr>
      </w:pPr>
    </w:p>
    <w:p w:rsidR="00C462FC" w:rsidRPr="00C462FC" w:rsidRDefault="00C462FC" w:rsidP="00C462FC">
      <w:pPr>
        <w:ind w:left="101"/>
        <w:rPr>
          <w:sz w:val="24"/>
          <w:szCs w:val="24"/>
        </w:rPr>
      </w:pPr>
      <w:r w:rsidRPr="00C462FC">
        <w:rPr>
          <w:sz w:val="24"/>
          <w:szCs w:val="24"/>
        </w:rPr>
        <w:t xml:space="preserve">In a current listing on Indeed.com for “theatre-related jobs” in Indiana, there were 77 postings with jobs as a varied as Theatre Services Technician, Event Managers, Directors of Production, Box Office Staff and Arts Educators and Instructors at various levels. </w:t>
      </w:r>
    </w:p>
    <w:p w:rsidR="00C462FC" w:rsidRPr="00C462FC" w:rsidRDefault="00C462FC" w:rsidP="00F3534C">
      <w:pPr>
        <w:ind w:left="101"/>
        <w:rPr>
          <w:sz w:val="24"/>
          <w:szCs w:val="24"/>
        </w:rPr>
      </w:pPr>
    </w:p>
    <w:p w:rsidR="00F3534C" w:rsidRDefault="00F3534C" w:rsidP="00F3534C">
      <w:pPr>
        <w:ind w:left="360"/>
      </w:pPr>
    </w:p>
    <w:p w:rsidR="00F3534C" w:rsidRPr="00F3534C" w:rsidRDefault="00F3534C">
      <w:pPr>
        <w:spacing w:before="67"/>
        <w:ind w:left="100" w:right="158"/>
        <w:rPr>
          <w:color w:val="0000FF"/>
          <w:sz w:val="24"/>
        </w:rPr>
      </w:pPr>
    </w:p>
    <w:p w:rsidR="00550247" w:rsidRDefault="00550247">
      <w:pPr>
        <w:spacing w:before="67"/>
        <w:ind w:left="100" w:right="158"/>
        <w:rPr>
          <w:i/>
          <w:color w:val="0000FF"/>
          <w:sz w:val="24"/>
        </w:rPr>
      </w:pPr>
    </w:p>
    <w:p w:rsidR="0038137C" w:rsidRDefault="0038137C">
      <w:pPr>
        <w:rPr>
          <w:sz w:val="24"/>
        </w:rPr>
        <w:sectPr w:rsidR="0038137C">
          <w:pgSz w:w="12240" w:h="15840"/>
          <w:pgMar w:top="1360" w:right="1720" w:bottom="1220" w:left="1340" w:header="0" w:footer="1036" w:gutter="0"/>
          <w:cols w:space="720"/>
        </w:sectPr>
      </w:pPr>
    </w:p>
    <w:p w:rsidR="0038137C" w:rsidRDefault="00D57171">
      <w:pPr>
        <w:pStyle w:val="Heading2"/>
        <w:spacing w:before="79" w:line="240" w:lineRule="auto"/>
      </w:pPr>
      <w:r>
        <w:lastRenderedPageBreak/>
        <w:t>Appendix 5: Letters of Support</w:t>
      </w:r>
    </w:p>
    <w:p w:rsidR="0038137C" w:rsidRDefault="0038137C">
      <w:pPr>
        <w:pStyle w:val="BodyText"/>
        <w:rPr>
          <w:b/>
          <w:sz w:val="26"/>
        </w:rPr>
      </w:pPr>
    </w:p>
    <w:p w:rsidR="00E630E4" w:rsidRDefault="00E630E4">
      <w:pPr>
        <w:pStyle w:val="BodyText"/>
        <w:spacing w:line="242" w:lineRule="auto"/>
        <w:ind w:left="100" w:right="582"/>
      </w:pPr>
      <w:r>
        <w:t xml:space="preserve">The proposed major in Theatre, Film and Television has the potential to shift course enrollments within the School of Liberal Arts.  It has the potential for increasing our number of Liberal Arts majors if students take advantage of “Liberal Arts Advantage” dual degree by combining our major with one in another school.  </w:t>
      </w:r>
    </w:p>
    <w:p w:rsidR="00E630E4" w:rsidRDefault="00E630E4">
      <w:pPr>
        <w:pStyle w:val="BodyText"/>
        <w:spacing w:line="242" w:lineRule="auto"/>
        <w:ind w:left="100" w:right="582"/>
      </w:pPr>
    </w:p>
    <w:p w:rsidR="00E630E4" w:rsidRDefault="00E630E4" w:rsidP="00E630E4">
      <w:pPr>
        <w:pStyle w:val="BodyText"/>
        <w:spacing w:line="242" w:lineRule="auto"/>
        <w:ind w:left="100" w:right="582"/>
      </w:pPr>
      <w:r>
        <w:t>There are only two new proposed courses (in the Theatre concentration), neither overlaps in any way with existing courses, since there is no Theatre concentration elsewhere on this campus.</w:t>
      </w:r>
    </w:p>
    <w:p w:rsidR="00F01AA2" w:rsidRPr="00F01AA2" w:rsidRDefault="00F01AA2" w:rsidP="00E630E4">
      <w:pPr>
        <w:pStyle w:val="BodyText"/>
        <w:spacing w:line="242" w:lineRule="auto"/>
        <w:ind w:left="100" w:right="582"/>
      </w:pPr>
    </w:p>
    <w:p w:rsidR="0038137C" w:rsidRDefault="00F01AA2" w:rsidP="00F01AA2">
      <w:pPr>
        <w:ind w:left="100" w:right="588"/>
        <w:rPr>
          <w:sz w:val="24"/>
        </w:rPr>
      </w:pPr>
      <w:r w:rsidRPr="00F01AA2">
        <w:rPr>
          <w:sz w:val="24"/>
        </w:rPr>
        <w:t>C</w:t>
      </w:r>
      <w:r w:rsidR="00D57171" w:rsidRPr="00F01AA2">
        <w:rPr>
          <w:sz w:val="24"/>
        </w:rPr>
        <w:t>ourses required for the</w:t>
      </w:r>
      <w:r>
        <w:rPr>
          <w:sz w:val="24"/>
        </w:rPr>
        <w:t xml:space="preserve"> B.A. degree in Theatre, Film and Television </w:t>
      </w:r>
      <w:r w:rsidR="00D57171" w:rsidRPr="00F01AA2">
        <w:rPr>
          <w:sz w:val="24"/>
        </w:rPr>
        <w:t>that are taught outside of the major are open to all IUPUI students on a space-available basis, assuming they meet any course entry requirements, such as placement testing for English and mathematics</w:t>
      </w:r>
      <w:r>
        <w:rPr>
          <w:sz w:val="24"/>
        </w:rPr>
        <w:t xml:space="preserve"> and appropriate pre-requisites.</w:t>
      </w: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F01AA2">
      <w:pPr>
        <w:ind w:left="100" w:right="588"/>
        <w:rPr>
          <w:sz w:val="24"/>
        </w:rPr>
      </w:pPr>
    </w:p>
    <w:p w:rsidR="002059EF" w:rsidRDefault="002059EF" w:rsidP="002059EF">
      <w:pPr>
        <w:spacing w:after="264" w:line="259" w:lineRule="auto"/>
        <w:ind w:left="2663"/>
      </w:pPr>
      <w:r>
        <w:rPr>
          <w:rFonts w:ascii="Calibri" w:eastAsia="Calibri" w:hAnsi="Calibri" w:cs="Calibri"/>
          <w:noProof/>
        </w:rPr>
        <w:lastRenderedPageBreak/>
        <mc:AlternateContent>
          <mc:Choice Requires="wpg">
            <w:drawing>
              <wp:inline distT="0" distB="0" distL="0" distR="0" wp14:anchorId="53E2EAAB" wp14:editId="43518075">
                <wp:extent cx="2496512" cy="1067563"/>
                <wp:effectExtent l="0" t="0" r="0" b="0"/>
                <wp:docPr id="1" name="Group 1"/>
                <wp:cNvGraphicFramePr/>
                <a:graphic xmlns:a="http://schemas.openxmlformats.org/drawingml/2006/main">
                  <a:graphicData uri="http://schemas.microsoft.com/office/word/2010/wordprocessingGroup">
                    <wpg:wgp>
                      <wpg:cNvGrpSpPr/>
                      <wpg:grpSpPr>
                        <a:xfrm>
                          <a:off x="0" y="0"/>
                          <a:ext cx="2496512" cy="1067563"/>
                          <a:chOff x="0" y="0"/>
                          <a:chExt cx="2496512" cy="1067563"/>
                        </a:xfrm>
                      </wpg:grpSpPr>
                      <wps:wsp>
                        <wps:cNvPr id="6" name="Shape 57"/>
                        <wps:cNvSpPr/>
                        <wps:spPr>
                          <a:xfrm>
                            <a:off x="1102887" y="0"/>
                            <a:ext cx="285801" cy="360655"/>
                          </a:xfrm>
                          <a:custGeom>
                            <a:avLst/>
                            <a:gdLst/>
                            <a:ahLst/>
                            <a:cxnLst/>
                            <a:rect l="0" t="0" r="0" b="0"/>
                            <a:pathLst>
                              <a:path w="285801" h="360655">
                                <a:moveTo>
                                  <a:pt x="93535" y="0"/>
                                </a:moveTo>
                                <a:lnTo>
                                  <a:pt x="192659" y="0"/>
                                </a:lnTo>
                                <a:lnTo>
                                  <a:pt x="192659" y="27165"/>
                                </a:lnTo>
                                <a:lnTo>
                                  <a:pt x="171539" y="27165"/>
                                </a:lnTo>
                                <a:lnTo>
                                  <a:pt x="171539" y="226416"/>
                                </a:lnTo>
                                <a:lnTo>
                                  <a:pt x="211277" y="226416"/>
                                </a:lnTo>
                                <a:lnTo>
                                  <a:pt x="211277" y="75133"/>
                                </a:lnTo>
                                <a:lnTo>
                                  <a:pt x="192494" y="75133"/>
                                </a:lnTo>
                                <a:lnTo>
                                  <a:pt x="192494" y="47955"/>
                                </a:lnTo>
                                <a:lnTo>
                                  <a:pt x="285801" y="47955"/>
                                </a:lnTo>
                                <a:lnTo>
                                  <a:pt x="285801" y="75133"/>
                                </a:lnTo>
                                <a:lnTo>
                                  <a:pt x="264681" y="75133"/>
                                </a:lnTo>
                                <a:lnTo>
                                  <a:pt x="264681" y="250304"/>
                                </a:lnTo>
                                <a:lnTo>
                                  <a:pt x="230403" y="285293"/>
                                </a:lnTo>
                                <a:lnTo>
                                  <a:pt x="171539" y="285293"/>
                                </a:lnTo>
                                <a:lnTo>
                                  <a:pt x="171539" y="325666"/>
                                </a:lnTo>
                                <a:lnTo>
                                  <a:pt x="192583" y="325666"/>
                                </a:lnTo>
                                <a:lnTo>
                                  <a:pt x="192583" y="360655"/>
                                </a:lnTo>
                                <a:lnTo>
                                  <a:pt x="93612" y="360655"/>
                                </a:lnTo>
                                <a:lnTo>
                                  <a:pt x="93612" y="325666"/>
                                </a:lnTo>
                                <a:lnTo>
                                  <a:pt x="114655" y="325666"/>
                                </a:lnTo>
                                <a:lnTo>
                                  <a:pt x="114655" y="285293"/>
                                </a:lnTo>
                                <a:lnTo>
                                  <a:pt x="55347" y="285293"/>
                                </a:lnTo>
                                <a:lnTo>
                                  <a:pt x="21082" y="250304"/>
                                </a:lnTo>
                                <a:lnTo>
                                  <a:pt x="21082" y="75133"/>
                                </a:lnTo>
                                <a:lnTo>
                                  <a:pt x="0" y="75133"/>
                                </a:lnTo>
                                <a:lnTo>
                                  <a:pt x="0" y="47955"/>
                                </a:lnTo>
                                <a:lnTo>
                                  <a:pt x="93256" y="47955"/>
                                </a:lnTo>
                                <a:lnTo>
                                  <a:pt x="93256" y="75133"/>
                                </a:lnTo>
                                <a:lnTo>
                                  <a:pt x="74485" y="75133"/>
                                </a:lnTo>
                                <a:lnTo>
                                  <a:pt x="74485" y="226416"/>
                                </a:lnTo>
                                <a:lnTo>
                                  <a:pt x="114655" y="226416"/>
                                </a:lnTo>
                                <a:lnTo>
                                  <a:pt x="114655" y="27165"/>
                                </a:lnTo>
                                <a:lnTo>
                                  <a:pt x="93535" y="27165"/>
                                </a:lnTo>
                                <a:lnTo>
                                  <a:pt x="93535" y="0"/>
                                </a:lnTo>
                                <a:close/>
                              </a:path>
                            </a:pathLst>
                          </a:custGeom>
                          <a:ln w="0" cap="flat">
                            <a:miter lim="100000"/>
                          </a:ln>
                        </wps:spPr>
                        <wps:style>
                          <a:lnRef idx="0">
                            <a:srgbClr val="000000">
                              <a:alpha val="0"/>
                            </a:srgbClr>
                          </a:lnRef>
                          <a:fillRef idx="1">
                            <a:srgbClr val="901D09"/>
                          </a:fillRef>
                          <a:effectRef idx="0">
                            <a:scrgbClr r="0" g="0" b="0"/>
                          </a:effectRef>
                          <a:fontRef idx="none"/>
                        </wps:style>
                        <wps:bodyPr/>
                      </wps:wsp>
                      <wps:wsp>
                        <wps:cNvPr id="7" name="Shape 58"/>
                        <wps:cNvSpPr/>
                        <wps:spPr>
                          <a:xfrm>
                            <a:off x="1342" y="525982"/>
                            <a:ext cx="86208" cy="127953"/>
                          </a:xfrm>
                          <a:custGeom>
                            <a:avLst/>
                            <a:gdLst/>
                            <a:ahLst/>
                            <a:cxnLst/>
                            <a:rect l="0" t="0" r="0" b="0"/>
                            <a:pathLst>
                              <a:path w="86208" h="127953">
                                <a:moveTo>
                                  <a:pt x="38672" y="0"/>
                                </a:moveTo>
                                <a:cubicBezTo>
                                  <a:pt x="45822" y="0"/>
                                  <a:pt x="52603" y="1663"/>
                                  <a:pt x="59030" y="4991"/>
                                </a:cubicBezTo>
                                <a:cubicBezTo>
                                  <a:pt x="60706" y="5880"/>
                                  <a:pt x="62814" y="7124"/>
                                  <a:pt x="65380" y="8725"/>
                                </a:cubicBezTo>
                                <a:lnTo>
                                  <a:pt x="71628" y="3010"/>
                                </a:lnTo>
                                <a:lnTo>
                                  <a:pt x="76365" y="3010"/>
                                </a:lnTo>
                                <a:lnTo>
                                  <a:pt x="76365" y="35878"/>
                                </a:lnTo>
                                <a:lnTo>
                                  <a:pt x="70472" y="35878"/>
                                </a:lnTo>
                                <a:cubicBezTo>
                                  <a:pt x="69520" y="29451"/>
                                  <a:pt x="66688" y="23190"/>
                                  <a:pt x="61989" y="17056"/>
                                </a:cubicBezTo>
                                <a:cubicBezTo>
                                  <a:pt x="56820" y="10337"/>
                                  <a:pt x="49136" y="6985"/>
                                  <a:pt x="38964" y="6985"/>
                                </a:cubicBezTo>
                                <a:cubicBezTo>
                                  <a:pt x="32842" y="6985"/>
                                  <a:pt x="27546" y="8382"/>
                                  <a:pt x="23089" y="11176"/>
                                </a:cubicBezTo>
                                <a:cubicBezTo>
                                  <a:pt x="17437" y="14694"/>
                                  <a:pt x="14605" y="19456"/>
                                  <a:pt x="14605" y="25464"/>
                                </a:cubicBezTo>
                                <a:cubicBezTo>
                                  <a:pt x="14605" y="29387"/>
                                  <a:pt x="15888" y="32880"/>
                                  <a:pt x="18453" y="35902"/>
                                </a:cubicBezTo>
                                <a:cubicBezTo>
                                  <a:pt x="20942" y="38888"/>
                                  <a:pt x="25679" y="41478"/>
                                  <a:pt x="32639" y="43675"/>
                                </a:cubicBezTo>
                                <a:cubicBezTo>
                                  <a:pt x="33414" y="43917"/>
                                  <a:pt x="37732" y="45097"/>
                                  <a:pt x="45580" y="47244"/>
                                </a:cubicBezTo>
                                <a:cubicBezTo>
                                  <a:pt x="54928" y="49860"/>
                                  <a:pt x="61443" y="51918"/>
                                  <a:pt x="65138" y="53404"/>
                                </a:cubicBezTo>
                                <a:cubicBezTo>
                                  <a:pt x="72695" y="56438"/>
                                  <a:pt x="78283" y="61468"/>
                                  <a:pt x="81915" y="68491"/>
                                </a:cubicBezTo>
                                <a:cubicBezTo>
                                  <a:pt x="84773" y="74028"/>
                                  <a:pt x="86208" y="80226"/>
                                  <a:pt x="86208" y="87058"/>
                                </a:cubicBezTo>
                                <a:cubicBezTo>
                                  <a:pt x="86208" y="95097"/>
                                  <a:pt x="84239" y="102451"/>
                                  <a:pt x="80302" y="109118"/>
                                </a:cubicBezTo>
                                <a:cubicBezTo>
                                  <a:pt x="76492" y="115608"/>
                                  <a:pt x="70866" y="120485"/>
                                  <a:pt x="63424" y="123748"/>
                                </a:cubicBezTo>
                                <a:cubicBezTo>
                                  <a:pt x="57112" y="126555"/>
                                  <a:pt x="50584" y="127953"/>
                                  <a:pt x="43866" y="127953"/>
                                </a:cubicBezTo>
                                <a:cubicBezTo>
                                  <a:pt x="32487" y="127953"/>
                                  <a:pt x="21616" y="124358"/>
                                  <a:pt x="11252" y="117157"/>
                                </a:cubicBezTo>
                                <a:lnTo>
                                  <a:pt x="5182" y="124930"/>
                                </a:lnTo>
                                <a:lnTo>
                                  <a:pt x="0" y="124930"/>
                                </a:lnTo>
                                <a:lnTo>
                                  <a:pt x="0" y="90957"/>
                                </a:lnTo>
                                <a:lnTo>
                                  <a:pt x="6617" y="90957"/>
                                </a:lnTo>
                                <a:cubicBezTo>
                                  <a:pt x="8522" y="98882"/>
                                  <a:pt x="11760" y="105245"/>
                                  <a:pt x="16345" y="110071"/>
                                </a:cubicBezTo>
                                <a:cubicBezTo>
                                  <a:pt x="23368" y="117335"/>
                                  <a:pt x="32385" y="120967"/>
                                  <a:pt x="43409" y="120967"/>
                                </a:cubicBezTo>
                                <a:cubicBezTo>
                                  <a:pt x="50254" y="120967"/>
                                  <a:pt x="56325" y="118948"/>
                                  <a:pt x="61620" y="114897"/>
                                </a:cubicBezTo>
                                <a:cubicBezTo>
                                  <a:pt x="67640" y="110427"/>
                                  <a:pt x="70650" y="105257"/>
                                  <a:pt x="70650" y="99364"/>
                                </a:cubicBezTo>
                                <a:cubicBezTo>
                                  <a:pt x="70650" y="94361"/>
                                  <a:pt x="68656" y="89776"/>
                                  <a:pt x="64669" y="85610"/>
                                </a:cubicBezTo>
                                <a:cubicBezTo>
                                  <a:pt x="61392" y="82220"/>
                                  <a:pt x="56680" y="79578"/>
                                  <a:pt x="50546" y="77673"/>
                                </a:cubicBezTo>
                                <a:cubicBezTo>
                                  <a:pt x="48641" y="77127"/>
                                  <a:pt x="41021" y="74866"/>
                                  <a:pt x="27686" y="70879"/>
                                </a:cubicBezTo>
                                <a:cubicBezTo>
                                  <a:pt x="21082" y="68923"/>
                                  <a:pt x="16561" y="67157"/>
                                  <a:pt x="14110" y="65621"/>
                                </a:cubicBezTo>
                                <a:cubicBezTo>
                                  <a:pt x="4712" y="59601"/>
                                  <a:pt x="0" y="50533"/>
                                  <a:pt x="0" y="38392"/>
                                </a:cubicBezTo>
                                <a:cubicBezTo>
                                  <a:pt x="0" y="26721"/>
                                  <a:pt x="3759" y="17373"/>
                                  <a:pt x="11252" y="10351"/>
                                </a:cubicBezTo>
                                <a:cubicBezTo>
                                  <a:pt x="18580" y="3454"/>
                                  <a:pt x="27711" y="0"/>
                                  <a:pt x="38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59"/>
                        <wps:cNvSpPr/>
                        <wps:spPr>
                          <a:xfrm>
                            <a:off x="109818" y="525982"/>
                            <a:ext cx="98387" cy="127953"/>
                          </a:xfrm>
                          <a:custGeom>
                            <a:avLst/>
                            <a:gdLst/>
                            <a:ahLst/>
                            <a:cxnLst/>
                            <a:rect l="0" t="0" r="0" b="0"/>
                            <a:pathLst>
                              <a:path w="98387" h="127953">
                                <a:moveTo>
                                  <a:pt x="59169" y="0"/>
                                </a:moveTo>
                                <a:cubicBezTo>
                                  <a:pt x="70599" y="0"/>
                                  <a:pt x="80073" y="3531"/>
                                  <a:pt x="87592" y="10604"/>
                                </a:cubicBezTo>
                                <a:lnTo>
                                  <a:pt x="90894" y="3010"/>
                                </a:lnTo>
                                <a:lnTo>
                                  <a:pt x="95707" y="3010"/>
                                </a:lnTo>
                                <a:lnTo>
                                  <a:pt x="97053" y="34899"/>
                                </a:lnTo>
                                <a:lnTo>
                                  <a:pt x="90983" y="34899"/>
                                </a:lnTo>
                                <a:cubicBezTo>
                                  <a:pt x="86741" y="16078"/>
                                  <a:pt x="76683" y="6667"/>
                                  <a:pt x="60782" y="6667"/>
                                </a:cubicBezTo>
                                <a:cubicBezTo>
                                  <a:pt x="50051" y="6667"/>
                                  <a:pt x="42075" y="10833"/>
                                  <a:pt x="36830" y="19152"/>
                                </a:cubicBezTo>
                                <a:cubicBezTo>
                                  <a:pt x="34023" y="23673"/>
                                  <a:pt x="32182" y="30163"/>
                                  <a:pt x="31293" y="38595"/>
                                </a:cubicBezTo>
                                <a:cubicBezTo>
                                  <a:pt x="30759" y="44247"/>
                                  <a:pt x="30480" y="54749"/>
                                  <a:pt x="30480" y="70079"/>
                                </a:cubicBezTo>
                                <a:cubicBezTo>
                                  <a:pt x="30480" y="84772"/>
                                  <a:pt x="31166" y="94729"/>
                                  <a:pt x="32537" y="99961"/>
                                </a:cubicBezTo>
                                <a:cubicBezTo>
                                  <a:pt x="36169" y="114185"/>
                                  <a:pt x="44691" y="121285"/>
                                  <a:pt x="58090" y="121285"/>
                                </a:cubicBezTo>
                                <a:cubicBezTo>
                                  <a:pt x="68224" y="121285"/>
                                  <a:pt x="76683" y="117005"/>
                                  <a:pt x="83477" y="108458"/>
                                </a:cubicBezTo>
                                <a:cubicBezTo>
                                  <a:pt x="87224" y="103759"/>
                                  <a:pt x="90170" y="97917"/>
                                  <a:pt x="92316" y="90906"/>
                                </a:cubicBezTo>
                                <a:lnTo>
                                  <a:pt x="98387" y="90906"/>
                                </a:lnTo>
                                <a:lnTo>
                                  <a:pt x="96875" y="124930"/>
                                </a:lnTo>
                                <a:lnTo>
                                  <a:pt x="91961" y="124930"/>
                                </a:lnTo>
                                <a:lnTo>
                                  <a:pt x="86957" y="116180"/>
                                </a:lnTo>
                                <a:cubicBezTo>
                                  <a:pt x="84099" y="118923"/>
                                  <a:pt x="81572" y="120967"/>
                                  <a:pt x="79362" y="122339"/>
                                </a:cubicBezTo>
                                <a:cubicBezTo>
                                  <a:pt x="73406" y="126073"/>
                                  <a:pt x="66408" y="127953"/>
                                  <a:pt x="58369" y="127953"/>
                                </a:cubicBezTo>
                                <a:cubicBezTo>
                                  <a:pt x="44717" y="127953"/>
                                  <a:pt x="32652" y="123812"/>
                                  <a:pt x="22174" y="115544"/>
                                </a:cubicBezTo>
                                <a:cubicBezTo>
                                  <a:pt x="14961" y="109830"/>
                                  <a:pt x="9538" y="102946"/>
                                  <a:pt x="5905" y="94920"/>
                                </a:cubicBezTo>
                                <a:cubicBezTo>
                                  <a:pt x="1968" y="86042"/>
                                  <a:pt x="0" y="76492"/>
                                  <a:pt x="0" y="66256"/>
                                </a:cubicBezTo>
                                <a:cubicBezTo>
                                  <a:pt x="0" y="46901"/>
                                  <a:pt x="6439" y="30658"/>
                                  <a:pt x="19304" y="17500"/>
                                </a:cubicBezTo>
                                <a:cubicBezTo>
                                  <a:pt x="30747" y="5829"/>
                                  <a:pt x="44031" y="0"/>
                                  <a:pt x="591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60"/>
                        <wps:cNvSpPr/>
                        <wps:spPr>
                          <a:xfrm>
                            <a:off x="231163" y="528996"/>
                            <a:ext cx="123025" cy="121920"/>
                          </a:xfrm>
                          <a:custGeom>
                            <a:avLst/>
                            <a:gdLst/>
                            <a:ahLst/>
                            <a:cxnLst/>
                            <a:rect l="0" t="0" r="0" b="0"/>
                            <a:pathLst>
                              <a:path w="123025" h="121920">
                                <a:moveTo>
                                  <a:pt x="0" y="0"/>
                                </a:moveTo>
                                <a:lnTo>
                                  <a:pt x="56833" y="0"/>
                                </a:lnTo>
                                <a:lnTo>
                                  <a:pt x="56833" y="6197"/>
                                </a:lnTo>
                                <a:lnTo>
                                  <a:pt x="40475" y="6197"/>
                                </a:lnTo>
                                <a:lnTo>
                                  <a:pt x="40475" y="56197"/>
                                </a:lnTo>
                                <a:lnTo>
                                  <a:pt x="82703" y="56197"/>
                                </a:lnTo>
                                <a:lnTo>
                                  <a:pt x="82703" y="6197"/>
                                </a:lnTo>
                                <a:lnTo>
                                  <a:pt x="66358" y="6197"/>
                                </a:lnTo>
                                <a:lnTo>
                                  <a:pt x="66358" y="0"/>
                                </a:lnTo>
                                <a:lnTo>
                                  <a:pt x="123025" y="0"/>
                                </a:lnTo>
                                <a:lnTo>
                                  <a:pt x="123025" y="6197"/>
                                </a:lnTo>
                                <a:lnTo>
                                  <a:pt x="108420" y="6197"/>
                                </a:lnTo>
                                <a:lnTo>
                                  <a:pt x="108420" y="115735"/>
                                </a:lnTo>
                                <a:lnTo>
                                  <a:pt x="123025" y="115735"/>
                                </a:lnTo>
                                <a:lnTo>
                                  <a:pt x="123025" y="121920"/>
                                </a:lnTo>
                                <a:lnTo>
                                  <a:pt x="66358" y="121920"/>
                                </a:lnTo>
                                <a:lnTo>
                                  <a:pt x="66358" y="115735"/>
                                </a:lnTo>
                                <a:lnTo>
                                  <a:pt x="82703" y="115735"/>
                                </a:lnTo>
                                <a:lnTo>
                                  <a:pt x="82703" y="62395"/>
                                </a:lnTo>
                                <a:lnTo>
                                  <a:pt x="40475" y="62395"/>
                                </a:lnTo>
                                <a:lnTo>
                                  <a:pt x="40475" y="115735"/>
                                </a:lnTo>
                                <a:lnTo>
                                  <a:pt x="56833" y="115735"/>
                                </a:lnTo>
                                <a:lnTo>
                                  <a:pt x="56833" y="121920"/>
                                </a:lnTo>
                                <a:lnTo>
                                  <a:pt x="0" y="121920"/>
                                </a:lnTo>
                                <a:lnTo>
                                  <a:pt x="0" y="115735"/>
                                </a:lnTo>
                                <a:lnTo>
                                  <a:pt x="14757" y="115735"/>
                                </a:lnTo>
                                <a:lnTo>
                                  <a:pt x="14757" y="6197"/>
                                </a:lnTo>
                                <a:lnTo>
                                  <a:pt x="0" y="6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61"/>
                        <wps:cNvSpPr/>
                        <wps:spPr>
                          <a:xfrm>
                            <a:off x="376849" y="525983"/>
                            <a:ext cx="59925" cy="127951"/>
                          </a:xfrm>
                          <a:custGeom>
                            <a:avLst/>
                            <a:gdLst/>
                            <a:ahLst/>
                            <a:cxnLst/>
                            <a:rect l="0" t="0" r="0" b="0"/>
                            <a:pathLst>
                              <a:path w="59925" h="127951">
                                <a:moveTo>
                                  <a:pt x="59842" y="0"/>
                                </a:moveTo>
                                <a:lnTo>
                                  <a:pt x="59925" y="15"/>
                                </a:lnTo>
                                <a:lnTo>
                                  <a:pt x="59925" y="6737"/>
                                </a:lnTo>
                                <a:lnTo>
                                  <a:pt x="43777" y="10859"/>
                                </a:lnTo>
                                <a:cubicBezTo>
                                  <a:pt x="38062" y="14783"/>
                                  <a:pt x="34315" y="21806"/>
                                  <a:pt x="32525" y="31915"/>
                                </a:cubicBezTo>
                                <a:cubicBezTo>
                                  <a:pt x="31166" y="39345"/>
                                  <a:pt x="30480" y="50013"/>
                                  <a:pt x="30480" y="63932"/>
                                </a:cubicBezTo>
                                <a:cubicBezTo>
                                  <a:pt x="30480" y="87478"/>
                                  <a:pt x="32766" y="102883"/>
                                  <a:pt x="37351" y="110134"/>
                                </a:cubicBezTo>
                                <a:cubicBezTo>
                                  <a:pt x="40030" y="114351"/>
                                  <a:pt x="43294" y="117335"/>
                                  <a:pt x="47168" y="119050"/>
                                </a:cubicBezTo>
                                <a:lnTo>
                                  <a:pt x="59925" y="121284"/>
                                </a:lnTo>
                                <a:lnTo>
                                  <a:pt x="59925" y="127951"/>
                                </a:lnTo>
                                <a:lnTo>
                                  <a:pt x="37909" y="123979"/>
                                </a:lnTo>
                                <a:cubicBezTo>
                                  <a:pt x="31210" y="121330"/>
                                  <a:pt x="25152" y="117354"/>
                                  <a:pt x="19736" y="112052"/>
                                </a:cubicBezTo>
                                <a:cubicBezTo>
                                  <a:pt x="13602" y="106045"/>
                                  <a:pt x="8776" y="98844"/>
                                  <a:pt x="5270" y="90450"/>
                                </a:cubicBezTo>
                                <a:cubicBezTo>
                                  <a:pt x="1752" y="81941"/>
                                  <a:pt x="0" y="73102"/>
                                  <a:pt x="0" y="63932"/>
                                </a:cubicBezTo>
                                <a:cubicBezTo>
                                  <a:pt x="0" y="51080"/>
                                  <a:pt x="3327" y="39167"/>
                                  <a:pt x="10008" y="28220"/>
                                </a:cubicBezTo>
                                <a:cubicBezTo>
                                  <a:pt x="15951" y="18339"/>
                                  <a:pt x="23724" y="10947"/>
                                  <a:pt x="33312" y="6071"/>
                                </a:cubicBezTo>
                                <a:cubicBezTo>
                                  <a:pt x="41224" y="2019"/>
                                  <a:pt x="50076" y="0"/>
                                  <a:pt x="59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2"/>
                        <wps:cNvSpPr/>
                        <wps:spPr>
                          <a:xfrm>
                            <a:off x="436773" y="525997"/>
                            <a:ext cx="59925" cy="127938"/>
                          </a:xfrm>
                          <a:custGeom>
                            <a:avLst/>
                            <a:gdLst/>
                            <a:ahLst/>
                            <a:cxnLst/>
                            <a:rect l="0" t="0" r="0" b="0"/>
                            <a:pathLst>
                              <a:path w="59925" h="127938">
                                <a:moveTo>
                                  <a:pt x="0" y="0"/>
                                </a:moveTo>
                                <a:lnTo>
                                  <a:pt x="22017" y="3957"/>
                                </a:lnTo>
                                <a:cubicBezTo>
                                  <a:pt x="28743" y="6606"/>
                                  <a:pt x="34830" y="10578"/>
                                  <a:pt x="40278" y="15873"/>
                                </a:cubicBezTo>
                                <a:cubicBezTo>
                                  <a:pt x="46412" y="21830"/>
                                  <a:pt x="51200" y="29031"/>
                                  <a:pt x="54667" y="37488"/>
                                </a:cubicBezTo>
                                <a:cubicBezTo>
                                  <a:pt x="58172" y="46061"/>
                                  <a:pt x="59925" y="55167"/>
                                  <a:pt x="59925" y="64806"/>
                                </a:cubicBezTo>
                                <a:cubicBezTo>
                                  <a:pt x="59925" y="77138"/>
                                  <a:pt x="56598" y="88771"/>
                                  <a:pt x="49930" y="99719"/>
                                </a:cubicBezTo>
                                <a:cubicBezTo>
                                  <a:pt x="43974" y="109599"/>
                                  <a:pt x="36227" y="116978"/>
                                  <a:pt x="26702" y="121868"/>
                                </a:cubicBezTo>
                                <a:cubicBezTo>
                                  <a:pt x="18790" y="125919"/>
                                  <a:pt x="9887" y="127938"/>
                                  <a:pt x="6" y="127938"/>
                                </a:cubicBezTo>
                                <a:lnTo>
                                  <a:pt x="0" y="127937"/>
                                </a:lnTo>
                                <a:lnTo>
                                  <a:pt x="0" y="121270"/>
                                </a:lnTo>
                                <a:lnTo>
                                  <a:pt x="6" y="121271"/>
                                </a:lnTo>
                                <a:cubicBezTo>
                                  <a:pt x="6788" y="121271"/>
                                  <a:pt x="12160" y="119873"/>
                                  <a:pt x="16161" y="117080"/>
                                </a:cubicBezTo>
                                <a:cubicBezTo>
                                  <a:pt x="21863" y="113091"/>
                                  <a:pt x="25648" y="106081"/>
                                  <a:pt x="27489" y="96023"/>
                                </a:cubicBezTo>
                                <a:cubicBezTo>
                                  <a:pt x="28797" y="88771"/>
                                  <a:pt x="29445" y="78332"/>
                                  <a:pt x="29445" y="64718"/>
                                </a:cubicBezTo>
                                <a:cubicBezTo>
                                  <a:pt x="29445" y="50150"/>
                                  <a:pt x="28797" y="39216"/>
                                  <a:pt x="27489" y="31900"/>
                                </a:cubicBezTo>
                                <a:cubicBezTo>
                                  <a:pt x="25648" y="21842"/>
                                  <a:pt x="21863" y="14794"/>
                                  <a:pt x="16161" y="10755"/>
                                </a:cubicBezTo>
                                <a:cubicBezTo>
                                  <a:pt x="12224" y="8024"/>
                                  <a:pt x="6928" y="6653"/>
                                  <a:pt x="273" y="6653"/>
                                </a:cubicBezTo>
                                <a:lnTo>
                                  <a:pt x="0" y="6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3"/>
                        <wps:cNvSpPr/>
                        <wps:spPr>
                          <a:xfrm>
                            <a:off x="520759" y="525983"/>
                            <a:ext cx="59925" cy="127953"/>
                          </a:xfrm>
                          <a:custGeom>
                            <a:avLst/>
                            <a:gdLst/>
                            <a:ahLst/>
                            <a:cxnLst/>
                            <a:rect l="0" t="0" r="0" b="0"/>
                            <a:pathLst>
                              <a:path w="59925" h="127953">
                                <a:moveTo>
                                  <a:pt x="59830" y="0"/>
                                </a:moveTo>
                                <a:lnTo>
                                  <a:pt x="59925" y="17"/>
                                </a:lnTo>
                                <a:lnTo>
                                  <a:pt x="59925" y="6737"/>
                                </a:lnTo>
                                <a:lnTo>
                                  <a:pt x="43777" y="10859"/>
                                </a:lnTo>
                                <a:cubicBezTo>
                                  <a:pt x="38062" y="14783"/>
                                  <a:pt x="34315" y="21806"/>
                                  <a:pt x="32525" y="31915"/>
                                </a:cubicBezTo>
                                <a:cubicBezTo>
                                  <a:pt x="31153" y="39345"/>
                                  <a:pt x="30480" y="50013"/>
                                  <a:pt x="30480" y="63932"/>
                                </a:cubicBezTo>
                                <a:cubicBezTo>
                                  <a:pt x="30480" y="87478"/>
                                  <a:pt x="32766" y="102883"/>
                                  <a:pt x="37351" y="110134"/>
                                </a:cubicBezTo>
                                <a:cubicBezTo>
                                  <a:pt x="40018" y="114351"/>
                                  <a:pt x="43294" y="117335"/>
                                  <a:pt x="47168" y="119050"/>
                                </a:cubicBezTo>
                                <a:cubicBezTo>
                                  <a:pt x="50610" y="120548"/>
                                  <a:pt x="54864" y="121286"/>
                                  <a:pt x="59919" y="121286"/>
                                </a:cubicBezTo>
                                <a:lnTo>
                                  <a:pt x="59925" y="121284"/>
                                </a:lnTo>
                                <a:lnTo>
                                  <a:pt x="59925" y="127951"/>
                                </a:lnTo>
                                <a:lnTo>
                                  <a:pt x="59919" y="127953"/>
                                </a:lnTo>
                                <a:cubicBezTo>
                                  <a:pt x="43967" y="127953"/>
                                  <a:pt x="30569" y="122657"/>
                                  <a:pt x="19736" y="112052"/>
                                </a:cubicBezTo>
                                <a:cubicBezTo>
                                  <a:pt x="13602" y="106045"/>
                                  <a:pt x="8776" y="98844"/>
                                  <a:pt x="5270" y="90450"/>
                                </a:cubicBezTo>
                                <a:cubicBezTo>
                                  <a:pt x="1753" y="81941"/>
                                  <a:pt x="0" y="73102"/>
                                  <a:pt x="0" y="63932"/>
                                </a:cubicBezTo>
                                <a:cubicBezTo>
                                  <a:pt x="0" y="51080"/>
                                  <a:pt x="3327" y="39167"/>
                                  <a:pt x="9995" y="28220"/>
                                </a:cubicBezTo>
                                <a:cubicBezTo>
                                  <a:pt x="15951" y="18339"/>
                                  <a:pt x="23724" y="10947"/>
                                  <a:pt x="33312" y="6071"/>
                                </a:cubicBezTo>
                                <a:cubicBezTo>
                                  <a:pt x="41224" y="2019"/>
                                  <a:pt x="50063" y="0"/>
                                  <a:pt x="598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4"/>
                        <wps:cNvSpPr/>
                        <wps:spPr>
                          <a:xfrm>
                            <a:off x="580683" y="526000"/>
                            <a:ext cx="59925" cy="127934"/>
                          </a:xfrm>
                          <a:custGeom>
                            <a:avLst/>
                            <a:gdLst/>
                            <a:ahLst/>
                            <a:cxnLst/>
                            <a:rect l="0" t="0" r="0" b="0"/>
                            <a:pathLst>
                              <a:path w="59925" h="127934">
                                <a:moveTo>
                                  <a:pt x="0" y="0"/>
                                </a:moveTo>
                                <a:lnTo>
                                  <a:pt x="22016" y="3955"/>
                                </a:lnTo>
                                <a:cubicBezTo>
                                  <a:pt x="28743" y="6603"/>
                                  <a:pt x="34830" y="10575"/>
                                  <a:pt x="40278" y="15871"/>
                                </a:cubicBezTo>
                                <a:cubicBezTo>
                                  <a:pt x="46412" y="21827"/>
                                  <a:pt x="51200" y="29028"/>
                                  <a:pt x="54654" y="37486"/>
                                </a:cubicBezTo>
                                <a:cubicBezTo>
                                  <a:pt x="58172" y="46059"/>
                                  <a:pt x="59925" y="55165"/>
                                  <a:pt x="59925" y="64804"/>
                                </a:cubicBezTo>
                                <a:cubicBezTo>
                                  <a:pt x="59925" y="77136"/>
                                  <a:pt x="56598" y="88769"/>
                                  <a:pt x="49930" y="99716"/>
                                </a:cubicBezTo>
                                <a:cubicBezTo>
                                  <a:pt x="43974" y="109597"/>
                                  <a:pt x="36227" y="116976"/>
                                  <a:pt x="26702" y="121865"/>
                                </a:cubicBezTo>
                                <a:lnTo>
                                  <a:pt x="0" y="127934"/>
                                </a:lnTo>
                                <a:lnTo>
                                  <a:pt x="0" y="121267"/>
                                </a:lnTo>
                                <a:lnTo>
                                  <a:pt x="16148" y="117077"/>
                                </a:lnTo>
                                <a:cubicBezTo>
                                  <a:pt x="21863" y="113089"/>
                                  <a:pt x="25635" y="106079"/>
                                  <a:pt x="27489" y="96020"/>
                                </a:cubicBezTo>
                                <a:cubicBezTo>
                                  <a:pt x="28797" y="88769"/>
                                  <a:pt x="29445" y="78329"/>
                                  <a:pt x="29445" y="64715"/>
                                </a:cubicBezTo>
                                <a:cubicBezTo>
                                  <a:pt x="29445" y="50148"/>
                                  <a:pt x="28797" y="39214"/>
                                  <a:pt x="27489" y="31898"/>
                                </a:cubicBezTo>
                                <a:cubicBezTo>
                                  <a:pt x="25635" y="21840"/>
                                  <a:pt x="21863" y="14791"/>
                                  <a:pt x="16148" y="10753"/>
                                </a:cubicBezTo>
                                <a:cubicBezTo>
                                  <a:pt x="12224" y="8022"/>
                                  <a:pt x="6928" y="6651"/>
                                  <a:pt x="273" y="6651"/>
                                </a:cubicBezTo>
                                <a:lnTo>
                                  <a:pt x="0" y="6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5"/>
                        <wps:cNvSpPr/>
                        <wps:spPr>
                          <a:xfrm>
                            <a:off x="663092" y="528996"/>
                            <a:ext cx="96711" cy="121920"/>
                          </a:xfrm>
                          <a:custGeom>
                            <a:avLst/>
                            <a:gdLst/>
                            <a:ahLst/>
                            <a:cxnLst/>
                            <a:rect l="0" t="0" r="0" b="0"/>
                            <a:pathLst>
                              <a:path w="96711" h="121920">
                                <a:moveTo>
                                  <a:pt x="0" y="0"/>
                                </a:moveTo>
                                <a:lnTo>
                                  <a:pt x="54928" y="0"/>
                                </a:lnTo>
                                <a:lnTo>
                                  <a:pt x="54928" y="6197"/>
                                </a:lnTo>
                                <a:lnTo>
                                  <a:pt x="40475" y="6197"/>
                                </a:lnTo>
                                <a:lnTo>
                                  <a:pt x="40475" y="115735"/>
                                </a:lnTo>
                                <a:lnTo>
                                  <a:pt x="55106" y="115735"/>
                                </a:lnTo>
                                <a:cubicBezTo>
                                  <a:pt x="62599" y="115735"/>
                                  <a:pt x="68555" y="114338"/>
                                  <a:pt x="72962" y="111531"/>
                                </a:cubicBezTo>
                                <a:cubicBezTo>
                                  <a:pt x="81407" y="106286"/>
                                  <a:pt x="87313" y="96951"/>
                                  <a:pt x="90640" y="83541"/>
                                </a:cubicBezTo>
                                <a:lnTo>
                                  <a:pt x="96711" y="83541"/>
                                </a:lnTo>
                                <a:lnTo>
                                  <a:pt x="93142" y="121920"/>
                                </a:lnTo>
                                <a:lnTo>
                                  <a:pt x="0" y="121920"/>
                                </a:lnTo>
                                <a:lnTo>
                                  <a:pt x="0" y="115735"/>
                                </a:lnTo>
                                <a:lnTo>
                                  <a:pt x="14758" y="115735"/>
                                </a:lnTo>
                                <a:lnTo>
                                  <a:pt x="14758" y="6197"/>
                                </a:lnTo>
                                <a:lnTo>
                                  <a:pt x="0" y="6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6"/>
                        <wps:cNvSpPr/>
                        <wps:spPr>
                          <a:xfrm>
                            <a:off x="836957" y="525983"/>
                            <a:ext cx="59925" cy="127951"/>
                          </a:xfrm>
                          <a:custGeom>
                            <a:avLst/>
                            <a:gdLst/>
                            <a:ahLst/>
                            <a:cxnLst/>
                            <a:rect l="0" t="0" r="0" b="0"/>
                            <a:pathLst>
                              <a:path w="59925" h="127951">
                                <a:moveTo>
                                  <a:pt x="59842" y="0"/>
                                </a:moveTo>
                                <a:lnTo>
                                  <a:pt x="59925" y="15"/>
                                </a:lnTo>
                                <a:lnTo>
                                  <a:pt x="59925" y="6737"/>
                                </a:lnTo>
                                <a:lnTo>
                                  <a:pt x="43777" y="10859"/>
                                </a:lnTo>
                                <a:cubicBezTo>
                                  <a:pt x="38062" y="14783"/>
                                  <a:pt x="34315" y="21806"/>
                                  <a:pt x="32524" y="31915"/>
                                </a:cubicBezTo>
                                <a:cubicBezTo>
                                  <a:pt x="31166" y="39345"/>
                                  <a:pt x="30480" y="50013"/>
                                  <a:pt x="30480" y="63932"/>
                                </a:cubicBezTo>
                                <a:cubicBezTo>
                                  <a:pt x="30480" y="87478"/>
                                  <a:pt x="32766" y="102883"/>
                                  <a:pt x="37350" y="110134"/>
                                </a:cubicBezTo>
                                <a:cubicBezTo>
                                  <a:pt x="40030" y="114351"/>
                                  <a:pt x="43294" y="117335"/>
                                  <a:pt x="47168" y="119050"/>
                                </a:cubicBezTo>
                                <a:lnTo>
                                  <a:pt x="59925" y="121285"/>
                                </a:lnTo>
                                <a:lnTo>
                                  <a:pt x="59925" y="127951"/>
                                </a:lnTo>
                                <a:lnTo>
                                  <a:pt x="37909" y="123979"/>
                                </a:lnTo>
                                <a:cubicBezTo>
                                  <a:pt x="31210" y="121330"/>
                                  <a:pt x="25152" y="117354"/>
                                  <a:pt x="19736" y="112052"/>
                                </a:cubicBezTo>
                                <a:cubicBezTo>
                                  <a:pt x="13601" y="106045"/>
                                  <a:pt x="8775" y="98844"/>
                                  <a:pt x="5270" y="90450"/>
                                </a:cubicBezTo>
                                <a:cubicBezTo>
                                  <a:pt x="1753" y="81941"/>
                                  <a:pt x="0" y="73102"/>
                                  <a:pt x="0" y="63932"/>
                                </a:cubicBezTo>
                                <a:cubicBezTo>
                                  <a:pt x="0" y="51080"/>
                                  <a:pt x="3327" y="39167"/>
                                  <a:pt x="10008" y="28220"/>
                                </a:cubicBezTo>
                                <a:cubicBezTo>
                                  <a:pt x="15951" y="18339"/>
                                  <a:pt x="23723" y="10947"/>
                                  <a:pt x="33312" y="6071"/>
                                </a:cubicBezTo>
                                <a:cubicBezTo>
                                  <a:pt x="41224" y="2019"/>
                                  <a:pt x="50076" y="0"/>
                                  <a:pt x="598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7"/>
                        <wps:cNvSpPr/>
                        <wps:spPr>
                          <a:xfrm>
                            <a:off x="896882" y="525998"/>
                            <a:ext cx="59925" cy="127938"/>
                          </a:xfrm>
                          <a:custGeom>
                            <a:avLst/>
                            <a:gdLst/>
                            <a:ahLst/>
                            <a:cxnLst/>
                            <a:rect l="0" t="0" r="0" b="0"/>
                            <a:pathLst>
                              <a:path w="59925" h="127938">
                                <a:moveTo>
                                  <a:pt x="0" y="0"/>
                                </a:moveTo>
                                <a:lnTo>
                                  <a:pt x="22017" y="3957"/>
                                </a:lnTo>
                                <a:cubicBezTo>
                                  <a:pt x="28743" y="6605"/>
                                  <a:pt x="34830" y="10577"/>
                                  <a:pt x="40278" y="15873"/>
                                </a:cubicBezTo>
                                <a:cubicBezTo>
                                  <a:pt x="46412" y="21829"/>
                                  <a:pt x="51200" y="29031"/>
                                  <a:pt x="54667" y="37488"/>
                                </a:cubicBezTo>
                                <a:cubicBezTo>
                                  <a:pt x="58172" y="46061"/>
                                  <a:pt x="59925" y="55167"/>
                                  <a:pt x="59925" y="64806"/>
                                </a:cubicBezTo>
                                <a:cubicBezTo>
                                  <a:pt x="59925" y="77138"/>
                                  <a:pt x="56597" y="88771"/>
                                  <a:pt x="49930" y="99719"/>
                                </a:cubicBezTo>
                                <a:cubicBezTo>
                                  <a:pt x="43974" y="109599"/>
                                  <a:pt x="36226" y="116978"/>
                                  <a:pt x="26701" y="121868"/>
                                </a:cubicBezTo>
                                <a:cubicBezTo>
                                  <a:pt x="18790" y="125918"/>
                                  <a:pt x="9887" y="127938"/>
                                  <a:pt x="6" y="127938"/>
                                </a:cubicBezTo>
                                <a:lnTo>
                                  <a:pt x="0" y="127937"/>
                                </a:lnTo>
                                <a:lnTo>
                                  <a:pt x="0" y="121270"/>
                                </a:lnTo>
                                <a:lnTo>
                                  <a:pt x="6" y="121271"/>
                                </a:lnTo>
                                <a:cubicBezTo>
                                  <a:pt x="6788" y="121271"/>
                                  <a:pt x="12160" y="119873"/>
                                  <a:pt x="16161" y="117079"/>
                                </a:cubicBezTo>
                                <a:cubicBezTo>
                                  <a:pt x="21863" y="113091"/>
                                  <a:pt x="25647" y="106081"/>
                                  <a:pt x="27489" y="96023"/>
                                </a:cubicBezTo>
                                <a:cubicBezTo>
                                  <a:pt x="28797" y="88771"/>
                                  <a:pt x="29445" y="78331"/>
                                  <a:pt x="29445" y="64718"/>
                                </a:cubicBezTo>
                                <a:cubicBezTo>
                                  <a:pt x="29445" y="50150"/>
                                  <a:pt x="28797" y="39216"/>
                                  <a:pt x="27489" y="31900"/>
                                </a:cubicBezTo>
                                <a:cubicBezTo>
                                  <a:pt x="25647" y="21842"/>
                                  <a:pt x="21863" y="14793"/>
                                  <a:pt x="16161" y="10755"/>
                                </a:cubicBezTo>
                                <a:cubicBezTo>
                                  <a:pt x="12224" y="8024"/>
                                  <a:pt x="6927" y="6653"/>
                                  <a:pt x="273" y="6653"/>
                                </a:cubicBezTo>
                                <a:lnTo>
                                  <a:pt x="0" y="6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8"/>
                        <wps:cNvSpPr/>
                        <wps:spPr>
                          <a:xfrm>
                            <a:off x="978165" y="528996"/>
                            <a:ext cx="98552" cy="121920"/>
                          </a:xfrm>
                          <a:custGeom>
                            <a:avLst/>
                            <a:gdLst/>
                            <a:ahLst/>
                            <a:cxnLst/>
                            <a:rect l="0" t="0" r="0" b="0"/>
                            <a:pathLst>
                              <a:path w="98552" h="121920">
                                <a:moveTo>
                                  <a:pt x="0" y="0"/>
                                </a:moveTo>
                                <a:lnTo>
                                  <a:pt x="96660" y="0"/>
                                </a:lnTo>
                                <a:lnTo>
                                  <a:pt x="98552" y="35217"/>
                                </a:lnTo>
                                <a:lnTo>
                                  <a:pt x="92469" y="35217"/>
                                </a:lnTo>
                                <a:cubicBezTo>
                                  <a:pt x="90691" y="25755"/>
                                  <a:pt x="87097" y="18376"/>
                                  <a:pt x="81674" y="13068"/>
                                </a:cubicBezTo>
                                <a:cubicBezTo>
                                  <a:pt x="77978" y="9563"/>
                                  <a:pt x="73419" y="7417"/>
                                  <a:pt x="68021" y="6642"/>
                                </a:cubicBezTo>
                                <a:cubicBezTo>
                                  <a:pt x="66167" y="6350"/>
                                  <a:pt x="63132" y="6197"/>
                                  <a:pt x="58903" y="6197"/>
                                </a:cubicBezTo>
                                <a:lnTo>
                                  <a:pt x="40323" y="6197"/>
                                </a:lnTo>
                                <a:lnTo>
                                  <a:pt x="40323" y="56832"/>
                                </a:lnTo>
                                <a:lnTo>
                                  <a:pt x="47879" y="56832"/>
                                </a:lnTo>
                                <a:cubicBezTo>
                                  <a:pt x="54051" y="56832"/>
                                  <a:pt x="58662" y="55855"/>
                                  <a:pt x="61697" y="53886"/>
                                </a:cubicBezTo>
                                <a:cubicBezTo>
                                  <a:pt x="65012" y="51626"/>
                                  <a:pt x="67044" y="48323"/>
                                  <a:pt x="67831" y="43980"/>
                                </a:cubicBezTo>
                                <a:cubicBezTo>
                                  <a:pt x="68187" y="42011"/>
                                  <a:pt x="68428" y="39357"/>
                                  <a:pt x="68542" y="36030"/>
                                </a:cubicBezTo>
                                <a:lnTo>
                                  <a:pt x="74613" y="36030"/>
                                </a:lnTo>
                                <a:lnTo>
                                  <a:pt x="74613" y="85890"/>
                                </a:lnTo>
                                <a:lnTo>
                                  <a:pt x="68542" y="85890"/>
                                </a:lnTo>
                                <a:cubicBezTo>
                                  <a:pt x="68250" y="78778"/>
                                  <a:pt x="67170" y="73545"/>
                                  <a:pt x="65342" y="70205"/>
                                </a:cubicBezTo>
                                <a:cubicBezTo>
                                  <a:pt x="62738" y="65418"/>
                                  <a:pt x="56757" y="63030"/>
                                  <a:pt x="47422" y="63030"/>
                                </a:cubicBezTo>
                                <a:lnTo>
                                  <a:pt x="40323" y="63030"/>
                                </a:lnTo>
                                <a:lnTo>
                                  <a:pt x="40323" y="115735"/>
                                </a:lnTo>
                                <a:lnTo>
                                  <a:pt x="58903" y="115735"/>
                                </a:lnTo>
                                <a:lnTo>
                                  <a:pt x="58903" y="121920"/>
                                </a:lnTo>
                                <a:lnTo>
                                  <a:pt x="0" y="121920"/>
                                </a:lnTo>
                                <a:lnTo>
                                  <a:pt x="0" y="115735"/>
                                </a:lnTo>
                                <a:lnTo>
                                  <a:pt x="14605" y="115735"/>
                                </a:lnTo>
                                <a:lnTo>
                                  <a:pt x="14605" y="6197"/>
                                </a:lnTo>
                                <a:lnTo>
                                  <a:pt x="0" y="6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9"/>
                        <wps:cNvSpPr/>
                        <wps:spPr>
                          <a:xfrm>
                            <a:off x="1149233" y="528996"/>
                            <a:ext cx="96723" cy="121920"/>
                          </a:xfrm>
                          <a:custGeom>
                            <a:avLst/>
                            <a:gdLst/>
                            <a:ahLst/>
                            <a:cxnLst/>
                            <a:rect l="0" t="0" r="0" b="0"/>
                            <a:pathLst>
                              <a:path w="96723" h="121920">
                                <a:moveTo>
                                  <a:pt x="0" y="0"/>
                                </a:moveTo>
                                <a:lnTo>
                                  <a:pt x="54928" y="0"/>
                                </a:lnTo>
                                <a:lnTo>
                                  <a:pt x="54928" y="6197"/>
                                </a:lnTo>
                                <a:lnTo>
                                  <a:pt x="40488" y="6197"/>
                                </a:lnTo>
                                <a:lnTo>
                                  <a:pt x="40488" y="115735"/>
                                </a:lnTo>
                                <a:lnTo>
                                  <a:pt x="55106" y="115735"/>
                                </a:lnTo>
                                <a:cubicBezTo>
                                  <a:pt x="62624" y="115735"/>
                                  <a:pt x="68568" y="114338"/>
                                  <a:pt x="72961" y="111531"/>
                                </a:cubicBezTo>
                                <a:cubicBezTo>
                                  <a:pt x="81420" y="106286"/>
                                  <a:pt x="87313" y="96951"/>
                                  <a:pt x="90653" y="83541"/>
                                </a:cubicBezTo>
                                <a:lnTo>
                                  <a:pt x="96723" y="83541"/>
                                </a:lnTo>
                                <a:lnTo>
                                  <a:pt x="93154" y="121920"/>
                                </a:lnTo>
                                <a:lnTo>
                                  <a:pt x="0" y="121920"/>
                                </a:lnTo>
                                <a:lnTo>
                                  <a:pt x="0" y="115735"/>
                                </a:lnTo>
                                <a:lnTo>
                                  <a:pt x="14770" y="115735"/>
                                </a:lnTo>
                                <a:lnTo>
                                  <a:pt x="14770" y="6197"/>
                                </a:lnTo>
                                <a:lnTo>
                                  <a:pt x="0" y="6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70"/>
                        <wps:cNvSpPr/>
                        <wps:spPr>
                          <a:xfrm>
                            <a:off x="1265729" y="528996"/>
                            <a:ext cx="54927" cy="121920"/>
                          </a:xfrm>
                          <a:custGeom>
                            <a:avLst/>
                            <a:gdLst/>
                            <a:ahLst/>
                            <a:cxnLst/>
                            <a:rect l="0" t="0" r="0" b="0"/>
                            <a:pathLst>
                              <a:path w="54927" h="121920">
                                <a:moveTo>
                                  <a:pt x="0" y="0"/>
                                </a:moveTo>
                                <a:lnTo>
                                  <a:pt x="54927" y="0"/>
                                </a:lnTo>
                                <a:lnTo>
                                  <a:pt x="54927" y="6197"/>
                                </a:lnTo>
                                <a:lnTo>
                                  <a:pt x="40487" y="6197"/>
                                </a:lnTo>
                                <a:lnTo>
                                  <a:pt x="40487" y="115735"/>
                                </a:lnTo>
                                <a:lnTo>
                                  <a:pt x="54927" y="115735"/>
                                </a:lnTo>
                                <a:lnTo>
                                  <a:pt x="54927" y="121920"/>
                                </a:lnTo>
                                <a:lnTo>
                                  <a:pt x="0" y="121920"/>
                                </a:lnTo>
                                <a:lnTo>
                                  <a:pt x="0" y="115735"/>
                                </a:lnTo>
                                <a:lnTo>
                                  <a:pt x="14770" y="115735"/>
                                </a:lnTo>
                                <a:lnTo>
                                  <a:pt x="14770" y="6197"/>
                                </a:lnTo>
                                <a:lnTo>
                                  <a:pt x="0" y="6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71"/>
                        <wps:cNvSpPr/>
                        <wps:spPr>
                          <a:xfrm>
                            <a:off x="1341599" y="528996"/>
                            <a:ext cx="59455" cy="121920"/>
                          </a:xfrm>
                          <a:custGeom>
                            <a:avLst/>
                            <a:gdLst/>
                            <a:ahLst/>
                            <a:cxnLst/>
                            <a:rect l="0" t="0" r="0" b="0"/>
                            <a:pathLst>
                              <a:path w="59455" h="121920">
                                <a:moveTo>
                                  <a:pt x="0" y="0"/>
                                </a:moveTo>
                                <a:lnTo>
                                  <a:pt x="51562" y="0"/>
                                </a:lnTo>
                                <a:lnTo>
                                  <a:pt x="59455" y="281"/>
                                </a:lnTo>
                                <a:lnTo>
                                  <a:pt x="59455" y="6554"/>
                                </a:lnTo>
                                <a:lnTo>
                                  <a:pt x="51562" y="6197"/>
                                </a:lnTo>
                                <a:lnTo>
                                  <a:pt x="40487" y="6197"/>
                                </a:lnTo>
                                <a:lnTo>
                                  <a:pt x="40487" y="55563"/>
                                </a:lnTo>
                                <a:lnTo>
                                  <a:pt x="52184" y="55563"/>
                                </a:lnTo>
                                <a:lnTo>
                                  <a:pt x="59455" y="54722"/>
                                </a:lnTo>
                                <a:lnTo>
                                  <a:pt x="59455" y="62006"/>
                                </a:lnTo>
                                <a:lnTo>
                                  <a:pt x="52184" y="61760"/>
                                </a:lnTo>
                                <a:lnTo>
                                  <a:pt x="40487" y="61760"/>
                                </a:lnTo>
                                <a:lnTo>
                                  <a:pt x="40487" y="115735"/>
                                </a:lnTo>
                                <a:lnTo>
                                  <a:pt x="54330" y="115735"/>
                                </a:lnTo>
                                <a:lnTo>
                                  <a:pt x="59455" y="115339"/>
                                </a:lnTo>
                                <a:lnTo>
                                  <a:pt x="59455" y="121718"/>
                                </a:lnTo>
                                <a:lnTo>
                                  <a:pt x="54242" y="121920"/>
                                </a:lnTo>
                                <a:lnTo>
                                  <a:pt x="0" y="121920"/>
                                </a:lnTo>
                                <a:lnTo>
                                  <a:pt x="0" y="115735"/>
                                </a:lnTo>
                                <a:lnTo>
                                  <a:pt x="14783" y="115735"/>
                                </a:lnTo>
                                <a:lnTo>
                                  <a:pt x="14783" y="6197"/>
                                </a:lnTo>
                                <a:lnTo>
                                  <a:pt x="0" y="6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2"/>
                        <wps:cNvSpPr/>
                        <wps:spPr>
                          <a:xfrm>
                            <a:off x="1401054" y="529277"/>
                            <a:ext cx="47403" cy="121437"/>
                          </a:xfrm>
                          <a:custGeom>
                            <a:avLst/>
                            <a:gdLst/>
                            <a:ahLst/>
                            <a:cxnLst/>
                            <a:rect l="0" t="0" r="0" b="0"/>
                            <a:pathLst>
                              <a:path w="47403" h="121437">
                                <a:moveTo>
                                  <a:pt x="0" y="0"/>
                                </a:moveTo>
                                <a:lnTo>
                                  <a:pt x="7825" y="279"/>
                                </a:lnTo>
                                <a:cubicBezTo>
                                  <a:pt x="12132" y="652"/>
                                  <a:pt x="15507" y="1210"/>
                                  <a:pt x="17952" y="1953"/>
                                </a:cubicBezTo>
                                <a:cubicBezTo>
                                  <a:pt x="25762" y="4341"/>
                                  <a:pt x="31934" y="8532"/>
                                  <a:pt x="36468" y="14540"/>
                                </a:cubicBezTo>
                                <a:cubicBezTo>
                                  <a:pt x="40049" y="19366"/>
                                  <a:pt x="41828" y="24369"/>
                                  <a:pt x="41828" y="29551"/>
                                </a:cubicBezTo>
                                <a:cubicBezTo>
                                  <a:pt x="41828" y="35494"/>
                                  <a:pt x="39681" y="40943"/>
                                  <a:pt x="35389" y="45883"/>
                                </a:cubicBezTo>
                                <a:cubicBezTo>
                                  <a:pt x="32061" y="49693"/>
                                  <a:pt x="26588" y="52970"/>
                                  <a:pt x="19005" y="55713"/>
                                </a:cubicBezTo>
                                <a:cubicBezTo>
                                  <a:pt x="16491" y="56602"/>
                                  <a:pt x="13583" y="57313"/>
                                  <a:pt x="10230" y="57846"/>
                                </a:cubicBezTo>
                                <a:cubicBezTo>
                                  <a:pt x="17672" y="58507"/>
                                  <a:pt x="24403" y="60412"/>
                                  <a:pt x="30423" y="63574"/>
                                </a:cubicBezTo>
                                <a:cubicBezTo>
                                  <a:pt x="41726" y="69581"/>
                                  <a:pt x="47403" y="78014"/>
                                  <a:pt x="47403" y="88860"/>
                                </a:cubicBezTo>
                                <a:cubicBezTo>
                                  <a:pt x="47403" y="94219"/>
                                  <a:pt x="46044" y="99274"/>
                                  <a:pt x="43364" y="104036"/>
                                </a:cubicBezTo>
                                <a:cubicBezTo>
                                  <a:pt x="39326" y="111072"/>
                                  <a:pt x="32442" y="116076"/>
                                  <a:pt x="22739" y="119048"/>
                                </a:cubicBezTo>
                                <a:cubicBezTo>
                                  <a:pt x="19939" y="119911"/>
                                  <a:pt x="16209" y="120559"/>
                                  <a:pt x="11549" y="120991"/>
                                </a:cubicBezTo>
                                <a:lnTo>
                                  <a:pt x="0" y="121437"/>
                                </a:lnTo>
                                <a:lnTo>
                                  <a:pt x="0" y="115058"/>
                                </a:lnTo>
                                <a:lnTo>
                                  <a:pt x="6560" y="114552"/>
                                </a:lnTo>
                                <a:cubicBezTo>
                                  <a:pt x="14840" y="112050"/>
                                  <a:pt x="18967" y="103185"/>
                                  <a:pt x="18967" y="87971"/>
                                </a:cubicBezTo>
                                <a:cubicBezTo>
                                  <a:pt x="18967" y="76820"/>
                                  <a:pt x="16478" y="69239"/>
                                  <a:pt x="11474" y="65238"/>
                                </a:cubicBezTo>
                                <a:cubicBezTo>
                                  <a:pt x="9151" y="63384"/>
                                  <a:pt x="6420" y="62254"/>
                                  <a:pt x="3258" y="61834"/>
                                </a:cubicBezTo>
                                <a:lnTo>
                                  <a:pt x="0" y="61724"/>
                                </a:lnTo>
                                <a:lnTo>
                                  <a:pt x="0" y="54441"/>
                                </a:lnTo>
                                <a:lnTo>
                                  <a:pt x="4274" y="53947"/>
                                </a:lnTo>
                                <a:cubicBezTo>
                                  <a:pt x="8871" y="52335"/>
                                  <a:pt x="12059" y="49033"/>
                                  <a:pt x="13850" y="44016"/>
                                </a:cubicBezTo>
                                <a:cubicBezTo>
                                  <a:pt x="15043" y="40562"/>
                                  <a:pt x="15653" y="35939"/>
                                  <a:pt x="15653" y="30160"/>
                                </a:cubicBezTo>
                                <a:cubicBezTo>
                                  <a:pt x="15653" y="20255"/>
                                  <a:pt x="13824" y="13574"/>
                                  <a:pt x="10179" y="10120"/>
                                </a:cubicBezTo>
                                <a:cubicBezTo>
                                  <a:pt x="8147" y="8215"/>
                                  <a:pt x="5404" y="6958"/>
                                  <a:pt x="1949" y="6361"/>
                                </a:cubicBezTo>
                                <a:lnTo>
                                  <a:pt x="0" y="62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3"/>
                        <wps:cNvSpPr/>
                        <wps:spPr>
                          <a:xfrm>
                            <a:off x="1471050" y="528996"/>
                            <a:ext cx="102781" cy="121920"/>
                          </a:xfrm>
                          <a:custGeom>
                            <a:avLst/>
                            <a:gdLst/>
                            <a:ahLst/>
                            <a:cxnLst/>
                            <a:rect l="0" t="0" r="0" b="0"/>
                            <a:pathLst>
                              <a:path w="102781" h="121920">
                                <a:moveTo>
                                  <a:pt x="0" y="0"/>
                                </a:moveTo>
                                <a:lnTo>
                                  <a:pt x="96164" y="0"/>
                                </a:lnTo>
                                <a:lnTo>
                                  <a:pt x="99022" y="31052"/>
                                </a:lnTo>
                                <a:lnTo>
                                  <a:pt x="92951" y="31052"/>
                                </a:lnTo>
                                <a:cubicBezTo>
                                  <a:pt x="90754" y="21641"/>
                                  <a:pt x="87541" y="15113"/>
                                  <a:pt x="83325" y="11468"/>
                                </a:cubicBezTo>
                                <a:cubicBezTo>
                                  <a:pt x="80416" y="9030"/>
                                  <a:pt x="76924" y="7455"/>
                                  <a:pt x="72822" y="6731"/>
                                </a:cubicBezTo>
                                <a:cubicBezTo>
                                  <a:pt x="70510" y="6375"/>
                                  <a:pt x="66789" y="6197"/>
                                  <a:pt x="61684" y="6197"/>
                                </a:cubicBezTo>
                                <a:lnTo>
                                  <a:pt x="40487" y="6197"/>
                                </a:lnTo>
                                <a:lnTo>
                                  <a:pt x="40487" y="56896"/>
                                </a:lnTo>
                                <a:lnTo>
                                  <a:pt x="45644" y="56896"/>
                                </a:lnTo>
                                <a:cubicBezTo>
                                  <a:pt x="51778" y="56896"/>
                                  <a:pt x="56362" y="55918"/>
                                  <a:pt x="59372" y="53949"/>
                                </a:cubicBezTo>
                                <a:cubicBezTo>
                                  <a:pt x="62687" y="51676"/>
                                  <a:pt x="64732" y="48374"/>
                                  <a:pt x="65494" y="44018"/>
                                </a:cubicBezTo>
                                <a:cubicBezTo>
                                  <a:pt x="65849" y="42113"/>
                                  <a:pt x="66078" y="39484"/>
                                  <a:pt x="66205" y="36157"/>
                                </a:cubicBezTo>
                                <a:lnTo>
                                  <a:pt x="72237" y="36157"/>
                                </a:lnTo>
                                <a:lnTo>
                                  <a:pt x="72237" y="85954"/>
                                </a:lnTo>
                                <a:lnTo>
                                  <a:pt x="66205" y="85954"/>
                                </a:lnTo>
                                <a:cubicBezTo>
                                  <a:pt x="65900" y="78867"/>
                                  <a:pt x="64846" y="73647"/>
                                  <a:pt x="63017" y="70307"/>
                                </a:cubicBezTo>
                                <a:cubicBezTo>
                                  <a:pt x="60401" y="65545"/>
                                  <a:pt x="54432" y="63157"/>
                                  <a:pt x="45110" y="63157"/>
                                </a:cubicBezTo>
                                <a:lnTo>
                                  <a:pt x="40487" y="63157"/>
                                </a:lnTo>
                                <a:lnTo>
                                  <a:pt x="40487" y="115735"/>
                                </a:lnTo>
                                <a:lnTo>
                                  <a:pt x="57341" y="115735"/>
                                </a:lnTo>
                                <a:cubicBezTo>
                                  <a:pt x="66535" y="115735"/>
                                  <a:pt x="73597" y="114757"/>
                                  <a:pt x="78537" y="112776"/>
                                </a:cubicBezTo>
                                <a:cubicBezTo>
                                  <a:pt x="87198" y="109271"/>
                                  <a:pt x="93269" y="99428"/>
                                  <a:pt x="96698" y="83274"/>
                                </a:cubicBezTo>
                                <a:lnTo>
                                  <a:pt x="102781" y="83274"/>
                                </a:lnTo>
                                <a:lnTo>
                                  <a:pt x="100266" y="121920"/>
                                </a:lnTo>
                                <a:lnTo>
                                  <a:pt x="0" y="121920"/>
                                </a:lnTo>
                                <a:lnTo>
                                  <a:pt x="0" y="115735"/>
                                </a:lnTo>
                                <a:lnTo>
                                  <a:pt x="14770" y="115735"/>
                                </a:lnTo>
                                <a:lnTo>
                                  <a:pt x="14770" y="6197"/>
                                </a:lnTo>
                                <a:lnTo>
                                  <a:pt x="0" y="6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4"/>
                        <wps:cNvSpPr/>
                        <wps:spPr>
                          <a:xfrm>
                            <a:off x="1594521" y="528993"/>
                            <a:ext cx="57779" cy="121920"/>
                          </a:xfrm>
                          <a:custGeom>
                            <a:avLst/>
                            <a:gdLst/>
                            <a:ahLst/>
                            <a:cxnLst/>
                            <a:rect l="0" t="0" r="0" b="0"/>
                            <a:pathLst>
                              <a:path w="57779" h="121920">
                                <a:moveTo>
                                  <a:pt x="0" y="0"/>
                                </a:moveTo>
                                <a:lnTo>
                                  <a:pt x="52705" y="0"/>
                                </a:lnTo>
                                <a:lnTo>
                                  <a:pt x="57779" y="454"/>
                                </a:lnTo>
                                <a:lnTo>
                                  <a:pt x="57779" y="6468"/>
                                </a:lnTo>
                                <a:lnTo>
                                  <a:pt x="52794" y="6198"/>
                                </a:lnTo>
                                <a:lnTo>
                                  <a:pt x="40475" y="6198"/>
                                </a:lnTo>
                                <a:lnTo>
                                  <a:pt x="40475" y="53658"/>
                                </a:lnTo>
                                <a:lnTo>
                                  <a:pt x="52705" y="53658"/>
                                </a:lnTo>
                                <a:lnTo>
                                  <a:pt x="57779" y="52962"/>
                                </a:lnTo>
                                <a:lnTo>
                                  <a:pt x="57779" y="61061"/>
                                </a:lnTo>
                                <a:lnTo>
                                  <a:pt x="45529" y="59919"/>
                                </a:lnTo>
                                <a:lnTo>
                                  <a:pt x="40475" y="59919"/>
                                </a:lnTo>
                                <a:lnTo>
                                  <a:pt x="40475" y="115736"/>
                                </a:lnTo>
                                <a:lnTo>
                                  <a:pt x="54927" y="115736"/>
                                </a:lnTo>
                                <a:lnTo>
                                  <a:pt x="54927" y="121920"/>
                                </a:lnTo>
                                <a:lnTo>
                                  <a:pt x="0" y="121920"/>
                                </a:lnTo>
                                <a:lnTo>
                                  <a:pt x="0" y="115736"/>
                                </a:lnTo>
                                <a:lnTo>
                                  <a:pt x="14757" y="115736"/>
                                </a:lnTo>
                                <a:lnTo>
                                  <a:pt x="14757" y="6198"/>
                                </a:lnTo>
                                <a:lnTo>
                                  <a:pt x="0" y="61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75"/>
                        <wps:cNvSpPr/>
                        <wps:spPr>
                          <a:xfrm>
                            <a:off x="1652299" y="529447"/>
                            <a:ext cx="56991" cy="121466"/>
                          </a:xfrm>
                          <a:custGeom>
                            <a:avLst/>
                            <a:gdLst/>
                            <a:ahLst/>
                            <a:cxnLst/>
                            <a:rect l="0" t="0" r="0" b="0"/>
                            <a:pathLst>
                              <a:path w="56991" h="121466">
                                <a:moveTo>
                                  <a:pt x="0" y="0"/>
                                </a:moveTo>
                                <a:lnTo>
                                  <a:pt x="20885" y="1870"/>
                                </a:lnTo>
                                <a:cubicBezTo>
                                  <a:pt x="28670" y="3902"/>
                                  <a:pt x="34766" y="8119"/>
                                  <a:pt x="39173" y="14545"/>
                                </a:cubicBezTo>
                                <a:cubicBezTo>
                                  <a:pt x="41840" y="18545"/>
                                  <a:pt x="43186" y="23117"/>
                                  <a:pt x="43186" y="28299"/>
                                </a:cubicBezTo>
                                <a:cubicBezTo>
                                  <a:pt x="43186" y="38243"/>
                                  <a:pt x="38386" y="45927"/>
                                  <a:pt x="28797" y="51336"/>
                                </a:cubicBezTo>
                                <a:cubicBezTo>
                                  <a:pt x="24327" y="53902"/>
                                  <a:pt x="19476" y="55502"/>
                                  <a:pt x="14243" y="56162"/>
                                </a:cubicBezTo>
                                <a:cubicBezTo>
                                  <a:pt x="12452" y="56404"/>
                                  <a:pt x="9709" y="56607"/>
                                  <a:pt x="6013" y="56785"/>
                                </a:cubicBezTo>
                                <a:cubicBezTo>
                                  <a:pt x="12224" y="57686"/>
                                  <a:pt x="18726" y="59617"/>
                                  <a:pt x="25521" y="62602"/>
                                </a:cubicBezTo>
                                <a:cubicBezTo>
                                  <a:pt x="32747" y="65701"/>
                                  <a:pt x="37763" y="70565"/>
                                  <a:pt x="40557" y="77181"/>
                                </a:cubicBezTo>
                                <a:cubicBezTo>
                                  <a:pt x="41992" y="80699"/>
                                  <a:pt x="42704" y="84395"/>
                                  <a:pt x="42704" y="88268"/>
                                </a:cubicBezTo>
                                <a:lnTo>
                                  <a:pt x="42259" y="98022"/>
                                </a:lnTo>
                                <a:lnTo>
                                  <a:pt x="42259" y="99355"/>
                                </a:lnTo>
                                <a:cubicBezTo>
                                  <a:pt x="42259" y="105261"/>
                                  <a:pt x="43351" y="109503"/>
                                  <a:pt x="45548" y="112055"/>
                                </a:cubicBezTo>
                                <a:cubicBezTo>
                                  <a:pt x="47263" y="114215"/>
                                  <a:pt x="49511" y="115281"/>
                                  <a:pt x="52292" y="115281"/>
                                </a:cubicBezTo>
                                <a:lnTo>
                                  <a:pt x="56991" y="115281"/>
                                </a:lnTo>
                                <a:lnTo>
                                  <a:pt x="56991" y="121466"/>
                                </a:lnTo>
                                <a:lnTo>
                                  <a:pt x="39744" y="121466"/>
                                </a:lnTo>
                                <a:cubicBezTo>
                                  <a:pt x="32976" y="121466"/>
                                  <a:pt x="28061" y="120107"/>
                                  <a:pt x="25012" y="117376"/>
                                </a:cubicBezTo>
                                <a:cubicBezTo>
                                  <a:pt x="22561" y="115180"/>
                                  <a:pt x="20758" y="113059"/>
                                  <a:pt x="19628" y="111040"/>
                                </a:cubicBezTo>
                                <a:cubicBezTo>
                                  <a:pt x="18180" y="108613"/>
                                  <a:pt x="17469" y="105159"/>
                                  <a:pt x="17469" y="100702"/>
                                </a:cubicBezTo>
                                <a:lnTo>
                                  <a:pt x="17469" y="84509"/>
                                </a:lnTo>
                                <a:cubicBezTo>
                                  <a:pt x="17469" y="76229"/>
                                  <a:pt x="15399" y="70234"/>
                                  <a:pt x="11259" y="66538"/>
                                </a:cubicBezTo>
                                <a:cubicBezTo>
                                  <a:pt x="8122" y="63795"/>
                                  <a:pt x="4781" y="61852"/>
                                  <a:pt x="1238" y="60722"/>
                                </a:cubicBezTo>
                                <a:lnTo>
                                  <a:pt x="0" y="60606"/>
                                </a:lnTo>
                                <a:lnTo>
                                  <a:pt x="0" y="52508"/>
                                </a:lnTo>
                                <a:lnTo>
                                  <a:pt x="7893" y="51425"/>
                                </a:lnTo>
                                <a:cubicBezTo>
                                  <a:pt x="14179" y="48746"/>
                                  <a:pt x="17304" y="40846"/>
                                  <a:pt x="17304" y="27728"/>
                                </a:cubicBezTo>
                                <a:cubicBezTo>
                                  <a:pt x="17304" y="19574"/>
                                  <a:pt x="15475" y="13554"/>
                                  <a:pt x="11805" y="9681"/>
                                </a:cubicBezTo>
                                <a:cubicBezTo>
                                  <a:pt x="10141" y="7954"/>
                                  <a:pt x="7829" y="6810"/>
                                  <a:pt x="4870" y="6277"/>
                                </a:cubicBezTo>
                                <a:lnTo>
                                  <a:pt x="0" y="60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76"/>
                        <wps:cNvSpPr/>
                        <wps:spPr>
                          <a:xfrm>
                            <a:off x="1720945" y="548747"/>
                            <a:ext cx="50108" cy="102166"/>
                          </a:xfrm>
                          <a:custGeom>
                            <a:avLst/>
                            <a:gdLst/>
                            <a:ahLst/>
                            <a:cxnLst/>
                            <a:rect l="0" t="0" r="0" b="0"/>
                            <a:pathLst>
                              <a:path w="50108" h="102166">
                                <a:moveTo>
                                  <a:pt x="50108" y="0"/>
                                </a:moveTo>
                                <a:lnTo>
                                  <a:pt x="50108" y="17469"/>
                                </a:lnTo>
                                <a:lnTo>
                                  <a:pt x="49974" y="17102"/>
                                </a:lnTo>
                                <a:lnTo>
                                  <a:pt x="33122" y="64066"/>
                                </a:lnTo>
                                <a:lnTo>
                                  <a:pt x="50108" y="64066"/>
                                </a:lnTo>
                                <a:lnTo>
                                  <a:pt x="50108" y="70264"/>
                                </a:lnTo>
                                <a:lnTo>
                                  <a:pt x="30886" y="70264"/>
                                </a:lnTo>
                                <a:lnTo>
                                  <a:pt x="24409" y="88895"/>
                                </a:lnTo>
                                <a:cubicBezTo>
                                  <a:pt x="23571" y="91346"/>
                                  <a:pt x="23165" y="92908"/>
                                  <a:pt x="23165" y="93555"/>
                                </a:cubicBezTo>
                                <a:cubicBezTo>
                                  <a:pt x="23165" y="95168"/>
                                  <a:pt x="25197" y="95981"/>
                                  <a:pt x="29274" y="95981"/>
                                </a:cubicBezTo>
                                <a:lnTo>
                                  <a:pt x="37770" y="95981"/>
                                </a:lnTo>
                                <a:lnTo>
                                  <a:pt x="37770" y="102166"/>
                                </a:lnTo>
                                <a:lnTo>
                                  <a:pt x="0" y="102166"/>
                                </a:lnTo>
                                <a:lnTo>
                                  <a:pt x="0" y="95981"/>
                                </a:lnTo>
                                <a:lnTo>
                                  <a:pt x="5524" y="95981"/>
                                </a:lnTo>
                                <a:cubicBezTo>
                                  <a:pt x="9982" y="95981"/>
                                  <a:pt x="12954" y="95295"/>
                                  <a:pt x="14440" y="93924"/>
                                </a:cubicBezTo>
                                <a:cubicBezTo>
                                  <a:pt x="15469" y="92972"/>
                                  <a:pt x="16701" y="90469"/>
                                  <a:pt x="18199" y="86418"/>
                                </a:cubicBezTo>
                                <a:lnTo>
                                  <a:pt x="50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77"/>
                        <wps:cNvSpPr/>
                        <wps:spPr>
                          <a:xfrm>
                            <a:off x="1771053" y="529056"/>
                            <a:ext cx="67672" cy="121857"/>
                          </a:xfrm>
                          <a:custGeom>
                            <a:avLst/>
                            <a:gdLst/>
                            <a:ahLst/>
                            <a:cxnLst/>
                            <a:rect l="0" t="0" r="0" b="0"/>
                            <a:pathLst>
                              <a:path w="67672" h="121857">
                                <a:moveTo>
                                  <a:pt x="7270" y="0"/>
                                </a:moveTo>
                                <a:lnTo>
                                  <a:pt x="13062" y="0"/>
                                </a:lnTo>
                                <a:lnTo>
                                  <a:pt x="54807" y="115672"/>
                                </a:lnTo>
                                <a:lnTo>
                                  <a:pt x="67672" y="115672"/>
                                </a:lnTo>
                                <a:lnTo>
                                  <a:pt x="67672" y="121857"/>
                                </a:lnTo>
                                <a:lnTo>
                                  <a:pt x="13062" y="121857"/>
                                </a:lnTo>
                                <a:lnTo>
                                  <a:pt x="13062" y="115672"/>
                                </a:lnTo>
                                <a:lnTo>
                                  <a:pt x="28797" y="115672"/>
                                </a:lnTo>
                                <a:lnTo>
                                  <a:pt x="18866" y="89954"/>
                                </a:lnTo>
                                <a:lnTo>
                                  <a:pt x="0" y="89954"/>
                                </a:lnTo>
                                <a:lnTo>
                                  <a:pt x="0" y="83757"/>
                                </a:lnTo>
                                <a:lnTo>
                                  <a:pt x="16986" y="83757"/>
                                </a:lnTo>
                                <a:lnTo>
                                  <a:pt x="0" y="37159"/>
                                </a:lnTo>
                                <a:lnTo>
                                  <a:pt x="0" y="19691"/>
                                </a:lnTo>
                                <a:lnTo>
                                  <a:pt x="7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78"/>
                        <wps:cNvSpPr/>
                        <wps:spPr>
                          <a:xfrm>
                            <a:off x="1852794" y="528996"/>
                            <a:ext cx="96711" cy="121920"/>
                          </a:xfrm>
                          <a:custGeom>
                            <a:avLst/>
                            <a:gdLst/>
                            <a:ahLst/>
                            <a:cxnLst/>
                            <a:rect l="0" t="0" r="0" b="0"/>
                            <a:pathLst>
                              <a:path w="96711" h="121920">
                                <a:moveTo>
                                  <a:pt x="0" y="0"/>
                                </a:moveTo>
                                <a:lnTo>
                                  <a:pt x="54928" y="0"/>
                                </a:lnTo>
                                <a:lnTo>
                                  <a:pt x="54928" y="6197"/>
                                </a:lnTo>
                                <a:lnTo>
                                  <a:pt x="40475" y="6197"/>
                                </a:lnTo>
                                <a:lnTo>
                                  <a:pt x="40475" y="115735"/>
                                </a:lnTo>
                                <a:lnTo>
                                  <a:pt x="55106" y="115735"/>
                                </a:lnTo>
                                <a:cubicBezTo>
                                  <a:pt x="62611" y="115735"/>
                                  <a:pt x="68555" y="114338"/>
                                  <a:pt x="72961" y="111531"/>
                                </a:cubicBezTo>
                                <a:cubicBezTo>
                                  <a:pt x="81420" y="106286"/>
                                  <a:pt x="87313" y="96951"/>
                                  <a:pt x="90653" y="83541"/>
                                </a:cubicBezTo>
                                <a:lnTo>
                                  <a:pt x="96711" y="83541"/>
                                </a:lnTo>
                                <a:lnTo>
                                  <a:pt x="93154" y="121920"/>
                                </a:lnTo>
                                <a:lnTo>
                                  <a:pt x="0" y="121920"/>
                                </a:lnTo>
                                <a:lnTo>
                                  <a:pt x="0" y="115735"/>
                                </a:lnTo>
                                <a:lnTo>
                                  <a:pt x="14770" y="115735"/>
                                </a:lnTo>
                                <a:lnTo>
                                  <a:pt x="14770" y="6197"/>
                                </a:lnTo>
                                <a:lnTo>
                                  <a:pt x="0" y="6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79"/>
                        <wps:cNvSpPr/>
                        <wps:spPr>
                          <a:xfrm>
                            <a:off x="2017933" y="548730"/>
                            <a:ext cx="50114" cy="102183"/>
                          </a:xfrm>
                          <a:custGeom>
                            <a:avLst/>
                            <a:gdLst/>
                            <a:ahLst/>
                            <a:cxnLst/>
                            <a:rect l="0" t="0" r="0" b="0"/>
                            <a:pathLst>
                              <a:path w="50114" h="102183">
                                <a:moveTo>
                                  <a:pt x="50114" y="0"/>
                                </a:moveTo>
                                <a:lnTo>
                                  <a:pt x="50114" y="17501"/>
                                </a:lnTo>
                                <a:lnTo>
                                  <a:pt x="49974" y="17119"/>
                                </a:lnTo>
                                <a:lnTo>
                                  <a:pt x="33121" y="64083"/>
                                </a:lnTo>
                                <a:lnTo>
                                  <a:pt x="50114" y="64083"/>
                                </a:lnTo>
                                <a:lnTo>
                                  <a:pt x="50114" y="70280"/>
                                </a:lnTo>
                                <a:lnTo>
                                  <a:pt x="30886" y="70280"/>
                                </a:lnTo>
                                <a:lnTo>
                                  <a:pt x="24422" y="88912"/>
                                </a:lnTo>
                                <a:cubicBezTo>
                                  <a:pt x="23584" y="91363"/>
                                  <a:pt x="23177" y="92925"/>
                                  <a:pt x="23177" y="93572"/>
                                </a:cubicBezTo>
                                <a:cubicBezTo>
                                  <a:pt x="23177" y="95185"/>
                                  <a:pt x="25197" y="95998"/>
                                  <a:pt x="29286" y="95998"/>
                                </a:cubicBezTo>
                                <a:lnTo>
                                  <a:pt x="37770" y="95998"/>
                                </a:lnTo>
                                <a:lnTo>
                                  <a:pt x="37770" y="102183"/>
                                </a:lnTo>
                                <a:lnTo>
                                  <a:pt x="0" y="102183"/>
                                </a:lnTo>
                                <a:lnTo>
                                  <a:pt x="0" y="95998"/>
                                </a:lnTo>
                                <a:lnTo>
                                  <a:pt x="5524" y="95998"/>
                                </a:lnTo>
                                <a:cubicBezTo>
                                  <a:pt x="9995" y="95998"/>
                                  <a:pt x="12967" y="95312"/>
                                  <a:pt x="14452" y="93941"/>
                                </a:cubicBezTo>
                                <a:cubicBezTo>
                                  <a:pt x="15468" y="92988"/>
                                  <a:pt x="16713" y="90486"/>
                                  <a:pt x="18199" y="86435"/>
                                </a:cubicBezTo>
                                <a:lnTo>
                                  <a:pt x="50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0"/>
                        <wps:cNvSpPr/>
                        <wps:spPr>
                          <a:xfrm>
                            <a:off x="2068047" y="529056"/>
                            <a:ext cx="67666" cy="121857"/>
                          </a:xfrm>
                          <a:custGeom>
                            <a:avLst/>
                            <a:gdLst/>
                            <a:ahLst/>
                            <a:cxnLst/>
                            <a:rect l="0" t="0" r="0" b="0"/>
                            <a:pathLst>
                              <a:path w="67666" h="121857">
                                <a:moveTo>
                                  <a:pt x="7264" y="0"/>
                                </a:moveTo>
                                <a:lnTo>
                                  <a:pt x="13056" y="0"/>
                                </a:lnTo>
                                <a:lnTo>
                                  <a:pt x="54801" y="115672"/>
                                </a:lnTo>
                                <a:lnTo>
                                  <a:pt x="67666" y="115672"/>
                                </a:lnTo>
                                <a:lnTo>
                                  <a:pt x="67666" y="121857"/>
                                </a:lnTo>
                                <a:lnTo>
                                  <a:pt x="13056" y="121857"/>
                                </a:lnTo>
                                <a:lnTo>
                                  <a:pt x="13056" y="115672"/>
                                </a:lnTo>
                                <a:lnTo>
                                  <a:pt x="28804" y="115672"/>
                                </a:lnTo>
                                <a:lnTo>
                                  <a:pt x="18860" y="89954"/>
                                </a:lnTo>
                                <a:lnTo>
                                  <a:pt x="0" y="89954"/>
                                </a:lnTo>
                                <a:lnTo>
                                  <a:pt x="0" y="83757"/>
                                </a:lnTo>
                                <a:lnTo>
                                  <a:pt x="16993" y="83757"/>
                                </a:lnTo>
                                <a:lnTo>
                                  <a:pt x="0" y="37175"/>
                                </a:lnTo>
                                <a:lnTo>
                                  <a:pt x="0" y="19674"/>
                                </a:lnTo>
                                <a:lnTo>
                                  <a:pt x="7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1"/>
                        <wps:cNvSpPr/>
                        <wps:spPr>
                          <a:xfrm>
                            <a:off x="2149785" y="528993"/>
                            <a:ext cx="57785" cy="121920"/>
                          </a:xfrm>
                          <a:custGeom>
                            <a:avLst/>
                            <a:gdLst/>
                            <a:ahLst/>
                            <a:cxnLst/>
                            <a:rect l="0" t="0" r="0" b="0"/>
                            <a:pathLst>
                              <a:path w="57785" h="121920">
                                <a:moveTo>
                                  <a:pt x="0" y="0"/>
                                </a:moveTo>
                                <a:lnTo>
                                  <a:pt x="52718" y="0"/>
                                </a:lnTo>
                                <a:lnTo>
                                  <a:pt x="57785" y="454"/>
                                </a:lnTo>
                                <a:lnTo>
                                  <a:pt x="57785" y="6468"/>
                                </a:lnTo>
                                <a:lnTo>
                                  <a:pt x="52806" y="6198"/>
                                </a:lnTo>
                                <a:lnTo>
                                  <a:pt x="40475" y="6198"/>
                                </a:lnTo>
                                <a:lnTo>
                                  <a:pt x="40475" y="53658"/>
                                </a:lnTo>
                                <a:lnTo>
                                  <a:pt x="52718" y="53658"/>
                                </a:lnTo>
                                <a:lnTo>
                                  <a:pt x="57785" y="52962"/>
                                </a:lnTo>
                                <a:lnTo>
                                  <a:pt x="57785" y="61061"/>
                                </a:lnTo>
                                <a:lnTo>
                                  <a:pt x="45529" y="59919"/>
                                </a:lnTo>
                                <a:lnTo>
                                  <a:pt x="40475" y="59919"/>
                                </a:lnTo>
                                <a:lnTo>
                                  <a:pt x="40475" y="115736"/>
                                </a:lnTo>
                                <a:lnTo>
                                  <a:pt x="54940" y="115736"/>
                                </a:lnTo>
                                <a:lnTo>
                                  <a:pt x="54940" y="121920"/>
                                </a:lnTo>
                                <a:lnTo>
                                  <a:pt x="0" y="121920"/>
                                </a:lnTo>
                                <a:lnTo>
                                  <a:pt x="0" y="115736"/>
                                </a:lnTo>
                                <a:lnTo>
                                  <a:pt x="14770" y="115736"/>
                                </a:lnTo>
                                <a:lnTo>
                                  <a:pt x="14770" y="6198"/>
                                </a:lnTo>
                                <a:lnTo>
                                  <a:pt x="0" y="61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2"/>
                        <wps:cNvSpPr/>
                        <wps:spPr>
                          <a:xfrm>
                            <a:off x="2207570" y="529446"/>
                            <a:ext cx="56997" cy="121467"/>
                          </a:xfrm>
                          <a:custGeom>
                            <a:avLst/>
                            <a:gdLst/>
                            <a:ahLst/>
                            <a:cxnLst/>
                            <a:rect l="0" t="0" r="0" b="0"/>
                            <a:pathLst>
                              <a:path w="56997" h="121467">
                                <a:moveTo>
                                  <a:pt x="0" y="0"/>
                                </a:moveTo>
                                <a:lnTo>
                                  <a:pt x="20891" y="1871"/>
                                </a:lnTo>
                                <a:cubicBezTo>
                                  <a:pt x="28664" y="3902"/>
                                  <a:pt x="34772" y="8119"/>
                                  <a:pt x="39167" y="14545"/>
                                </a:cubicBezTo>
                                <a:cubicBezTo>
                                  <a:pt x="41833" y="18546"/>
                                  <a:pt x="43193" y="23118"/>
                                  <a:pt x="43193" y="28299"/>
                                </a:cubicBezTo>
                                <a:cubicBezTo>
                                  <a:pt x="43193" y="38243"/>
                                  <a:pt x="38392" y="45927"/>
                                  <a:pt x="28803" y="51337"/>
                                </a:cubicBezTo>
                                <a:cubicBezTo>
                                  <a:pt x="24320" y="53903"/>
                                  <a:pt x="19469" y="55502"/>
                                  <a:pt x="14224" y="56163"/>
                                </a:cubicBezTo>
                                <a:cubicBezTo>
                                  <a:pt x="12459" y="56405"/>
                                  <a:pt x="9715" y="56608"/>
                                  <a:pt x="6020" y="56785"/>
                                </a:cubicBezTo>
                                <a:cubicBezTo>
                                  <a:pt x="12217" y="57687"/>
                                  <a:pt x="18732" y="59618"/>
                                  <a:pt x="25514" y="62602"/>
                                </a:cubicBezTo>
                                <a:cubicBezTo>
                                  <a:pt x="32728" y="65701"/>
                                  <a:pt x="37744" y="70565"/>
                                  <a:pt x="40564" y="77182"/>
                                </a:cubicBezTo>
                                <a:cubicBezTo>
                                  <a:pt x="41986" y="80699"/>
                                  <a:pt x="42710" y="84395"/>
                                  <a:pt x="42710" y="88269"/>
                                </a:cubicBezTo>
                                <a:lnTo>
                                  <a:pt x="42253" y="98022"/>
                                </a:lnTo>
                                <a:lnTo>
                                  <a:pt x="42253" y="99356"/>
                                </a:lnTo>
                                <a:cubicBezTo>
                                  <a:pt x="42253" y="105261"/>
                                  <a:pt x="43345" y="109503"/>
                                  <a:pt x="45529" y="112056"/>
                                </a:cubicBezTo>
                                <a:cubicBezTo>
                                  <a:pt x="47244" y="114215"/>
                                  <a:pt x="49517" y="115282"/>
                                  <a:pt x="52286" y="115282"/>
                                </a:cubicBezTo>
                                <a:lnTo>
                                  <a:pt x="56997" y="115282"/>
                                </a:lnTo>
                                <a:lnTo>
                                  <a:pt x="56997" y="121467"/>
                                </a:lnTo>
                                <a:lnTo>
                                  <a:pt x="39738" y="121467"/>
                                </a:lnTo>
                                <a:cubicBezTo>
                                  <a:pt x="32969" y="121467"/>
                                  <a:pt x="28054" y="120108"/>
                                  <a:pt x="25006" y="117377"/>
                                </a:cubicBezTo>
                                <a:cubicBezTo>
                                  <a:pt x="22568" y="115180"/>
                                  <a:pt x="20751" y="113059"/>
                                  <a:pt x="19608" y="111040"/>
                                </a:cubicBezTo>
                                <a:cubicBezTo>
                                  <a:pt x="18174" y="108614"/>
                                  <a:pt x="17463" y="105160"/>
                                  <a:pt x="17463" y="100702"/>
                                </a:cubicBezTo>
                                <a:lnTo>
                                  <a:pt x="17463" y="84509"/>
                                </a:lnTo>
                                <a:cubicBezTo>
                                  <a:pt x="17463" y="76229"/>
                                  <a:pt x="15380" y="70235"/>
                                  <a:pt x="11252" y="66539"/>
                                </a:cubicBezTo>
                                <a:cubicBezTo>
                                  <a:pt x="8128" y="63796"/>
                                  <a:pt x="4775" y="61852"/>
                                  <a:pt x="1232" y="60722"/>
                                </a:cubicBezTo>
                                <a:lnTo>
                                  <a:pt x="0" y="60607"/>
                                </a:lnTo>
                                <a:lnTo>
                                  <a:pt x="0" y="52509"/>
                                </a:lnTo>
                                <a:lnTo>
                                  <a:pt x="7886" y="51426"/>
                                </a:lnTo>
                                <a:cubicBezTo>
                                  <a:pt x="14173" y="48746"/>
                                  <a:pt x="17310" y="40847"/>
                                  <a:pt x="17310" y="27728"/>
                                </a:cubicBezTo>
                                <a:cubicBezTo>
                                  <a:pt x="17310" y="19574"/>
                                  <a:pt x="15468" y="13555"/>
                                  <a:pt x="11798" y="9681"/>
                                </a:cubicBezTo>
                                <a:cubicBezTo>
                                  <a:pt x="10134" y="7954"/>
                                  <a:pt x="7823" y="6811"/>
                                  <a:pt x="4864" y="6278"/>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3"/>
                        <wps:cNvSpPr/>
                        <wps:spPr>
                          <a:xfrm>
                            <a:off x="2277180" y="528996"/>
                            <a:ext cx="109931" cy="121920"/>
                          </a:xfrm>
                          <a:custGeom>
                            <a:avLst/>
                            <a:gdLst/>
                            <a:ahLst/>
                            <a:cxnLst/>
                            <a:rect l="0" t="0" r="0" b="0"/>
                            <a:pathLst>
                              <a:path w="109931" h="121920">
                                <a:moveTo>
                                  <a:pt x="2311" y="0"/>
                                </a:moveTo>
                                <a:lnTo>
                                  <a:pt x="107696" y="0"/>
                                </a:lnTo>
                                <a:lnTo>
                                  <a:pt x="109931" y="37541"/>
                                </a:lnTo>
                                <a:lnTo>
                                  <a:pt x="103861" y="37541"/>
                                </a:lnTo>
                                <a:cubicBezTo>
                                  <a:pt x="103022" y="28067"/>
                                  <a:pt x="100356" y="20497"/>
                                  <a:pt x="95847" y="14846"/>
                                </a:cubicBezTo>
                                <a:cubicBezTo>
                                  <a:pt x="92799" y="10972"/>
                                  <a:pt x="89002" y="8433"/>
                                  <a:pt x="84430" y="7239"/>
                                </a:cubicBezTo>
                                <a:cubicBezTo>
                                  <a:pt x="81940" y="6591"/>
                                  <a:pt x="78042" y="6261"/>
                                  <a:pt x="72746" y="6261"/>
                                </a:cubicBezTo>
                                <a:lnTo>
                                  <a:pt x="67856" y="6261"/>
                                </a:lnTo>
                                <a:lnTo>
                                  <a:pt x="67856" y="115735"/>
                                </a:lnTo>
                                <a:lnTo>
                                  <a:pt x="84214" y="115735"/>
                                </a:lnTo>
                                <a:lnTo>
                                  <a:pt x="84214" y="121920"/>
                                </a:lnTo>
                                <a:lnTo>
                                  <a:pt x="25794" y="121920"/>
                                </a:lnTo>
                                <a:lnTo>
                                  <a:pt x="25794" y="115735"/>
                                </a:lnTo>
                                <a:lnTo>
                                  <a:pt x="42139" y="115735"/>
                                </a:lnTo>
                                <a:lnTo>
                                  <a:pt x="42139" y="6261"/>
                                </a:lnTo>
                                <a:lnTo>
                                  <a:pt x="37262" y="6261"/>
                                </a:lnTo>
                                <a:cubicBezTo>
                                  <a:pt x="29883" y="6261"/>
                                  <a:pt x="24486" y="7188"/>
                                  <a:pt x="21031" y="9030"/>
                                </a:cubicBezTo>
                                <a:cubicBezTo>
                                  <a:pt x="12357" y="13614"/>
                                  <a:pt x="7379" y="23126"/>
                                  <a:pt x="6058" y="37541"/>
                                </a:cubicBezTo>
                                <a:lnTo>
                                  <a:pt x="0" y="37541"/>
                                </a:lnTo>
                                <a:lnTo>
                                  <a:pt x="23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4"/>
                        <wps:cNvSpPr/>
                        <wps:spPr>
                          <a:xfrm>
                            <a:off x="2409009" y="525982"/>
                            <a:ext cx="86208" cy="127953"/>
                          </a:xfrm>
                          <a:custGeom>
                            <a:avLst/>
                            <a:gdLst/>
                            <a:ahLst/>
                            <a:cxnLst/>
                            <a:rect l="0" t="0" r="0" b="0"/>
                            <a:pathLst>
                              <a:path w="86208" h="127953">
                                <a:moveTo>
                                  <a:pt x="38671" y="0"/>
                                </a:moveTo>
                                <a:cubicBezTo>
                                  <a:pt x="45809" y="0"/>
                                  <a:pt x="52603" y="1663"/>
                                  <a:pt x="59029" y="4991"/>
                                </a:cubicBezTo>
                                <a:cubicBezTo>
                                  <a:pt x="60693" y="5880"/>
                                  <a:pt x="62827" y="7124"/>
                                  <a:pt x="65367" y="8725"/>
                                </a:cubicBezTo>
                                <a:lnTo>
                                  <a:pt x="71628" y="3010"/>
                                </a:lnTo>
                                <a:lnTo>
                                  <a:pt x="76365" y="3010"/>
                                </a:lnTo>
                                <a:lnTo>
                                  <a:pt x="76365" y="35878"/>
                                </a:lnTo>
                                <a:lnTo>
                                  <a:pt x="70459" y="35878"/>
                                </a:lnTo>
                                <a:cubicBezTo>
                                  <a:pt x="69507" y="29451"/>
                                  <a:pt x="66687" y="23190"/>
                                  <a:pt x="61988" y="17056"/>
                                </a:cubicBezTo>
                                <a:cubicBezTo>
                                  <a:pt x="56807" y="10337"/>
                                  <a:pt x="49136" y="6985"/>
                                  <a:pt x="38964" y="6985"/>
                                </a:cubicBezTo>
                                <a:cubicBezTo>
                                  <a:pt x="32842" y="6985"/>
                                  <a:pt x="27546" y="8382"/>
                                  <a:pt x="23089" y="11176"/>
                                </a:cubicBezTo>
                                <a:cubicBezTo>
                                  <a:pt x="17424" y="14694"/>
                                  <a:pt x="14605" y="19456"/>
                                  <a:pt x="14605" y="25464"/>
                                </a:cubicBezTo>
                                <a:cubicBezTo>
                                  <a:pt x="14605" y="29387"/>
                                  <a:pt x="15887" y="32880"/>
                                  <a:pt x="18440" y="35902"/>
                                </a:cubicBezTo>
                                <a:cubicBezTo>
                                  <a:pt x="20942" y="38888"/>
                                  <a:pt x="25679" y="41478"/>
                                  <a:pt x="32639" y="43675"/>
                                </a:cubicBezTo>
                                <a:cubicBezTo>
                                  <a:pt x="33413" y="43917"/>
                                  <a:pt x="37719" y="45097"/>
                                  <a:pt x="45580" y="47244"/>
                                </a:cubicBezTo>
                                <a:cubicBezTo>
                                  <a:pt x="54927" y="49860"/>
                                  <a:pt x="61442" y="51918"/>
                                  <a:pt x="65138" y="53404"/>
                                </a:cubicBezTo>
                                <a:cubicBezTo>
                                  <a:pt x="72682" y="56438"/>
                                  <a:pt x="78283" y="61468"/>
                                  <a:pt x="81928" y="68491"/>
                                </a:cubicBezTo>
                                <a:cubicBezTo>
                                  <a:pt x="84772" y="74028"/>
                                  <a:pt x="86208" y="80226"/>
                                  <a:pt x="86208" y="87058"/>
                                </a:cubicBezTo>
                                <a:cubicBezTo>
                                  <a:pt x="86208" y="95097"/>
                                  <a:pt x="84226" y="102451"/>
                                  <a:pt x="80314" y="109118"/>
                                </a:cubicBezTo>
                                <a:cubicBezTo>
                                  <a:pt x="76492" y="115608"/>
                                  <a:pt x="70866" y="120485"/>
                                  <a:pt x="63424" y="123748"/>
                                </a:cubicBezTo>
                                <a:cubicBezTo>
                                  <a:pt x="57112" y="126555"/>
                                  <a:pt x="50584" y="127953"/>
                                  <a:pt x="43866" y="127953"/>
                                </a:cubicBezTo>
                                <a:cubicBezTo>
                                  <a:pt x="32486" y="127953"/>
                                  <a:pt x="21615" y="124358"/>
                                  <a:pt x="11252" y="117157"/>
                                </a:cubicBezTo>
                                <a:lnTo>
                                  <a:pt x="5194" y="124930"/>
                                </a:lnTo>
                                <a:lnTo>
                                  <a:pt x="0" y="124930"/>
                                </a:lnTo>
                                <a:lnTo>
                                  <a:pt x="0" y="90957"/>
                                </a:lnTo>
                                <a:lnTo>
                                  <a:pt x="6604" y="90957"/>
                                </a:lnTo>
                                <a:cubicBezTo>
                                  <a:pt x="8509" y="98882"/>
                                  <a:pt x="11760" y="105245"/>
                                  <a:pt x="16345" y="110071"/>
                                </a:cubicBezTo>
                                <a:cubicBezTo>
                                  <a:pt x="23368" y="117335"/>
                                  <a:pt x="32385" y="120967"/>
                                  <a:pt x="43409" y="120967"/>
                                </a:cubicBezTo>
                                <a:cubicBezTo>
                                  <a:pt x="50254" y="120967"/>
                                  <a:pt x="56324" y="118948"/>
                                  <a:pt x="61620" y="114897"/>
                                </a:cubicBezTo>
                                <a:cubicBezTo>
                                  <a:pt x="67627" y="110427"/>
                                  <a:pt x="70637" y="105257"/>
                                  <a:pt x="70637" y="99364"/>
                                </a:cubicBezTo>
                                <a:cubicBezTo>
                                  <a:pt x="70637" y="94361"/>
                                  <a:pt x="68669" y="89776"/>
                                  <a:pt x="64656" y="85610"/>
                                </a:cubicBezTo>
                                <a:cubicBezTo>
                                  <a:pt x="61379" y="82220"/>
                                  <a:pt x="56680" y="79578"/>
                                  <a:pt x="50546" y="77673"/>
                                </a:cubicBezTo>
                                <a:cubicBezTo>
                                  <a:pt x="48641" y="77127"/>
                                  <a:pt x="41021" y="74866"/>
                                  <a:pt x="27686" y="70879"/>
                                </a:cubicBezTo>
                                <a:cubicBezTo>
                                  <a:pt x="21069" y="68923"/>
                                  <a:pt x="16548" y="67157"/>
                                  <a:pt x="14110" y="65621"/>
                                </a:cubicBezTo>
                                <a:cubicBezTo>
                                  <a:pt x="4699" y="59601"/>
                                  <a:pt x="0" y="50533"/>
                                  <a:pt x="0" y="38392"/>
                                </a:cubicBezTo>
                                <a:cubicBezTo>
                                  <a:pt x="0" y="26721"/>
                                  <a:pt x="3746" y="17373"/>
                                  <a:pt x="11252" y="10351"/>
                                </a:cubicBezTo>
                                <a:cubicBezTo>
                                  <a:pt x="18580" y="3454"/>
                                  <a:pt x="27711" y="0"/>
                                  <a:pt x="38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85"/>
                        <wps:cNvSpPr/>
                        <wps:spPr>
                          <a:xfrm>
                            <a:off x="674422" y="772836"/>
                            <a:ext cx="27470" cy="60960"/>
                          </a:xfrm>
                          <a:custGeom>
                            <a:avLst/>
                            <a:gdLst/>
                            <a:ahLst/>
                            <a:cxnLst/>
                            <a:rect l="0" t="0" r="0" b="0"/>
                            <a:pathLst>
                              <a:path w="27470" h="60960">
                                <a:moveTo>
                                  <a:pt x="0" y="0"/>
                                </a:moveTo>
                                <a:lnTo>
                                  <a:pt x="27470" y="0"/>
                                </a:lnTo>
                                <a:lnTo>
                                  <a:pt x="27470" y="3098"/>
                                </a:lnTo>
                                <a:lnTo>
                                  <a:pt x="20244" y="3098"/>
                                </a:lnTo>
                                <a:lnTo>
                                  <a:pt x="20244" y="57873"/>
                                </a:lnTo>
                                <a:lnTo>
                                  <a:pt x="27470" y="57873"/>
                                </a:lnTo>
                                <a:lnTo>
                                  <a:pt x="27470" y="60960"/>
                                </a:lnTo>
                                <a:lnTo>
                                  <a:pt x="0" y="60960"/>
                                </a:lnTo>
                                <a:lnTo>
                                  <a:pt x="0" y="57873"/>
                                </a:lnTo>
                                <a:lnTo>
                                  <a:pt x="7379" y="57873"/>
                                </a:lnTo>
                                <a:lnTo>
                                  <a:pt x="7379"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86"/>
                        <wps:cNvSpPr/>
                        <wps:spPr>
                          <a:xfrm>
                            <a:off x="720484" y="772836"/>
                            <a:ext cx="59055" cy="61595"/>
                          </a:xfrm>
                          <a:custGeom>
                            <a:avLst/>
                            <a:gdLst/>
                            <a:ahLst/>
                            <a:cxnLst/>
                            <a:rect l="0" t="0" r="0" b="0"/>
                            <a:pathLst>
                              <a:path w="59055" h="61595">
                                <a:moveTo>
                                  <a:pt x="7074" y="0"/>
                                </a:moveTo>
                                <a:lnTo>
                                  <a:pt x="13678" y="0"/>
                                </a:lnTo>
                                <a:lnTo>
                                  <a:pt x="48819" y="43967"/>
                                </a:lnTo>
                                <a:lnTo>
                                  <a:pt x="48819" y="9613"/>
                                </a:lnTo>
                                <a:cubicBezTo>
                                  <a:pt x="48819" y="6629"/>
                                  <a:pt x="48552" y="4813"/>
                                  <a:pt x="48019" y="4165"/>
                                </a:cubicBezTo>
                                <a:cubicBezTo>
                                  <a:pt x="47485" y="3480"/>
                                  <a:pt x="46152" y="3136"/>
                                  <a:pt x="44043" y="3136"/>
                                </a:cubicBezTo>
                                <a:lnTo>
                                  <a:pt x="41682" y="3136"/>
                                </a:lnTo>
                                <a:lnTo>
                                  <a:pt x="41682" y="0"/>
                                </a:lnTo>
                                <a:lnTo>
                                  <a:pt x="59055" y="0"/>
                                </a:lnTo>
                                <a:lnTo>
                                  <a:pt x="59055" y="3136"/>
                                </a:lnTo>
                                <a:lnTo>
                                  <a:pt x="56680" y="3136"/>
                                </a:lnTo>
                                <a:cubicBezTo>
                                  <a:pt x="54585" y="3136"/>
                                  <a:pt x="53264" y="3480"/>
                                  <a:pt x="52731" y="4165"/>
                                </a:cubicBezTo>
                                <a:cubicBezTo>
                                  <a:pt x="52184" y="4813"/>
                                  <a:pt x="51918" y="6629"/>
                                  <a:pt x="51918" y="9613"/>
                                </a:cubicBezTo>
                                <a:lnTo>
                                  <a:pt x="51918" y="61595"/>
                                </a:lnTo>
                                <a:lnTo>
                                  <a:pt x="46546" y="61595"/>
                                </a:lnTo>
                                <a:lnTo>
                                  <a:pt x="10160" y="16180"/>
                                </a:lnTo>
                                <a:lnTo>
                                  <a:pt x="10160" y="51435"/>
                                </a:lnTo>
                                <a:cubicBezTo>
                                  <a:pt x="10160" y="54381"/>
                                  <a:pt x="10439" y="56184"/>
                                  <a:pt x="10973" y="56845"/>
                                </a:cubicBezTo>
                                <a:cubicBezTo>
                                  <a:pt x="11519" y="57531"/>
                                  <a:pt x="12840" y="57873"/>
                                  <a:pt x="14935" y="57873"/>
                                </a:cubicBezTo>
                                <a:lnTo>
                                  <a:pt x="18580" y="57873"/>
                                </a:lnTo>
                                <a:lnTo>
                                  <a:pt x="18580" y="60960"/>
                                </a:lnTo>
                                <a:lnTo>
                                  <a:pt x="0" y="60960"/>
                                </a:lnTo>
                                <a:lnTo>
                                  <a:pt x="0" y="57873"/>
                                </a:lnTo>
                                <a:lnTo>
                                  <a:pt x="2362" y="57873"/>
                                </a:lnTo>
                                <a:cubicBezTo>
                                  <a:pt x="4432" y="57873"/>
                                  <a:pt x="5753" y="57531"/>
                                  <a:pt x="6312" y="56845"/>
                                </a:cubicBezTo>
                                <a:cubicBezTo>
                                  <a:pt x="6820" y="56184"/>
                                  <a:pt x="7074" y="54381"/>
                                  <a:pt x="7074" y="51435"/>
                                </a:cubicBezTo>
                                <a:lnTo>
                                  <a:pt x="7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87"/>
                        <wps:cNvSpPr/>
                        <wps:spPr>
                          <a:xfrm>
                            <a:off x="797176" y="772836"/>
                            <a:ext cx="32030" cy="60960"/>
                          </a:xfrm>
                          <a:custGeom>
                            <a:avLst/>
                            <a:gdLst/>
                            <a:ahLst/>
                            <a:cxnLst/>
                            <a:rect l="0" t="0" r="0" b="0"/>
                            <a:pathLst>
                              <a:path w="32030" h="60960">
                                <a:moveTo>
                                  <a:pt x="0" y="0"/>
                                </a:moveTo>
                                <a:lnTo>
                                  <a:pt x="28588" y="0"/>
                                </a:lnTo>
                                <a:lnTo>
                                  <a:pt x="32030" y="441"/>
                                </a:lnTo>
                                <a:lnTo>
                                  <a:pt x="32030" y="3242"/>
                                </a:lnTo>
                                <a:lnTo>
                                  <a:pt x="28677" y="3098"/>
                                </a:lnTo>
                                <a:lnTo>
                                  <a:pt x="20244" y="3098"/>
                                </a:lnTo>
                                <a:lnTo>
                                  <a:pt x="20244" y="57873"/>
                                </a:lnTo>
                                <a:lnTo>
                                  <a:pt x="28677" y="57873"/>
                                </a:lnTo>
                                <a:lnTo>
                                  <a:pt x="32030" y="57464"/>
                                </a:lnTo>
                                <a:lnTo>
                                  <a:pt x="32030" y="60889"/>
                                </a:lnTo>
                                <a:lnTo>
                                  <a:pt x="28677" y="60960"/>
                                </a:lnTo>
                                <a:lnTo>
                                  <a:pt x="0" y="60960"/>
                                </a:lnTo>
                                <a:lnTo>
                                  <a:pt x="0" y="57873"/>
                                </a:lnTo>
                                <a:lnTo>
                                  <a:pt x="7379" y="57873"/>
                                </a:lnTo>
                                <a:lnTo>
                                  <a:pt x="7379"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88"/>
                        <wps:cNvSpPr/>
                        <wps:spPr>
                          <a:xfrm>
                            <a:off x="829206" y="773277"/>
                            <a:ext cx="27025" cy="60448"/>
                          </a:xfrm>
                          <a:custGeom>
                            <a:avLst/>
                            <a:gdLst/>
                            <a:ahLst/>
                            <a:cxnLst/>
                            <a:rect l="0" t="0" r="0" b="0"/>
                            <a:pathLst>
                              <a:path w="27025" h="60448">
                                <a:moveTo>
                                  <a:pt x="0" y="0"/>
                                </a:moveTo>
                                <a:lnTo>
                                  <a:pt x="10223" y="1311"/>
                                </a:lnTo>
                                <a:cubicBezTo>
                                  <a:pt x="13411" y="2620"/>
                                  <a:pt x="16522" y="4981"/>
                                  <a:pt x="19571" y="8412"/>
                                </a:cubicBezTo>
                                <a:cubicBezTo>
                                  <a:pt x="24536" y="14063"/>
                                  <a:pt x="27025" y="21313"/>
                                  <a:pt x="27025" y="30153"/>
                                </a:cubicBezTo>
                                <a:cubicBezTo>
                                  <a:pt x="27025" y="36618"/>
                                  <a:pt x="25666" y="42319"/>
                                  <a:pt x="22961" y="47260"/>
                                </a:cubicBezTo>
                                <a:cubicBezTo>
                                  <a:pt x="19862" y="52862"/>
                                  <a:pt x="15430" y="56760"/>
                                  <a:pt x="9652" y="58956"/>
                                </a:cubicBezTo>
                                <a:cubicBezTo>
                                  <a:pt x="7569" y="59732"/>
                                  <a:pt x="5245" y="60213"/>
                                  <a:pt x="2679" y="60391"/>
                                </a:cubicBezTo>
                                <a:lnTo>
                                  <a:pt x="0" y="60448"/>
                                </a:lnTo>
                                <a:lnTo>
                                  <a:pt x="0" y="57022"/>
                                </a:lnTo>
                                <a:lnTo>
                                  <a:pt x="3302" y="56619"/>
                                </a:lnTo>
                                <a:cubicBezTo>
                                  <a:pt x="6578" y="55311"/>
                                  <a:pt x="8864" y="52454"/>
                                  <a:pt x="10172" y="48034"/>
                                </a:cubicBezTo>
                                <a:cubicBezTo>
                                  <a:pt x="11252" y="44377"/>
                                  <a:pt x="11785" y="38371"/>
                                  <a:pt x="11785" y="30026"/>
                                </a:cubicBezTo>
                                <a:cubicBezTo>
                                  <a:pt x="11785" y="22725"/>
                                  <a:pt x="11354" y="17137"/>
                                  <a:pt x="10490" y="13262"/>
                                </a:cubicBezTo>
                                <a:cubicBezTo>
                                  <a:pt x="9537" y="9020"/>
                                  <a:pt x="7658" y="6024"/>
                                  <a:pt x="4864" y="4271"/>
                                </a:cubicBezTo>
                                <a:cubicBezTo>
                                  <a:pt x="3619" y="3470"/>
                                  <a:pt x="2260" y="2987"/>
                                  <a:pt x="800" y="2835"/>
                                </a:cubicBezTo>
                                <a:lnTo>
                                  <a:pt x="0" y="28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89"/>
                        <wps:cNvSpPr/>
                        <wps:spPr>
                          <a:xfrm>
                            <a:off x="875587" y="772836"/>
                            <a:ext cx="27470" cy="60960"/>
                          </a:xfrm>
                          <a:custGeom>
                            <a:avLst/>
                            <a:gdLst/>
                            <a:ahLst/>
                            <a:cxnLst/>
                            <a:rect l="0" t="0" r="0" b="0"/>
                            <a:pathLst>
                              <a:path w="27470" h="60960">
                                <a:moveTo>
                                  <a:pt x="0" y="0"/>
                                </a:moveTo>
                                <a:lnTo>
                                  <a:pt x="27470" y="0"/>
                                </a:lnTo>
                                <a:lnTo>
                                  <a:pt x="27470" y="3098"/>
                                </a:lnTo>
                                <a:lnTo>
                                  <a:pt x="20244" y="3098"/>
                                </a:lnTo>
                                <a:lnTo>
                                  <a:pt x="20244" y="57873"/>
                                </a:lnTo>
                                <a:lnTo>
                                  <a:pt x="27470" y="57873"/>
                                </a:lnTo>
                                <a:lnTo>
                                  <a:pt x="27470" y="60960"/>
                                </a:lnTo>
                                <a:lnTo>
                                  <a:pt x="0" y="60960"/>
                                </a:lnTo>
                                <a:lnTo>
                                  <a:pt x="0" y="57873"/>
                                </a:lnTo>
                                <a:lnTo>
                                  <a:pt x="7391" y="57873"/>
                                </a:lnTo>
                                <a:lnTo>
                                  <a:pt x="7391"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90"/>
                        <wps:cNvSpPr/>
                        <wps:spPr>
                          <a:xfrm>
                            <a:off x="919263" y="782703"/>
                            <a:ext cx="25070" cy="51089"/>
                          </a:xfrm>
                          <a:custGeom>
                            <a:avLst/>
                            <a:gdLst/>
                            <a:ahLst/>
                            <a:cxnLst/>
                            <a:rect l="0" t="0" r="0" b="0"/>
                            <a:pathLst>
                              <a:path w="25070" h="51089">
                                <a:moveTo>
                                  <a:pt x="25070" y="0"/>
                                </a:moveTo>
                                <a:lnTo>
                                  <a:pt x="25070" y="8765"/>
                                </a:lnTo>
                                <a:lnTo>
                                  <a:pt x="24994" y="8557"/>
                                </a:lnTo>
                                <a:lnTo>
                                  <a:pt x="16574" y="32039"/>
                                </a:lnTo>
                                <a:lnTo>
                                  <a:pt x="25070" y="32039"/>
                                </a:lnTo>
                                <a:lnTo>
                                  <a:pt x="25070" y="35137"/>
                                </a:lnTo>
                                <a:lnTo>
                                  <a:pt x="15456" y="35137"/>
                                </a:lnTo>
                                <a:lnTo>
                                  <a:pt x="12217" y="44459"/>
                                </a:lnTo>
                                <a:cubicBezTo>
                                  <a:pt x="11799" y="45678"/>
                                  <a:pt x="11595" y="46466"/>
                                  <a:pt x="11595" y="46796"/>
                                </a:cubicBezTo>
                                <a:cubicBezTo>
                                  <a:pt x="11595" y="47596"/>
                                  <a:pt x="12611" y="48002"/>
                                  <a:pt x="14656" y="48002"/>
                                </a:cubicBezTo>
                                <a:lnTo>
                                  <a:pt x="18898" y="48002"/>
                                </a:lnTo>
                                <a:lnTo>
                                  <a:pt x="18898" y="51089"/>
                                </a:lnTo>
                                <a:lnTo>
                                  <a:pt x="0" y="51089"/>
                                </a:lnTo>
                                <a:lnTo>
                                  <a:pt x="0" y="48002"/>
                                </a:lnTo>
                                <a:lnTo>
                                  <a:pt x="2769" y="48002"/>
                                </a:lnTo>
                                <a:cubicBezTo>
                                  <a:pt x="5004" y="48002"/>
                                  <a:pt x="6490" y="47660"/>
                                  <a:pt x="7239" y="46974"/>
                                </a:cubicBezTo>
                                <a:cubicBezTo>
                                  <a:pt x="7747" y="46491"/>
                                  <a:pt x="8370" y="45247"/>
                                  <a:pt x="9106" y="43215"/>
                                </a:cubicBezTo>
                                <a:lnTo>
                                  <a:pt x="2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91"/>
                        <wps:cNvSpPr/>
                        <wps:spPr>
                          <a:xfrm>
                            <a:off x="944333" y="772870"/>
                            <a:ext cx="33833" cy="60922"/>
                          </a:xfrm>
                          <a:custGeom>
                            <a:avLst/>
                            <a:gdLst/>
                            <a:ahLst/>
                            <a:cxnLst/>
                            <a:rect l="0" t="0" r="0" b="0"/>
                            <a:pathLst>
                              <a:path w="33833" h="60922">
                                <a:moveTo>
                                  <a:pt x="3632" y="0"/>
                                </a:moveTo>
                                <a:lnTo>
                                  <a:pt x="6528" y="0"/>
                                </a:lnTo>
                                <a:lnTo>
                                  <a:pt x="27394" y="57835"/>
                                </a:lnTo>
                                <a:lnTo>
                                  <a:pt x="33833" y="57835"/>
                                </a:lnTo>
                                <a:lnTo>
                                  <a:pt x="33833" y="60922"/>
                                </a:lnTo>
                                <a:lnTo>
                                  <a:pt x="6528" y="60922"/>
                                </a:lnTo>
                                <a:lnTo>
                                  <a:pt x="6528" y="57835"/>
                                </a:lnTo>
                                <a:lnTo>
                                  <a:pt x="14389" y="57835"/>
                                </a:lnTo>
                                <a:lnTo>
                                  <a:pt x="9423" y="44970"/>
                                </a:lnTo>
                                <a:lnTo>
                                  <a:pt x="0" y="44970"/>
                                </a:lnTo>
                                <a:lnTo>
                                  <a:pt x="0" y="41872"/>
                                </a:lnTo>
                                <a:lnTo>
                                  <a:pt x="8496" y="41872"/>
                                </a:lnTo>
                                <a:lnTo>
                                  <a:pt x="0" y="18598"/>
                                </a:lnTo>
                                <a:lnTo>
                                  <a:pt x="0" y="9833"/>
                                </a:lnTo>
                                <a:lnTo>
                                  <a:pt x="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92"/>
                        <wps:cNvSpPr/>
                        <wps:spPr>
                          <a:xfrm>
                            <a:off x="993062" y="772836"/>
                            <a:ext cx="59043" cy="61595"/>
                          </a:xfrm>
                          <a:custGeom>
                            <a:avLst/>
                            <a:gdLst/>
                            <a:ahLst/>
                            <a:cxnLst/>
                            <a:rect l="0" t="0" r="0" b="0"/>
                            <a:pathLst>
                              <a:path w="59043" h="61595">
                                <a:moveTo>
                                  <a:pt x="7061" y="0"/>
                                </a:moveTo>
                                <a:lnTo>
                                  <a:pt x="13665" y="0"/>
                                </a:lnTo>
                                <a:lnTo>
                                  <a:pt x="48806" y="43967"/>
                                </a:lnTo>
                                <a:lnTo>
                                  <a:pt x="48806" y="9613"/>
                                </a:lnTo>
                                <a:cubicBezTo>
                                  <a:pt x="48806" y="6629"/>
                                  <a:pt x="48540" y="4813"/>
                                  <a:pt x="48006" y="4165"/>
                                </a:cubicBezTo>
                                <a:cubicBezTo>
                                  <a:pt x="47460" y="3480"/>
                                  <a:pt x="46152" y="3136"/>
                                  <a:pt x="44031" y="3136"/>
                                </a:cubicBezTo>
                                <a:lnTo>
                                  <a:pt x="41669" y="3136"/>
                                </a:lnTo>
                                <a:lnTo>
                                  <a:pt x="41669" y="0"/>
                                </a:lnTo>
                                <a:lnTo>
                                  <a:pt x="59043" y="0"/>
                                </a:lnTo>
                                <a:lnTo>
                                  <a:pt x="59043" y="3136"/>
                                </a:lnTo>
                                <a:lnTo>
                                  <a:pt x="56667" y="3136"/>
                                </a:lnTo>
                                <a:cubicBezTo>
                                  <a:pt x="54572" y="3136"/>
                                  <a:pt x="53239" y="3480"/>
                                  <a:pt x="52718" y="4165"/>
                                </a:cubicBezTo>
                                <a:cubicBezTo>
                                  <a:pt x="52172" y="4813"/>
                                  <a:pt x="51905" y="6629"/>
                                  <a:pt x="51905" y="9613"/>
                                </a:cubicBezTo>
                                <a:lnTo>
                                  <a:pt x="51905" y="61595"/>
                                </a:lnTo>
                                <a:lnTo>
                                  <a:pt x="46533" y="61595"/>
                                </a:lnTo>
                                <a:lnTo>
                                  <a:pt x="10160" y="16180"/>
                                </a:lnTo>
                                <a:lnTo>
                                  <a:pt x="10160" y="51435"/>
                                </a:lnTo>
                                <a:cubicBezTo>
                                  <a:pt x="10160" y="54381"/>
                                  <a:pt x="10427" y="56184"/>
                                  <a:pt x="10947" y="56845"/>
                                </a:cubicBezTo>
                                <a:cubicBezTo>
                                  <a:pt x="11506" y="57531"/>
                                  <a:pt x="12827" y="57873"/>
                                  <a:pt x="14923" y="57873"/>
                                </a:cubicBezTo>
                                <a:lnTo>
                                  <a:pt x="18567" y="57873"/>
                                </a:lnTo>
                                <a:lnTo>
                                  <a:pt x="18567" y="60960"/>
                                </a:lnTo>
                                <a:lnTo>
                                  <a:pt x="0" y="60960"/>
                                </a:lnTo>
                                <a:lnTo>
                                  <a:pt x="0" y="57873"/>
                                </a:lnTo>
                                <a:lnTo>
                                  <a:pt x="2349" y="57873"/>
                                </a:lnTo>
                                <a:cubicBezTo>
                                  <a:pt x="4420" y="57873"/>
                                  <a:pt x="5740" y="57531"/>
                                  <a:pt x="6299" y="56845"/>
                                </a:cubicBezTo>
                                <a:cubicBezTo>
                                  <a:pt x="6807" y="56184"/>
                                  <a:pt x="7061" y="54381"/>
                                  <a:pt x="7061" y="51435"/>
                                </a:cubicBezTo>
                                <a:lnTo>
                                  <a:pt x="70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Shape 93"/>
                        <wps:cNvSpPr/>
                        <wps:spPr>
                          <a:xfrm>
                            <a:off x="1064519" y="782675"/>
                            <a:ext cx="25070" cy="51117"/>
                          </a:xfrm>
                          <a:custGeom>
                            <a:avLst/>
                            <a:gdLst/>
                            <a:ahLst/>
                            <a:cxnLst/>
                            <a:rect l="0" t="0" r="0" b="0"/>
                            <a:pathLst>
                              <a:path w="25070" h="51117">
                                <a:moveTo>
                                  <a:pt x="25070" y="0"/>
                                </a:moveTo>
                                <a:lnTo>
                                  <a:pt x="25070" y="8793"/>
                                </a:lnTo>
                                <a:lnTo>
                                  <a:pt x="24994" y="8585"/>
                                </a:lnTo>
                                <a:lnTo>
                                  <a:pt x="16586" y="32067"/>
                                </a:lnTo>
                                <a:lnTo>
                                  <a:pt x="25070" y="32067"/>
                                </a:lnTo>
                                <a:lnTo>
                                  <a:pt x="25070" y="35165"/>
                                </a:lnTo>
                                <a:lnTo>
                                  <a:pt x="15456" y="35165"/>
                                </a:lnTo>
                                <a:lnTo>
                                  <a:pt x="12205" y="44487"/>
                                </a:lnTo>
                                <a:cubicBezTo>
                                  <a:pt x="11799" y="45707"/>
                                  <a:pt x="11595" y="46494"/>
                                  <a:pt x="11595" y="46824"/>
                                </a:cubicBezTo>
                                <a:cubicBezTo>
                                  <a:pt x="11595" y="47624"/>
                                  <a:pt x="12624" y="48031"/>
                                  <a:pt x="14656" y="48031"/>
                                </a:cubicBezTo>
                                <a:lnTo>
                                  <a:pt x="18898" y="48031"/>
                                </a:lnTo>
                                <a:lnTo>
                                  <a:pt x="18898" y="51117"/>
                                </a:lnTo>
                                <a:lnTo>
                                  <a:pt x="0" y="51117"/>
                                </a:lnTo>
                                <a:lnTo>
                                  <a:pt x="0" y="48031"/>
                                </a:lnTo>
                                <a:lnTo>
                                  <a:pt x="2769" y="48031"/>
                                </a:lnTo>
                                <a:cubicBezTo>
                                  <a:pt x="5004" y="48031"/>
                                  <a:pt x="6490" y="47688"/>
                                  <a:pt x="7239" y="47002"/>
                                </a:cubicBezTo>
                                <a:cubicBezTo>
                                  <a:pt x="7734" y="46520"/>
                                  <a:pt x="8370" y="45275"/>
                                  <a:pt x="9106" y="43243"/>
                                </a:cubicBezTo>
                                <a:lnTo>
                                  <a:pt x="2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Shape 94"/>
                        <wps:cNvSpPr/>
                        <wps:spPr>
                          <a:xfrm>
                            <a:off x="1089589" y="772870"/>
                            <a:ext cx="33833" cy="60922"/>
                          </a:xfrm>
                          <a:custGeom>
                            <a:avLst/>
                            <a:gdLst/>
                            <a:ahLst/>
                            <a:cxnLst/>
                            <a:rect l="0" t="0" r="0" b="0"/>
                            <a:pathLst>
                              <a:path w="33833" h="60922">
                                <a:moveTo>
                                  <a:pt x="3620" y="0"/>
                                </a:moveTo>
                                <a:lnTo>
                                  <a:pt x="6528" y="0"/>
                                </a:lnTo>
                                <a:lnTo>
                                  <a:pt x="27394" y="57835"/>
                                </a:lnTo>
                                <a:lnTo>
                                  <a:pt x="33833" y="57835"/>
                                </a:lnTo>
                                <a:lnTo>
                                  <a:pt x="33833" y="60922"/>
                                </a:lnTo>
                                <a:lnTo>
                                  <a:pt x="6528" y="60922"/>
                                </a:lnTo>
                                <a:lnTo>
                                  <a:pt x="6528" y="57835"/>
                                </a:lnTo>
                                <a:lnTo>
                                  <a:pt x="14389" y="57835"/>
                                </a:lnTo>
                                <a:lnTo>
                                  <a:pt x="9423" y="44970"/>
                                </a:lnTo>
                                <a:lnTo>
                                  <a:pt x="0" y="44970"/>
                                </a:lnTo>
                                <a:lnTo>
                                  <a:pt x="0" y="41872"/>
                                </a:lnTo>
                                <a:lnTo>
                                  <a:pt x="8484" y="41872"/>
                                </a:lnTo>
                                <a:lnTo>
                                  <a:pt x="0" y="18598"/>
                                </a:lnTo>
                                <a:lnTo>
                                  <a:pt x="0" y="9805"/>
                                </a:ln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 name="Shape 95"/>
                        <wps:cNvSpPr/>
                        <wps:spPr>
                          <a:xfrm>
                            <a:off x="1174845" y="772836"/>
                            <a:ext cx="57861" cy="62471"/>
                          </a:xfrm>
                          <a:custGeom>
                            <a:avLst/>
                            <a:gdLst/>
                            <a:ahLst/>
                            <a:cxnLst/>
                            <a:rect l="0" t="0" r="0" b="0"/>
                            <a:pathLst>
                              <a:path w="57861" h="62471">
                                <a:moveTo>
                                  <a:pt x="0" y="0"/>
                                </a:moveTo>
                                <a:lnTo>
                                  <a:pt x="28334" y="0"/>
                                </a:lnTo>
                                <a:lnTo>
                                  <a:pt x="28334" y="3098"/>
                                </a:lnTo>
                                <a:lnTo>
                                  <a:pt x="20168" y="3098"/>
                                </a:lnTo>
                                <a:lnTo>
                                  <a:pt x="20168" y="41440"/>
                                </a:lnTo>
                                <a:cubicBezTo>
                                  <a:pt x="20168" y="45097"/>
                                  <a:pt x="20282" y="47701"/>
                                  <a:pt x="20511" y="49237"/>
                                </a:cubicBezTo>
                                <a:cubicBezTo>
                                  <a:pt x="20993" y="52298"/>
                                  <a:pt x="22428" y="54648"/>
                                  <a:pt x="24854" y="56286"/>
                                </a:cubicBezTo>
                                <a:cubicBezTo>
                                  <a:pt x="26962" y="57708"/>
                                  <a:pt x="29693" y="58420"/>
                                  <a:pt x="33020" y="58420"/>
                                </a:cubicBezTo>
                                <a:cubicBezTo>
                                  <a:pt x="38799" y="58420"/>
                                  <a:pt x="42863" y="56756"/>
                                  <a:pt x="45212" y="53429"/>
                                </a:cubicBezTo>
                                <a:cubicBezTo>
                                  <a:pt x="46203" y="52032"/>
                                  <a:pt x="46851" y="50431"/>
                                  <a:pt x="47180" y="48615"/>
                                </a:cubicBezTo>
                                <a:cubicBezTo>
                                  <a:pt x="47473" y="47104"/>
                                  <a:pt x="47625" y="44691"/>
                                  <a:pt x="47625" y="41389"/>
                                </a:cubicBezTo>
                                <a:lnTo>
                                  <a:pt x="47625" y="9715"/>
                                </a:lnTo>
                                <a:cubicBezTo>
                                  <a:pt x="47625" y="6679"/>
                                  <a:pt x="47346" y="4813"/>
                                  <a:pt x="46812" y="4127"/>
                                </a:cubicBezTo>
                                <a:cubicBezTo>
                                  <a:pt x="46279" y="3442"/>
                                  <a:pt x="44971" y="3098"/>
                                  <a:pt x="42837" y="3098"/>
                                </a:cubicBezTo>
                                <a:lnTo>
                                  <a:pt x="40475" y="3098"/>
                                </a:lnTo>
                                <a:lnTo>
                                  <a:pt x="40475" y="0"/>
                                </a:lnTo>
                                <a:lnTo>
                                  <a:pt x="57861" y="0"/>
                                </a:lnTo>
                                <a:lnTo>
                                  <a:pt x="57861" y="3098"/>
                                </a:lnTo>
                                <a:lnTo>
                                  <a:pt x="55487" y="3098"/>
                                </a:lnTo>
                                <a:cubicBezTo>
                                  <a:pt x="53378" y="3098"/>
                                  <a:pt x="52057" y="3442"/>
                                  <a:pt x="51524" y="4127"/>
                                </a:cubicBezTo>
                                <a:cubicBezTo>
                                  <a:pt x="50978" y="4813"/>
                                  <a:pt x="50724" y="6679"/>
                                  <a:pt x="50724" y="9715"/>
                                </a:cubicBezTo>
                                <a:lnTo>
                                  <a:pt x="50724" y="41440"/>
                                </a:lnTo>
                                <a:cubicBezTo>
                                  <a:pt x="50724" y="46203"/>
                                  <a:pt x="50445" y="49479"/>
                                  <a:pt x="49873" y="51270"/>
                                </a:cubicBezTo>
                                <a:cubicBezTo>
                                  <a:pt x="48616" y="55080"/>
                                  <a:pt x="46139" y="57937"/>
                                  <a:pt x="42418" y="59842"/>
                                </a:cubicBezTo>
                                <a:cubicBezTo>
                                  <a:pt x="38951" y="61595"/>
                                  <a:pt x="34798" y="62471"/>
                                  <a:pt x="29947" y="62471"/>
                                </a:cubicBezTo>
                                <a:cubicBezTo>
                                  <a:pt x="25400" y="62471"/>
                                  <a:pt x="21184" y="61734"/>
                                  <a:pt x="17297" y="60236"/>
                                </a:cubicBezTo>
                                <a:cubicBezTo>
                                  <a:pt x="12891" y="58509"/>
                                  <a:pt x="9944" y="55994"/>
                                  <a:pt x="8458" y="52692"/>
                                </a:cubicBezTo>
                                <a:cubicBezTo>
                                  <a:pt x="7836" y="51270"/>
                                  <a:pt x="7493" y="49454"/>
                                  <a:pt x="7391" y="47244"/>
                                </a:cubicBezTo>
                                <a:cubicBezTo>
                                  <a:pt x="7341" y="45910"/>
                                  <a:pt x="7315" y="43967"/>
                                  <a:pt x="7315" y="41440"/>
                                </a:cubicBezTo>
                                <a:lnTo>
                                  <a:pt x="7315"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Shape 96"/>
                        <wps:cNvSpPr/>
                        <wps:spPr>
                          <a:xfrm>
                            <a:off x="1246828" y="772836"/>
                            <a:ext cx="59055" cy="61595"/>
                          </a:xfrm>
                          <a:custGeom>
                            <a:avLst/>
                            <a:gdLst/>
                            <a:ahLst/>
                            <a:cxnLst/>
                            <a:rect l="0" t="0" r="0" b="0"/>
                            <a:pathLst>
                              <a:path w="59055" h="61595">
                                <a:moveTo>
                                  <a:pt x="7074" y="0"/>
                                </a:moveTo>
                                <a:lnTo>
                                  <a:pt x="13665" y="0"/>
                                </a:lnTo>
                                <a:lnTo>
                                  <a:pt x="48832" y="43967"/>
                                </a:lnTo>
                                <a:lnTo>
                                  <a:pt x="48832" y="9613"/>
                                </a:lnTo>
                                <a:cubicBezTo>
                                  <a:pt x="48832" y="6629"/>
                                  <a:pt x="48552" y="4813"/>
                                  <a:pt x="48006" y="4165"/>
                                </a:cubicBezTo>
                                <a:cubicBezTo>
                                  <a:pt x="47473" y="3480"/>
                                  <a:pt x="46165" y="3136"/>
                                  <a:pt x="44044" y="3136"/>
                                </a:cubicBezTo>
                                <a:lnTo>
                                  <a:pt x="41669" y="3136"/>
                                </a:lnTo>
                                <a:lnTo>
                                  <a:pt x="41669" y="0"/>
                                </a:lnTo>
                                <a:lnTo>
                                  <a:pt x="59055" y="0"/>
                                </a:lnTo>
                                <a:lnTo>
                                  <a:pt x="59055" y="3136"/>
                                </a:lnTo>
                                <a:lnTo>
                                  <a:pt x="56680" y="3136"/>
                                </a:lnTo>
                                <a:cubicBezTo>
                                  <a:pt x="54585" y="3136"/>
                                  <a:pt x="53251" y="3480"/>
                                  <a:pt x="52718" y="4165"/>
                                </a:cubicBezTo>
                                <a:cubicBezTo>
                                  <a:pt x="52172" y="4813"/>
                                  <a:pt x="51918" y="6629"/>
                                  <a:pt x="51918" y="9613"/>
                                </a:cubicBezTo>
                                <a:lnTo>
                                  <a:pt x="51918" y="61595"/>
                                </a:lnTo>
                                <a:lnTo>
                                  <a:pt x="46533" y="61595"/>
                                </a:lnTo>
                                <a:lnTo>
                                  <a:pt x="10173" y="16180"/>
                                </a:lnTo>
                                <a:lnTo>
                                  <a:pt x="10173" y="51435"/>
                                </a:lnTo>
                                <a:cubicBezTo>
                                  <a:pt x="10173" y="54381"/>
                                  <a:pt x="10439" y="56184"/>
                                  <a:pt x="10973" y="56845"/>
                                </a:cubicBezTo>
                                <a:cubicBezTo>
                                  <a:pt x="11506" y="57531"/>
                                  <a:pt x="12840" y="57873"/>
                                  <a:pt x="14935" y="57873"/>
                                </a:cubicBezTo>
                                <a:lnTo>
                                  <a:pt x="18580" y="57873"/>
                                </a:lnTo>
                                <a:lnTo>
                                  <a:pt x="18580" y="60960"/>
                                </a:lnTo>
                                <a:lnTo>
                                  <a:pt x="0" y="60960"/>
                                </a:lnTo>
                                <a:lnTo>
                                  <a:pt x="0" y="57873"/>
                                </a:lnTo>
                                <a:lnTo>
                                  <a:pt x="2349" y="57873"/>
                                </a:lnTo>
                                <a:cubicBezTo>
                                  <a:pt x="4432" y="57873"/>
                                  <a:pt x="5753" y="57531"/>
                                  <a:pt x="6325" y="56845"/>
                                </a:cubicBezTo>
                                <a:cubicBezTo>
                                  <a:pt x="6820" y="56184"/>
                                  <a:pt x="7074" y="54381"/>
                                  <a:pt x="7074" y="51435"/>
                                </a:cubicBezTo>
                                <a:lnTo>
                                  <a:pt x="7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Shape 97"/>
                        <wps:cNvSpPr/>
                        <wps:spPr>
                          <a:xfrm>
                            <a:off x="1323970" y="772836"/>
                            <a:ext cx="27457" cy="60960"/>
                          </a:xfrm>
                          <a:custGeom>
                            <a:avLst/>
                            <a:gdLst/>
                            <a:ahLst/>
                            <a:cxnLst/>
                            <a:rect l="0" t="0" r="0" b="0"/>
                            <a:pathLst>
                              <a:path w="27457" h="60960">
                                <a:moveTo>
                                  <a:pt x="0" y="0"/>
                                </a:moveTo>
                                <a:lnTo>
                                  <a:pt x="27457" y="0"/>
                                </a:lnTo>
                                <a:lnTo>
                                  <a:pt x="27457" y="3098"/>
                                </a:lnTo>
                                <a:lnTo>
                                  <a:pt x="20244" y="3098"/>
                                </a:lnTo>
                                <a:lnTo>
                                  <a:pt x="20244" y="57873"/>
                                </a:lnTo>
                                <a:lnTo>
                                  <a:pt x="27457" y="57873"/>
                                </a:lnTo>
                                <a:lnTo>
                                  <a:pt x="27457" y="60960"/>
                                </a:lnTo>
                                <a:lnTo>
                                  <a:pt x="0" y="60960"/>
                                </a:lnTo>
                                <a:lnTo>
                                  <a:pt x="0" y="57873"/>
                                </a:lnTo>
                                <a:lnTo>
                                  <a:pt x="7379" y="57873"/>
                                </a:lnTo>
                                <a:lnTo>
                                  <a:pt x="7379"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Shape 98"/>
                        <wps:cNvSpPr/>
                        <wps:spPr>
                          <a:xfrm>
                            <a:off x="1367860" y="772836"/>
                            <a:ext cx="57468" cy="62166"/>
                          </a:xfrm>
                          <a:custGeom>
                            <a:avLst/>
                            <a:gdLst/>
                            <a:ahLst/>
                            <a:cxnLst/>
                            <a:rect l="0" t="0" r="0" b="0"/>
                            <a:pathLst>
                              <a:path w="57468" h="62166">
                                <a:moveTo>
                                  <a:pt x="0" y="0"/>
                                </a:moveTo>
                                <a:lnTo>
                                  <a:pt x="26429" y="0"/>
                                </a:lnTo>
                                <a:lnTo>
                                  <a:pt x="26429" y="3098"/>
                                </a:lnTo>
                                <a:lnTo>
                                  <a:pt x="19101" y="3098"/>
                                </a:lnTo>
                                <a:lnTo>
                                  <a:pt x="34570" y="43002"/>
                                </a:lnTo>
                                <a:lnTo>
                                  <a:pt x="46622" y="6807"/>
                                </a:lnTo>
                                <a:cubicBezTo>
                                  <a:pt x="46914" y="5981"/>
                                  <a:pt x="47067" y="5384"/>
                                  <a:pt x="47067" y="5029"/>
                                </a:cubicBezTo>
                                <a:cubicBezTo>
                                  <a:pt x="47067" y="4369"/>
                                  <a:pt x="46812" y="3873"/>
                                  <a:pt x="46279" y="3543"/>
                                </a:cubicBezTo>
                                <a:cubicBezTo>
                                  <a:pt x="45733" y="3251"/>
                                  <a:pt x="44285" y="3098"/>
                                  <a:pt x="41935" y="3098"/>
                                </a:cubicBezTo>
                                <a:lnTo>
                                  <a:pt x="39929" y="3098"/>
                                </a:lnTo>
                                <a:lnTo>
                                  <a:pt x="39929" y="0"/>
                                </a:lnTo>
                                <a:lnTo>
                                  <a:pt x="57468" y="0"/>
                                </a:lnTo>
                                <a:lnTo>
                                  <a:pt x="57468" y="3098"/>
                                </a:lnTo>
                                <a:lnTo>
                                  <a:pt x="55995" y="3098"/>
                                </a:lnTo>
                                <a:cubicBezTo>
                                  <a:pt x="54191" y="3098"/>
                                  <a:pt x="52756" y="3530"/>
                                  <a:pt x="51715" y="4394"/>
                                </a:cubicBezTo>
                                <a:cubicBezTo>
                                  <a:pt x="50978" y="5029"/>
                                  <a:pt x="50229" y="6438"/>
                                  <a:pt x="49492" y="8636"/>
                                </a:cubicBezTo>
                                <a:lnTo>
                                  <a:pt x="31572" y="62166"/>
                                </a:lnTo>
                                <a:lnTo>
                                  <a:pt x="28931" y="62166"/>
                                </a:lnTo>
                                <a:lnTo>
                                  <a:pt x="5664"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99"/>
                        <wps:cNvSpPr/>
                        <wps:spPr>
                          <a:xfrm>
                            <a:off x="1441494" y="772836"/>
                            <a:ext cx="51397" cy="60960"/>
                          </a:xfrm>
                          <a:custGeom>
                            <a:avLst/>
                            <a:gdLst/>
                            <a:ahLst/>
                            <a:cxnLst/>
                            <a:rect l="0" t="0" r="0" b="0"/>
                            <a:pathLst>
                              <a:path w="51397" h="60960">
                                <a:moveTo>
                                  <a:pt x="0" y="0"/>
                                </a:moveTo>
                                <a:lnTo>
                                  <a:pt x="48082" y="0"/>
                                </a:lnTo>
                                <a:lnTo>
                                  <a:pt x="49505" y="15533"/>
                                </a:lnTo>
                                <a:lnTo>
                                  <a:pt x="46469" y="15533"/>
                                </a:lnTo>
                                <a:cubicBezTo>
                                  <a:pt x="45377" y="10820"/>
                                  <a:pt x="43777" y="7558"/>
                                  <a:pt x="41656" y="5742"/>
                                </a:cubicBezTo>
                                <a:cubicBezTo>
                                  <a:pt x="40208" y="4521"/>
                                  <a:pt x="38456" y="3733"/>
                                  <a:pt x="36411" y="3365"/>
                                </a:cubicBezTo>
                                <a:cubicBezTo>
                                  <a:pt x="35243" y="3187"/>
                                  <a:pt x="33401" y="3098"/>
                                  <a:pt x="30849" y="3098"/>
                                </a:cubicBezTo>
                                <a:lnTo>
                                  <a:pt x="20257" y="3098"/>
                                </a:lnTo>
                                <a:lnTo>
                                  <a:pt x="20257" y="28448"/>
                                </a:lnTo>
                                <a:lnTo>
                                  <a:pt x="22822" y="28448"/>
                                </a:lnTo>
                                <a:cubicBezTo>
                                  <a:pt x="25883" y="28448"/>
                                  <a:pt x="28194" y="27967"/>
                                  <a:pt x="29706" y="26976"/>
                                </a:cubicBezTo>
                                <a:cubicBezTo>
                                  <a:pt x="31356" y="25846"/>
                                  <a:pt x="32372" y="24195"/>
                                  <a:pt x="32753" y="22010"/>
                                </a:cubicBezTo>
                                <a:cubicBezTo>
                                  <a:pt x="32931" y="21056"/>
                                  <a:pt x="33046" y="19748"/>
                                  <a:pt x="33096" y="18073"/>
                                </a:cubicBezTo>
                                <a:lnTo>
                                  <a:pt x="36132" y="18073"/>
                                </a:lnTo>
                                <a:lnTo>
                                  <a:pt x="36132" y="42978"/>
                                </a:lnTo>
                                <a:lnTo>
                                  <a:pt x="33096" y="42978"/>
                                </a:lnTo>
                                <a:cubicBezTo>
                                  <a:pt x="32969" y="39433"/>
                                  <a:pt x="32436" y="36831"/>
                                  <a:pt x="31509" y="35153"/>
                                </a:cubicBezTo>
                                <a:cubicBezTo>
                                  <a:pt x="30213" y="32779"/>
                                  <a:pt x="27229" y="31585"/>
                                  <a:pt x="22543" y="31585"/>
                                </a:cubicBezTo>
                                <a:lnTo>
                                  <a:pt x="20257" y="31585"/>
                                </a:lnTo>
                                <a:lnTo>
                                  <a:pt x="20257" y="57873"/>
                                </a:lnTo>
                                <a:lnTo>
                                  <a:pt x="28677" y="57873"/>
                                </a:lnTo>
                                <a:cubicBezTo>
                                  <a:pt x="33274" y="57873"/>
                                  <a:pt x="36805" y="57378"/>
                                  <a:pt x="39281" y="56387"/>
                                </a:cubicBezTo>
                                <a:cubicBezTo>
                                  <a:pt x="43612" y="54635"/>
                                  <a:pt x="46647" y="49720"/>
                                  <a:pt x="48362" y="41643"/>
                                </a:cubicBezTo>
                                <a:lnTo>
                                  <a:pt x="51397" y="41643"/>
                                </a:lnTo>
                                <a:lnTo>
                                  <a:pt x="50140" y="60960"/>
                                </a:lnTo>
                                <a:lnTo>
                                  <a:pt x="0" y="60960"/>
                                </a:lnTo>
                                <a:lnTo>
                                  <a:pt x="0" y="57873"/>
                                </a:lnTo>
                                <a:lnTo>
                                  <a:pt x="7379" y="57873"/>
                                </a:lnTo>
                                <a:lnTo>
                                  <a:pt x="7379"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0"/>
                        <wps:cNvSpPr/>
                        <wps:spPr>
                          <a:xfrm>
                            <a:off x="1511924" y="772832"/>
                            <a:ext cx="28886" cy="60960"/>
                          </a:xfrm>
                          <a:custGeom>
                            <a:avLst/>
                            <a:gdLst/>
                            <a:ahLst/>
                            <a:cxnLst/>
                            <a:rect l="0" t="0" r="0" b="0"/>
                            <a:pathLst>
                              <a:path w="28886" h="60960">
                                <a:moveTo>
                                  <a:pt x="0" y="0"/>
                                </a:moveTo>
                                <a:lnTo>
                                  <a:pt x="26339" y="0"/>
                                </a:lnTo>
                                <a:lnTo>
                                  <a:pt x="28886" y="229"/>
                                </a:lnTo>
                                <a:lnTo>
                                  <a:pt x="28886" y="3233"/>
                                </a:lnTo>
                                <a:lnTo>
                                  <a:pt x="26390" y="3098"/>
                                </a:lnTo>
                                <a:lnTo>
                                  <a:pt x="20244" y="3098"/>
                                </a:lnTo>
                                <a:lnTo>
                                  <a:pt x="20244" y="26835"/>
                                </a:lnTo>
                                <a:lnTo>
                                  <a:pt x="26339" y="26835"/>
                                </a:lnTo>
                                <a:lnTo>
                                  <a:pt x="28886" y="26481"/>
                                </a:lnTo>
                                <a:lnTo>
                                  <a:pt x="28886" y="30536"/>
                                </a:lnTo>
                                <a:lnTo>
                                  <a:pt x="22771" y="29959"/>
                                </a:lnTo>
                                <a:lnTo>
                                  <a:pt x="20244" y="29959"/>
                                </a:lnTo>
                                <a:lnTo>
                                  <a:pt x="20244" y="57873"/>
                                </a:lnTo>
                                <a:lnTo>
                                  <a:pt x="27444" y="57873"/>
                                </a:lnTo>
                                <a:lnTo>
                                  <a:pt x="27444" y="60960"/>
                                </a:lnTo>
                                <a:lnTo>
                                  <a:pt x="0" y="60960"/>
                                </a:lnTo>
                                <a:lnTo>
                                  <a:pt x="0" y="57873"/>
                                </a:lnTo>
                                <a:lnTo>
                                  <a:pt x="7366" y="57873"/>
                                </a:lnTo>
                                <a:lnTo>
                                  <a:pt x="7366"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1"/>
                        <wps:cNvSpPr/>
                        <wps:spPr>
                          <a:xfrm>
                            <a:off x="1540810" y="773061"/>
                            <a:ext cx="28505" cy="60731"/>
                          </a:xfrm>
                          <a:custGeom>
                            <a:avLst/>
                            <a:gdLst/>
                            <a:ahLst/>
                            <a:cxnLst/>
                            <a:rect l="0" t="0" r="0" b="0"/>
                            <a:pathLst>
                              <a:path w="28505" h="60731">
                                <a:moveTo>
                                  <a:pt x="0" y="0"/>
                                </a:moveTo>
                                <a:lnTo>
                                  <a:pt x="10445" y="939"/>
                                </a:lnTo>
                                <a:cubicBezTo>
                                  <a:pt x="14344" y="1955"/>
                                  <a:pt x="17392" y="4063"/>
                                  <a:pt x="19590" y="7277"/>
                                </a:cubicBezTo>
                                <a:cubicBezTo>
                                  <a:pt x="20923" y="9270"/>
                                  <a:pt x="21596" y="11556"/>
                                  <a:pt x="21596" y="14147"/>
                                </a:cubicBezTo>
                                <a:cubicBezTo>
                                  <a:pt x="21596" y="19126"/>
                                  <a:pt x="19183" y="22961"/>
                                  <a:pt x="14395" y="25666"/>
                                </a:cubicBezTo>
                                <a:cubicBezTo>
                                  <a:pt x="12173" y="26948"/>
                                  <a:pt x="9747" y="27749"/>
                                  <a:pt x="7118" y="28079"/>
                                </a:cubicBezTo>
                                <a:cubicBezTo>
                                  <a:pt x="6229" y="28206"/>
                                  <a:pt x="4857" y="28307"/>
                                  <a:pt x="3016" y="28396"/>
                                </a:cubicBezTo>
                                <a:cubicBezTo>
                                  <a:pt x="6115" y="28841"/>
                                  <a:pt x="9366" y="29806"/>
                                  <a:pt x="12770" y="31305"/>
                                </a:cubicBezTo>
                                <a:cubicBezTo>
                                  <a:pt x="16377" y="32854"/>
                                  <a:pt x="18878" y="35280"/>
                                  <a:pt x="20275" y="38582"/>
                                </a:cubicBezTo>
                                <a:cubicBezTo>
                                  <a:pt x="20999" y="40347"/>
                                  <a:pt x="21342" y="42202"/>
                                  <a:pt x="21342" y="44132"/>
                                </a:cubicBezTo>
                                <a:lnTo>
                                  <a:pt x="21139" y="49008"/>
                                </a:lnTo>
                                <a:lnTo>
                                  <a:pt x="21139" y="49682"/>
                                </a:lnTo>
                                <a:cubicBezTo>
                                  <a:pt x="21139" y="52628"/>
                                  <a:pt x="21685" y="54749"/>
                                  <a:pt x="22777" y="56032"/>
                                </a:cubicBezTo>
                                <a:cubicBezTo>
                                  <a:pt x="23628" y="57099"/>
                                  <a:pt x="24759" y="57644"/>
                                  <a:pt x="26155" y="57644"/>
                                </a:cubicBezTo>
                                <a:lnTo>
                                  <a:pt x="28505" y="57644"/>
                                </a:lnTo>
                                <a:lnTo>
                                  <a:pt x="28505" y="60731"/>
                                </a:lnTo>
                                <a:lnTo>
                                  <a:pt x="19869" y="60731"/>
                                </a:lnTo>
                                <a:cubicBezTo>
                                  <a:pt x="16491" y="60731"/>
                                  <a:pt x="14039" y="60057"/>
                                  <a:pt x="12516" y="58686"/>
                                </a:cubicBezTo>
                                <a:cubicBezTo>
                                  <a:pt x="11271" y="57594"/>
                                  <a:pt x="10382" y="56527"/>
                                  <a:pt x="9811" y="55523"/>
                                </a:cubicBezTo>
                                <a:cubicBezTo>
                                  <a:pt x="9087" y="54304"/>
                                  <a:pt x="8731" y="52577"/>
                                  <a:pt x="8731" y="50355"/>
                                </a:cubicBezTo>
                                <a:lnTo>
                                  <a:pt x="8731" y="42252"/>
                                </a:lnTo>
                                <a:cubicBezTo>
                                  <a:pt x="8731" y="38112"/>
                                  <a:pt x="7702" y="35115"/>
                                  <a:pt x="5632" y="33274"/>
                                </a:cubicBezTo>
                                <a:cubicBezTo>
                                  <a:pt x="4058" y="31902"/>
                                  <a:pt x="2394" y="30924"/>
                                  <a:pt x="616" y="30365"/>
                                </a:cubicBezTo>
                                <a:lnTo>
                                  <a:pt x="0" y="30307"/>
                                </a:lnTo>
                                <a:lnTo>
                                  <a:pt x="0" y="26252"/>
                                </a:lnTo>
                                <a:lnTo>
                                  <a:pt x="3943" y="25704"/>
                                </a:lnTo>
                                <a:cubicBezTo>
                                  <a:pt x="7093" y="24370"/>
                                  <a:pt x="8642" y="20421"/>
                                  <a:pt x="8642" y="13868"/>
                                </a:cubicBezTo>
                                <a:cubicBezTo>
                                  <a:pt x="8642" y="9791"/>
                                  <a:pt x="7740" y="6781"/>
                                  <a:pt x="5899" y="4838"/>
                                </a:cubicBezTo>
                                <a:cubicBezTo>
                                  <a:pt x="5073" y="3975"/>
                                  <a:pt x="3918" y="3416"/>
                                  <a:pt x="2444" y="3136"/>
                                </a:cubicBezTo>
                                <a:lnTo>
                                  <a:pt x="0" y="3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2"/>
                        <wps:cNvSpPr/>
                        <wps:spPr>
                          <a:xfrm>
                            <a:off x="1588571" y="771336"/>
                            <a:ext cx="43116" cy="63970"/>
                          </a:xfrm>
                          <a:custGeom>
                            <a:avLst/>
                            <a:gdLst/>
                            <a:ahLst/>
                            <a:cxnLst/>
                            <a:rect l="0" t="0" r="0" b="0"/>
                            <a:pathLst>
                              <a:path w="43116" h="63970">
                                <a:moveTo>
                                  <a:pt x="19342" y="0"/>
                                </a:moveTo>
                                <a:cubicBezTo>
                                  <a:pt x="22911" y="0"/>
                                  <a:pt x="26301" y="826"/>
                                  <a:pt x="29515" y="2489"/>
                                </a:cubicBezTo>
                                <a:cubicBezTo>
                                  <a:pt x="30366" y="2933"/>
                                  <a:pt x="31420" y="3556"/>
                                  <a:pt x="32690" y="4356"/>
                                </a:cubicBezTo>
                                <a:lnTo>
                                  <a:pt x="35814" y="1498"/>
                                </a:lnTo>
                                <a:lnTo>
                                  <a:pt x="38189" y="1498"/>
                                </a:lnTo>
                                <a:lnTo>
                                  <a:pt x="38189" y="17932"/>
                                </a:lnTo>
                                <a:lnTo>
                                  <a:pt x="35242" y="17932"/>
                                </a:lnTo>
                                <a:cubicBezTo>
                                  <a:pt x="34760" y="14719"/>
                                  <a:pt x="33338" y="11582"/>
                                  <a:pt x="31001" y="8521"/>
                                </a:cubicBezTo>
                                <a:cubicBezTo>
                                  <a:pt x="28410" y="5169"/>
                                  <a:pt x="24574" y="3492"/>
                                  <a:pt x="19482" y="3492"/>
                                </a:cubicBezTo>
                                <a:cubicBezTo>
                                  <a:pt x="16421" y="3492"/>
                                  <a:pt x="13767" y="4190"/>
                                  <a:pt x="11531" y="5588"/>
                                </a:cubicBezTo>
                                <a:cubicBezTo>
                                  <a:pt x="8725" y="7341"/>
                                  <a:pt x="7303" y="9715"/>
                                  <a:pt x="7303" y="12725"/>
                                </a:cubicBezTo>
                                <a:cubicBezTo>
                                  <a:pt x="7303" y="14694"/>
                                  <a:pt x="7938" y="16433"/>
                                  <a:pt x="9233" y="17958"/>
                                </a:cubicBezTo>
                                <a:cubicBezTo>
                                  <a:pt x="10465" y="19443"/>
                                  <a:pt x="12840" y="20739"/>
                                  <a:pt x="16320" y="21831"/>
                                </a:cubicBezTo>
                                <a:cubicBezTo>
                                  <a:pt x="16713" y="21958"/>
                                  <a:pt x="18872" y="22542"/>
                                  <a:pt x="22784" y="23622"/>
                                </a:cubicBezTo>
                                <a:cubicBezTo>
                                  <a:pt x="27457" y="24929"/>
                                  <a:pt x="30721" y="25958"/>
                                  <a:pt x="32576" y="26695"/>
                                </a:cubicBezTo>
                                <a:cubicBezTo>
                                  <a:pt x="36347" y="28219"/>
                                  <a:pt x="39141" y="30734"/>
                                  <a:pt x="40970" y="34239"/>
                                </a:cubicBezTo>
                                <a:cubicBezTo>
                                  <a:pt x="42380" y="37008"/>
                                  <a:pt x="43116" y="40106"/>
                                  <a:pt x="43116" y="43523"/>
                                </a:cubicBezTo>
                                <a:cubicBezTo>
                                  <a:pt x="43116" y="47548"/>
                                  <a:pt x="42126" y="51219"/>
                                  <a:pt x="40145" y="54559"/>
                                </a:cubicBezTo>
                                <a:cubicBezTo>
                                  <a:pt x="38252" y="57797"/>
                                  <a:pt x="35433" y="60236"/>
                                  <a:pt x="31712" y="61874"/>
                                </a:cubicBezTo>
                                <a:cubicBezTo>
                                  <a:pt x="28549" y="63271"/>
                                  <a:pt x="25286" y="63970"/>
                                  <a:pt x="21933" y="63970"/>
                                </a:cubicBezTo>
                                <a:cubicBezTo>
                                  <a:pt x="16243" y="63970"/>
                                  <a:pt x="10820" y="62179"/>
                                  <a:pt x="5639" y="58572"/>
                                </a:cubicBezTo>
                                <a:lnTo>
                                  <a:pt x="2591" y="62458"/>
                                </a:lnTo>
                                <a:lnTo>
                                  <a:pt x="0" y="62458"/>
                                </a:lnTo>
                                <a:lnTo>
                                  <a:pt x="0" y="45479"/>
                                </a:lnTo>
                                <a:lnTo>
                                  <a:pt x="3315" y="45479"/>
                                </a:lnTo>
                                <a:cubicBezTo>
                                  <a:pt x="4254" y="49440"/>
                                  <a:pt x="5893" y="52615"/>
                                  <a:pt x="8179" y="55028"/>
                                </a:cubicBezTo>
                                <a:cubicBezTo>
                                  <a:pt x="11684" y="58661"/>
                                  <a:pt x="16205" y="60477"/>
                                  <a:pt x="21692" y="60477"/>
                                </a:cubicBezTo>
                                <a:cubicBezTo>
                                  <a:pt x="25133" y="60477"/>
                                  <a:pt x="28168" y="59474"/>
                                  <a:pt x="30823" y="57441"/>
                                </a:cubicBezTo>
                                <a:cubicBezTo>
                                  <a:pt x="33820" y="55219"/>
                                  <a:pt x="35319" y="52629"/>
                                  <a:pt x="35319" y="49682"/>
                                </a:cubicBezTo>
                                <a:cubicBezTo>
                                  <a:pt x="35319" y="47180"/>
                                  <a:pt x="34328" y="44882"/>
                                  <a:pt x="32334" y="42799"/>
                                </a:cubicBezTo>
                                <a:cubicBezTo>
                                  <a:pt x="30683" y="41110"/>
                                  <a:pt x="28346" y="39776"/>
                                  <a:pt x="25273" y="38823"/>
                                </a:cubicBezTo>
                                <a:cubicBezTo>
                                  <a:pt x="24321" y="38557"/>
                                  <a:pt x="20510" y="37440"/>
                                  <a:pt x="13856" y="35433"/>
                                </a:cubicBezTo>
                                <a:cubicBezTo>
                                  <a:pt x="10541" y="34454"/>
                                  <a:pt x="8281" y="33579"/>
                                  <a:pt x="7061" y="32803"/>
                                </a:cubicBezTo>
                                <a:cubicBezTo>
                                  <a:pt x="2362" y="29794"/>
                                  <a:pt x="0" y="25260"/>
                                  <a:pt x="0" y="19190"/>
                                </a:cubicBezTo>
                                <a:cubicBezTo>
                                  <a:pt x="0" y="13360"/>
                                  <a:pt x="1892" y="8686"/>
                                  <a:pt x="5639" y="5169"/>
                                </a:cubicBezTo>
                                <a:cubicBezTo>
                                  <a:pt x="9296" y="1727"/>
                                  <a:pt x="13869" y="0"/>
                                  <a:pt x="193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3"/>
                        <wps:cNvSpPr/>
                        <wps:spPr>
                          <a:xfrm>
                            <a:off x="1650709" y="772836"/>
                            <a:ext cx="27458" cy="60960"/>
                          </a:xfrm>
                          <a:custGeom>
                            <a:avLst/>
                            <a:gdLst/>
                            <a:ahLst/>
                            <a:cxnLst/>
                            <a:rect l="0" t="0" r="0" b="0"/>
                            <a:pathLst>
                              <a:path w="27458" h="60960">
                                <a:moveTo>
                                  <a:pt x="0" y="0"/>
                                </a:moveTo>
                                <a:lnTo>
                                  <a:pt x="27458" y="0"/>
                                </a:lnTo>
                                <a:lnTo>
                                  <a:pt x="27458" y="3098"/>
                                </a:lnTo>
                                <a:lnTo>
                                  <a:pt x="20244" y="3098"/>
                                </a:lnTo>
                                <a:lnTo>
                                  <a:pt x="20244" y="57873"/>
                                </a:lnTo>
                                <a:lnTo>
                                  <a:pt x="27458" y="57873"/>
                                </a:lnTo>
                                <a:lnTo>
                                  <a:pt x="27458" y="60960"/>
                                </a:lnTo>
                                <a:lnTo>
                                  <a:pt x="0" y="60960"/>
                                </a:lnTo>
                                <a:lnTo>
                                  <a:pt x="0" y="57873"/>
                                </a:lnTo>
                                <a:lnTo>
                                  <a:pt x="7379" y="57873"/>
                                </a:lnTo>
                                <a:lnTo>
                                  <a:pt x="7379"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4"/>
                        <wps:cNvSpPr/>
                        <wps:spPr>
                          <a:xfrm>
                            <a:off x="1695545" y="772836"/>
                            <a:ext cx="54953" cy="60960"/>
                          </a:xfrm>
                          <a:custGeom>
                            <a:avLst/>
                            <a:gdLst/>
                            <a:ahLst/>
                            <a:cxnLst/>
                            <a:rect l="0" t="0" r="0" b="0"/>
                            <a:pathLst>
                              <a:path w="54953" h="60960">
                                <a:moveTo>
                                  <a:pt x="1156" y="0"/>
                                </a:moveTo>
                                <a:lnTo>
                                  <a:pt x="53835" y="0"/>
                                </a:lnTo>
                                <a:lnTo>
                                  <a:pt x="54953" y="18772"/>
                                </a:lnTo>
                                <a:lnTo>
                                  <a:pt x="51931" y="18772"/>
                                </a:lnTo>
                                <a:cubicBezTo>
                                  <a:pt x="51499" y="14033"/>
                                  <a:pt x="50165" y="10248"/>
                                  <a:pt x="47917" y="7431"/>
                                </a:cubicBezTo>
                                <a:cubicBezTo>
                                  <a:pt x="46393" y="5486"/>
                                  <a:pt x="44501" y="4218"/>
                                  <a:pt x="42202" y="3621"/>
                                </a:cubicBezTo>
                                <a:cubicBezTo>
                                  <a:pt x="40958" y="3301"/>
                                  <a:pt x="39015" y="3136"/>
                                  <a:pt x="36373" y="3136"/>
                                </a:cubicBezTo>
                                <a:lnTo>
                                  <a:pt x="33934" y="3136"/>
                                </a:lnTo>
                                <a:lnTo>
                                  <a:pt x="33934" y="57873"/>
                                </a:lnTo>
                                <a:lnTo>
                                  <a:pt x="42101" y="57873"/>
                                </a:lnTo>
                                <a:lnTo>
                                  <a:pt x="42101" y="60960"/>
                                </a:lnTo>
                                <a:lnTo>
                                  <a:pt x="12891" y="60960"/>
                                </a:lnTo>
                                <a:lnTo>
                                  <a:pt x="12891" y="57873"/>
                                </a:lnTo>
                                <a:lnTo>
                                  <a:pt x="21069" y="57873"/>
                                </a:lnTo>
                                <a:lnTo>
                                  <a:pt x="21069" y="3136"/>
                                </a:lnTo>
                                <a:lnTo>
                                  <a:pt x="18631" y="3136"/>
                                </a:lnTo>
                                <a:cubicBezTo>
                                  <a:pt x="14948" y="3136"/>
                                  <a:pt x="12243" y="3594"/>
                                  <a:pt x="10503" y="4521"/>
                                </a:cubicBezTo>
                                <a:cubicBezTo>
                                  <a:pt x="6172" y="6820"/>
                                  <a:pt x="3670" y="11569"/>
                                  <a:pt x="3023" y="18772"/>
                                </a:cubicBezTo>
                                <a:lnTo>
                                  <a:pt x="0" y="18772"/>
                                </a:lnTo>
                                <a:lnTo>
                                  <a:pt x="1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05"/>
                        <wps:cNvSpPr/>
                        <wps:spPr>
                          <a:xfrm>
                            <a:off x="1765517" y="772836"/>
                            <a:ext cx="57391" cy="60960"/>
                          </a:xfrm>
                          <a:custGeom>
                            <a:avLst/>
                            <a:gdLst/>
                            <a:ahLst/>
                            <a:cxnLst/>
                            <a:rect l="0" t="0" r="0" b="0"/>
                            <a:pathLst>
                              <a:path w="57391" h="60960">
                                <a:moveTo>
                                  <a:pt x="0" y="0"/>
                                </a:moveTo>
                                <a:lnTo>
                                  <a:pt x="28105" y="0"/>
                                </a:lnTo>
                                <a:lnTo>
                                  <a:pt x="28105" y="3098"/>
                                </a:lnTo>
                                <a:lnTo>
                                  <a:pt x="20320" y="3098"/>
                                </a:lnTo>
                                <a:lnTo>
                                  <a:pt x="34861" y="28233"/>
                                </a:lnTo>
                                <a:lnTo>
                                  <a:pt x="46139" y="6985"/>
                                </a:lnTo>
                                <a:cubicBezTo>
                                  <a:pt x="46761" y="5791"/>
                                  <a:pt x="47079" y="4966"/>
                                  <a:pt x="47079" y="4484"/>
                                </a:cubicBezTo>
                                <a:cubicBezTo>
                                  <a:pt x="47079" y="3887"/>
                                  <a:pt x="46749" y="3480"/>
                                  <a:pt x="46101" y="3238"/>
                                </a:cubicBezTo>
                                <a:cubicBezTo>
                                  <a:pt x="45822" y="3149"/>
                                  <a:pt x="45110" y="3098"/>
                                  <a:pt x="43942" y="3098"/>
                                </a:cubicBezTo>
                                <a:lnTo>
                                  <a:pt x="39688" y="3098"/>
                                </a:lnTo>
                                <a:lnTo>
                                  <a:pt x="39688" y="0"/>
                                </a:lnTo>
                                <a:lnTo>
                                  <a:pt x="57391" y="0"/>
                                </a:lnTo>
                                <a:lnTo>
                                  <a:pt x="57391" y="3098"/>
                                </a:lnTo>
                                <a:lnTo>
                                  <a:pt x="55740" y="3098"/>
                                </a:lnTo>
                                <a:cubicBezTo>
                                  <a:pt x="53899" y="3098"/>
                                  <a:pt x="52527" y="3456"/>
                                  <a:pt x="51626" y="4178"/>
                                </a:cubicBezTo>
                                <a:cubicBezTo>
                                  <a:pt x="51016" y="4649"/>
                                  <a:pt x="50203" y="5816"/>
                                  <a:pt x="49225" y="7659"/>
                                </a:cubicBezTo>
                                <a:lnTo>
                                  <a:pt x="36119" y="32740"/>
                                </a:lnTo>
                                <a:lnTo>
                                  <a:pt x="36119" y="57873"/>
                                </a:lnTo>
                                <a:lnTo>
                                  <a:pt x="44285" y="57873"/>
                                </a:lnTo>
                                <a:lnTo>
                                  <a:pt x="44285" y="60960"/>
                                </a:lnTo>
                                <a:lnTo>
                                  <a:pt x="15011" y="60960"/>
                                </a:lnTo>
                                <a:lnTo>
                                  <a:pt x="15011" y="57873"/>
                                </a:lnTo>
                                <a:lnTo>
                                  <a:pt x="23266" y="57873"/>
                                </a:lnTo>
                                <a:lnTo>
                                  <a:pt x="23266" y="32831"/>
                                </a:lnTo>
                                <a:lnTo>
                                  <a:pt x="5588" y="3098"/>
                                </a:lnTo>
                                <a:lnTo>
                                  <a:pt x="0" y="3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06"/>
                        <wps:cNvSpPr/>
                        <wps:spPr>
                          <a:xfrm>
                            <a:off x="760917" y="907450"/>
                            <a:ext cx="30461" cy="60961"/>
                          </a:xfrm>
                          <a:custGeom>
                            <a:avLst/>
                            <a:gdLst/>
                            <a:ahLst/>
                            <a:cxnLst/>
                            <a:rect l="0" t="0" r="0" b="0"/>
                            <a:pathLst>
                              <a:path w="30461" h="60961">
                                <a:moveTo>
                                  <a:pt x="0" y="0"/>
                                </a:moveTo>
                                <a:lnTo>
                                  <a:pt x="20841" y="0"/>
                                </a:lnTo>
                                <a:lnTo>
                                  <a:pt x="30461" y="1154"/>
                                </a:lnTo>
                                <a:lnTo>
                                  <a:pt x="30461" y="3633"/>
                                </a:lnTo>
                                <a:lnTo>
                                  <a:pt x="21018" y="2540"/>
                                </a:lnTo>
                                <a:lnTo>
                                  <a:pt x="17399" y="2540"/>
                                </a:lnTo>
                                <a:lnTo>
                                  <a:pt x="17399" y="58420"/>
                                </a:lnTo>
                                <a:lnTo>
                                  <a:pt x="21336" y="58420"/>
                                </a:lnTo>
                                <a:cubicBezTo>
                                  <a:pt x="24930" y="58420"/>
                                  <a:pt x="27482" y="58357"/>
                                  <a:pt x="28968" y="58204"/>
                                </a:cubicBezTo>
                                <a:lnTo>
                                  <a:pt x="30461" y="57883"/>
                                </a:lnTo>
                                <a:lnTo>
                                  <a:pt x="30461" y="60428"/>
                                </a:lnTo>
                                <a:lnTo>
                                  <a:pt x="29286" y="60693"/>
                                </a:lnTo>
                                <a:cubicBezTo>
                                  <a:pt x="27432" y="60871"/>
                                  <a:pt x="25006" y="60961"/>
                                  <a:pt x="21996" y="60961"/>
                                </a:cubicBezTo>
                                <a:lnTo>
                                  <a:pt x="0" y="60961"/>
                                </a:lnTo>
                                <a:lnTo>
                                  <a:pt x="0" y="58420"/>
                                </a:lnTo>
                                <a:lnTo>
                                  <a:pt x="7645" y="58420"/>
                                </a:lnTo>
                                <a:lnTo>
                                  <a:pt x="7645"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07"/>
                        <wps:cNvSpPr/>
                        <wps:spPr>
                          <a:xfrm>
                            <a:off x="791378" y="908604"/>
                            <a:ext cx="24645" cy="59273"/>
                          </a:xfrm>
                          <a:custGeom>
                            <a:avLst/>
                            <a:gdLst/>
                            <a:ahLst/>
                            <a:cxnLst/>
                            <a:rect l="0" t="0" r="0" b="0"/>
                            <a:pathLst>
                              <a:path w="24645" h="59273">
                                <a:moveTo>
                                  <a:pt x="0" y="0"/>
                                </a:moveTo>
                                <a:lnTo>
                                  <a:pt x="4985" y="598"/>
                                </a:lnTo>
                                <a:cubicBezTo>
                                  <a:pt x="11030" y="2617"/>
                                  <a:pt x="15945" y="6428"/>
                                  <a:pt x="19730" y="12029"/>
                                </a:cubicBezTo>
                                <a:cubicBezTo>
                                  <a:pt x="23006" y="16855"/>
                                  <a:pt x="24645" y="22493"/>
                                  <a:pt x="24645" y="28958"/>
                                </a:cubicBezTo>
                                <a:cubicBezTo>
                                  <a:pt x="24645" y="36273"/>
                                  <a:pt x="22701" y="42572"/>
                                  <a:pt x="18790" y="47843"/>
                                </a:cubicBezTo>
                                <a:cubicBezTo>
                                  <a:pt x="15335" y="52542"/>
                                  <a:pt x="10852" y="55958"/>
                                  <a:pt x="5340" y="58066"/>
                                </a:cubicBezTo>
                                <a:lnTo>
                                  <a:pt x="0" y="59273"/>
                                </a:lnTo>
                                <a:lnTo>
                                  <a:pt x="0" y="56729"/>
                                </a:lnTo>
                                <a:lnTo>
                                  <a:pt x="3054" y="56072"/>
                                </a:lnTo>
                                <a:cubicBezTo>
                                  <a:pt x="5734" y="55170"/>
                                  <a:pt x="7893" y="53507"/>
                                  <a:pt x="9532" y="51068"/>
                                </a:cubicBezTo>
                                <a:cubicBezTo>
                                  <a:pt x="10865" y="49112"/>
                                  <a:pt x="11817" y="45798"/>
                                  <a:pt x="12389" y="41124"/>
                                </a:cubicBezTo>
                                <a:cubicBezTo>
                                  <a:pt x="12834" y="37353"/>
                                  <a:pt x="13062" y="33631"/>
                                  <a:pt x="13062" y="29974"/>
                                </a:cubicBezTo>
                                <a:cubicBezTo>
                                  <a:pt x="13062" y="23852"/>
                                  <a:pt x="12579" y="18277"/>
                                  <a:pt x="11627" y="13260"/>
                                </a:cubicBezTo>
                                <a:cubicBezTo>
                                  <a:pt x="10611" y="7787"/>
                                  <a:pt x="7728" y="4307"/>
                                  <a:pt x="2966" y="2821"/>
                                </a:cubicBezTo>
                                <a:lnTo>
                                  <a:pt x="0" y="2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08"/>
                        <wps:cNvSpPr/>
                        <wps:spPr>
                          <a:xfrm>
                            <a:off x="830867" y="931747"/>
                            <a:ext cx="16574" cy="37118"/>
                          </a:xfrm>
                          <a:custGeom>
                            <a:avLst/>
                            <a:gdLst/>
                            <a:ahLst/>
                            <a:cxnLst/>
                            <a:rect l="0" t="0" r="0" b="0"/>
                            <a:pathLst>
                              <a:path w="16574" h="37118">
                                <a:moveTo>
                                  <a:pt x="16574" y="0"/>
                                </a:moveTo>
                                <a:lnTo>
                                  <a:pt x="16574" y="2760"/>
                                </a:lnTo>
                                <a:lnTo>
                                  <a:pt x="10452" y="5574"/>
                                </a:lnTo>
                                <a:cubicBezTo>
                                  <a:pt x="9855" y="6653"/>
                                  <a:pt x="9525" y="8266"/>
                                  <a:pt x="9474" y="10413"/>
                                </a:cubicBezTo>
                                <a:lnTo>
                                  <a:pt x="9474" y="13486"/>
                                </a:lnTo>
                                <a:lnTo>
                                  <a:pt x="16574" y="13486"/>
                                </a:lnTo>
                                <a:lnTo>
                                  <a:pt x="16574" y="16026"/>
                                </a:lnTo>
                                <a:lnTo>
                                  <a:pt x="9474" y="16026"/>
                                </a:lnTo>
                                <a:cubicBezTo>
                                  <a:pt x="9449" y="17283"/>
                                  <a:pt x="9449" y="18083"/>
                                  <a:pt x="9449" y="18439"/>
                                </a:cubicBezTo>
                                <a:cubicBezTo>
                                  <a:pt x="9449" y="22389"/>
                                  <a:pt x="9500" y="25119"/>
                                  <a:pt x="9627" y="26605"/>
                                </a:cubicBezTo>
                                <a:lnTo>
                                  <a:pt x="16574" y="33291"/>
                                </a:lnTo>
                                <a:lnTo>
                                  <a:pt x="16574" y="37118"/>
                                </a:lnTo>
                                <a:lnTo>
                                  <a:pt x="6338" y="32853"/>
                                </a:lnTo>
                                <a:cubicBezTo>
                                  <a:pt x="2108" y="28967"/>
                                  <a:pt x="0" y="24230"/>
                                  <a:pt x="0" y="18667"/>
                                </a:cubicBezTo>
                                <a:cubicBezTo>
                                  <a:pt x="0" y="12991"/>
                                  <a:pt x="2210" y="8113"/>
                                  <a:pt x="6642" y="4037"/>
                                </a:cubicBezTo>
                                <a:lnTo>
                                  <a:pt x="16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09"/>
                        <wps:cNvSpPr/>
                        <wps:spPr>
                          <a:xfrm>
                            <a:off x="847441" y="956384"/>
                            <a:ext cx="15887" cy="12915"/>
                          </a:xfrm>
                          <a:custGeom>
                            <a:avLst/>
                            <a:gdLst/>
                            <a:ahLst/>
                            <a:cxnLst/>
                            <a:rect l="0" t="0" r="0" b="0"/>
                            <a:pathLst>
                              <a:path w="15887" h="12915">
                                <a:moveTo>
                                  <a:pt x="13170" y="0"/>
                                </a:moveTo>
                                <a:lnTo>
                                  <a:pt x="15887" y="0"/>
                                </a:lnTo>
                                <a:cubicBezTo>
                                  <a:pt x="15265" y="3416"/>
                                  <a:pt x="13716" y="6338"/>
                                  <a:pt x="11252" y="8763"/>
                                </a:cubicBezTo>
                                <a:cubicBezTo>
                                  <a:pt x="8484" y="11532"/>
                                  <a:pt x="5080" y="12915"/>
                                  <a:pt x="1041" y="12915"/>
                                </a:cubicBezTo>
                                <a:lnTo>
                                  <a:pt x="0" y="12482"/>
                                </a:lnTo>
                                <a:lnTo>
                                  <a:pt x="0" y="8655"/>
                                </a:lnTo>
                                <a:lnTo>
                                  <a:pt x="1524" y="10122"/>
                                </a:lnTo>
                                <a:cubicBezTo>
                                  <a:pt x="4978" y="10122"/>
                                  <a:pt x="7887" y="8750"/>
                                  <a:pt x="10261" y="5982"/>
                                </a:cubicBezTo>
                                <a:cubicBezTo>
                                  <a:pt x="11544" y="4483"/>
                                  <a:pt x="12509" y="2502"/>
                                  <a:pt x="131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0"/>
                        <wps:cNvSpPr/>
                        <wps:spPr>
                          <a:xfrm>
                            <a:off x="847441" y="931504"/>
                            <a:ext cx="16599" cy="16269"/>
                          </a:xfrm>
                          <a:custGeom>
                            <a:avLst/>
                            <a:gdLst/>
                            <a:ahLst/>
                            <a:cxnLst/>
                            <a:rect l="0" t="0" r="0" b="0"/>
                            <a:pathLst>
                              <a:path w="16599" h="16269">
                                <a:moveTo>
                                  <a:pt x="597" y="0"/>
                                </a:moveTo>
                                <a:cubicBezTo>
                                  <a:pt x="4254" y="0"/>
                                  <a:pt x="7480" y="1079"/>
                                  <a:pt x="10274" y="3213"/>
                                </a:cubicBezTo>
                                <a:cubicBezTo>
                                  <a:pt x="13132" y="5423"/>
                                  <a:pt x="15011" y="8217"/>
                                  <a:pt x="15938" y="11582"/>
                                </a:cubicBezTo>
                                <a:cubicBezTo>
                                  <a:pt x="16268" y="12776"/>
                                  <a:pt x="16484" y="14338"/>
                                  <a:pt x="16599" y="16269"/>
                                </a:cubicBezTo>
                                <a:lnTo>
                                  <a:pt x="0" y="16269"/>
                                </a:lnTo>
                                <a:lnTo>
                                  <a:pt x="0" y="13729"/>
                                </a:lnTo>
                                <a:lnTo>
                                  <a:pt x="7099" y="13729"/>
                                </a:lnTo>
                                <a:cubicBezTo>
                                  <a:pt x="7036" y="9715"/>
                                  <a:pt x="6782" y="7150"/>
                                  <a:pt x="6337" y="6058"/>
                                </a:cubicBezTo>
                                <a:cubicBezTo>
                                  <a:pt x="5410" y="3873"/>
                                  <a:pt x="3467" y="2781"/>
                                  <a:pt x="483" y="2781"/>
                                </a:cubicBezTo>
                                <a:lnTo>
                                  <a:pt x="0" y="3003"/>
                                </a:lnTo>
                                <a:lnTo>
                                  <a:pt x="0" y="243"/>
                                </a:lnTo>
                                <a:lnTo>
                                  <a:pt x="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1"/>
                        <wps:cNvSpPr/>
                        <wps:spPr>
                          <a:xfrm>
                            <a:off x="875826" y="932459"/>
                            <a:ext cx="22981" cy="60325"/>
                          </a:xfrm>
                          <a:custGeom>
                            <a:avLst/>
                            <a:gdLst/>
                            <a:ahLst/>
                            <a:cxnLst/>
                            <a:rect l="0" t="0" r="0" b="0"/>
                            <a:pathLst>
                              <a:path w="22981" h="60325">
                                <a:moveTo>
                                  <a:pt x="0" y="0"/>
                                </a:moveTo>
                                <a:lnTo>
                                  <a:pt x="14364" y="0"/>
                                </a:lnTo>
                                <a:lnTo>
                                  <a:pt x="14364" y="6693"/>
                                </a:lnTo>
                                <a:lnTo>
                                  <a:pt x="22981" y="778"/>
                                </a:lnTo>
                                <a:lnTo>
                                  <a:pt x="22981" y="2444"/>
                                </a:lnTo>
                                <a:lnTo>
                                  <a:pt x="19088" y="4064"/>
                                </a:lnTo>
                                <a:cubicBezTo>
                                  <a:pt x="16104" y="6667"/>
                                  <a:pt x="14605" y="11137"/>
                                  <a:pt x="14605" y="17487"/>
                                </a:cubicBezTo>
                                <a:cubicBezTo>
                                  <a:pt x="14605" y="23634"/>
                                  <a:pt x="15926" y="28219"/>
                                  <a:pt x="18542" y="31229"/>
                                </a:cubicBezTo>
                                <a:lnTo>
                                  <a:pt x="22981" y="33344"/>
                                </a:lnTo>
                                <a:lnTo>
                                  <a:pt x="22981" y="35263"/>
                                </a:lnTo>
                                <a:lnTo>
                                  <a:pt x="14364" y="28880"/>
                                </a:lnTo>
                                <a:lnTo>
                                  <a:pt x="14364" y="57785"/>
                                </a:lnTo>
                                <a:lnTo>
                                  <a:pt x="20447" y="57785"/>
                                </a:lnTo>
                                <a:lnTo>
                                  <a:pt x="20447" y="60325"/>
                                </a:lnTo>
                                <a:lnTo>
                                  <a:pt x="0" y="60325"/>
                                </a:lnTo>
                                <a:lnTo>
                                  <a:pt x="0" y="57785"/>
                                </a:lnTo>
                                <a:lnTo>
                                  <a:pt x="6109" y="57785"/>
                                </a:lnTo>
                                <a:lnTo>
                                  <a:pt x="6109"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2"/>
                        <wps:cNvSpPr/>
                        <wps:spPr>
                          <a:xfrm>
                            <a:off x="898807" y="931507"/>
                            <a:ext cx="17583" cy="37782"/>
                          </a:xfrm>
                          <a:custGeom>
                            <a:avLst/>
                            <a:gdLst/>
                            <a:ahLst/>
                            <a:cxnLst/>
                            <a:rect l="0" t="0" r="0" b="0"/>
                            <a:pathLst>
                              <a:path w="17583" h="37782">
                                <a:moveTo>
                                  <a:pt x="2521" y="0"/>
                                </a:moveTo>
                                <a:cubicBezTo>
                                  <a:pt x="6216" y="0"/>
                                  <a:pt x="9468" y="1448"/>
                                  <a:pt x="12262" y="4331"/>
                                </a:cubicBezTo>
                                <a:cubicBezTo>
                                  <a:pt x="15805" y="7938"/>
                                  <a:pt x="17583" y="12547"/>
                                  <a:pt x="17583" y="18173"/>
                                </a:cubicBezTo>
                                <a:cubicBezTo>
                                  <a:pt x="17583" y="24041"/>
                                  <a:pt x="15703" y="29032"/>
                                  <a:pt x="11957" y="33134"/>
                                </a:cubicBezTo>
                                <a:cubicBezTo>
                                  <a:pt x="9087" y="36233"/>
                                  <a:pt x="5810" y="37782"/>
                                  <a:pt x="2114" y="37782"/>
                                </a:cubicBezTo>
                                <a:lnTo>
                                  <a:pt x="0" y="36216"/>
                                </a:lnTo>
                                <a:lnTo>
                                  <a:pt x="0" y="34296"/>
                                </a:lnTo>
                                <a:lnTo>
                                  <a:pt x="1479" y="35001"/>
                                </a:lnTo>
                                <a:cubicBezTo>
                                  <a:pt x="3384" y="35001"/>
                                  <a:pt x="4832" y="34265"/>
                                  <a:pt x="5823" y="32766"/>
                                </a:cubicBezTo>
                                <a:cubicBezTo>
                                  <a:pt x="7524" y="30175"/>
                                  <a:pt x="8375" y="24740"/>
                                  <a:pt x="8375" y="16472"/>
                                </a:cubicBezTo>
                                <a:cubicBezTo>
                                  <a:pt x="8375" y="10211"/>
                                  <a:pt x="7461" y="6147"/>
                                  <a:pt x="5645" y="4305"/>
                                </a:cubicBezTo>
                                <a:cubicBezTo>
                                  <a:pt x="4654" y="3289"/>
                                  <a:pt x="3270" y="2781"/>
                                  <a:pt x="1479" y="2781"/>
                                </a:cubicBezTo>
                                <a:lnTo>
                                  <a:pt x="0" y="3397"/>
                                </a:lnTo>
                                <a:lnTo>
                                  <a:pt x="0" y="1730"/>
                                </a:lnTo>
                                <a:lnTo>
                                  <a:pt x="25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3"/>
                        <wps:cNvSpPr/>
                        <wps:spPr>
                          <a:xfrm>
                            <a:off x="930705" y="949272"/>
                            <a:ext cx="14846" cy="20094"/>
                          </a:xfrm>
                          <a:custGeom>
                            <a:avLst/>
                            <a:gdLst/>
                            <a:ahLst/>
                            <a:cxnLst/>
                            <a:rect l="0" t="0" r="0" b="0"/>
                            <a:pathLst>
                              <a:path w="14846" h="20094">
                                <a:moveTo>
                                  <a:pt x="14846" y="0"/>
                                </a:moveTo>
                                <a:lnTo>
                                  <a:pt x="14846" y="2613"/>
                                </a:lnTo>
                                <a:lnTo>
                                  <a:pt x="12205" y="3178"/>
                                </a:lnTo>
                                <a:cubicBezTo>
                                  <a:pt x="9462" y="4778"/>
                                  <a:pt x="8103" y="7000"/>
                                  <a:pt x="8103" y="9859"/>
                                </a:cubicBezTo>
                                <a:cubicBezTo>
                                  <a:pt x="8103" y="11699"/>
                                  <a:pt x="8649" y="13108"/>
                                  <a:pt x="9754" y="14088"/>
                                </a:cubicBezTo>
                                <a:cubicBezTo>
                                  <a:pt x="10706" y="14924"/>
                                  <a:pt x="12002" y="15331"/>
                                  <a:pt x="13640" y="15331"/>
                                </a:cubicBezTo>
                                <a:lnTo>
                                  <a:pt x="14846" y="14614"/>
                                </a:lnTo>
                                <a:lnTo>
                                  <a:pt x="14846" y="18076"/>
                                </a:lnTo>
                                <a:lnTo>
                                  <a:pt x="9741" y="20094"/>
                                </a:lnTo>
                                <a:cubicBezTo>
                                  <a:pt x="6528" y="20094"/>
                                  <a:pt x="3963" y="19128"/>
                                  <a:pt x="2058" y="17199"/>
                                </a:cubicBezTo>
                                <a:cubicBezTo>
                                  <a:pt x="686" y="15801"/>
                                  <a:pt x="0" y="13909"/>
                                  <a:pt x="0" y="11521"/>
                                </a:cubicBezTo>
                                <a:cubicBezTo>
                                  <a:pt x="0" y="6797"/>
                                  <a:pt x="2769" y="3306"/>
                                  <a:pt x="8318" y="1031"/>
                                </a:cubicBezTo>
                                <a:lnTo>
                                  <a:pt x="148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4"/>
                        <wps:cNvSpPr/>
                        <wps:spPr>
                          <a:xfrm>
                            <a:off x="933246" y="932198"/>
                            <a:ext cx="12306" cy="12568"/>
                          </a:xfrm>
                          <a:custGeom>
                            <a:avLst/>
                            <a:gdLst/>
                            <a:ahLst/>
                            <a:cxnLst/>
                            <a:rect l="0" t="0" r="0" b="0"/>
                            <a:pathLst>
                              <a:path w="12306" h="12568">
                                <a:moveTo>
                                  <a:pt x="12306" y="0"/>
                                </a:moveTo>
                                <a:lnTo>
                                  <a:pt x="12306" y="1687"/>
                                </a:lnTo>
                                <a:lnTo>
                                  <a:pt x="7277" y="3106"/>
                                </a:lnTo>
                                <a:cubicBezTo>
                                  <a:pt x="6452" y="3615"/>
                                  <a:pt x="6033" y="4160"/>
                                  <a:pt x="6033" y="4757"/>
                                </a:cubicBezTo>
                                <a:cubicBezTo>
                                  <a:pt x="6033" y="5062"/>
                                  <a:pt x="6185" y="5392"/>
                                  <a:pt x="6477" y="5748"/>
                                </a:cubicBezTo>
                                <a:cubicBezTo>
                                  <a:pt x="7290" y="6739"/>
                                  <a:pt x="7696" y="7690"/>
                                  <a:pt x="7696" y="8617"/>
                                </a:cubicBezTo>
                                <a:cubicBezTo>
                                  <a:pt x="7696" y="9761"/>
                                  <a:pt x="7353" y="10689"/>
                                  <a:pt x="6667" y="11399"/>
                                </a:cubicBezTo>
                                <a:cubicBezTo>
                                  <a:pt x="5956" y="12174"/>
                                  <a:pt x="5042" y="12568"/>
                                  <a:pt x="3937" y="12568"/>
                                </a:cubicBezTo>
                                <a:cubicBezTo>
                                  <a:pt x="2896" y="12568"/>
                                  <a:pt x="2019" y="12237"/>
                                  <a:pt x="1295" y="11577"/>
                                </a:cubicBezTo>
                                <a:cubicBezTo>
                                  <a:pt x="432" y="10855"/>
                                  <a:pt x="0" y="9837"/>
                                  <a:pt x="0" y="8516"/>
                                </a:cubicBezTo>
                                <a:cubicBezTo>
                                  <a:pt x="0" y="6573"/>
                                  <a:pt x="953" y="4795"/>
                                  <a:pt x="2870" y="3170"/>
                                </a:cubicBezTo>
                                <a:lnTo>
                                  <a:pt x="12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15"/>
                        <wps:cNvSpPr/>
                        <wps:spPr>
                          <a:xfrm>
                            <a:off x="945552" y="931507"/>
                            <a:ext cx="20714" cy="37782"/>
                          </a:xfrm>
                          <a:custGeom>
                            <a:avLst/>
                            <a:gdLst/>
                            <a:ahLst/>
                            <a:cxnLst/>
                            <a:rect l="0" t="0" r="0" b="0"/>
                            <a:pathLst>
                              <a:path w="20714" h="37782">
                                <a:moveTo>
                                  <a:pt x="2058" y="0"/>
                                </a:moveTo>
                                <a:cubicBezTo>
                                  <a:pt x="6960" y="0"/>
                                  <a:pt x="10579" y="1270"/>
                                  <a:pt x="12941" y="3811"/>
                                </a:cubicBezTo>
                                <a:cubicBezTo>
                                  <a:pt x="14135" y="5093"/>
                                  <a:pt x="14796" y="6555"/>
                                  <a:pt x="14910" y="8206"/>
                                </a:cubicBezTo>
                                <a:cubicBezTo>
                                  <a:pt x="14974" y="8890"/>
                                  <a:pt x="14999" y="10973"/>
                                  <a:pt x="14999" y="14465"/>
                                </a:cubicBezTo>
                                <a:lnTo>
                                  <a:pt x="14999" y="24549"/>
                                </a:lnTo>
                                <a:cubicBezTo>
                                  <a:pt x="14999" y="29973"/>
                                  <a:pt x="15100" y="32931"/>
                                  <a:pt x="15316" y="33427"/>
                                </a:cubicBezTo>
                                <a:cubicBezTo>
                                  <a:pt x="15608" y="34112"/>
                                  <a:pt x="16142" y="34455"/>
                                  <a:pt x="16916" y="34455"/>
                                </a:cubicBezTo>
                                <a:cubicBezTo>
                                  <a:pt x="17602" y="34455"/>
                                  <a:pt x="18517" y="34061"/>
                                  <a:pt x="19647" y="33300"/>
                                </a:cubicBezTo>
                                <a:lnTo>
                                  <a:pt x="20714" y="35078"/>
                                </a:lnTo>
                                <a:cubicBezTo>
                                  <a:pt x="18771" y="36882"/>
                                  <a:pt x="16663" y="37782"/>
                                  <a:pt x="14402" y="37782"/>
                                </a:cubicBezTo>
                                <a:cubicBezTo>
                                  <a:pt x="9868" y="37782"/>
                                  <a:pt x="7315" y="35408"/>
                                  <a:pt x="6744" y="30670"/>
                                </a:cubicBezTo>
                                <a:cubicBezTo>
                                  <a:pt x="5880" y="32183"/>
                                  <a:pt x="4940" y="33388"/>
                                  <a:pt x="3925" y="34290"/>
                                </a:cubicBezTo>
                                <a:lnTo>
                                  <a:pt x="0" y="35841"/>
                                </a:lnTo>
                                <a:lnTo>
                                  <a:pt x="0" y="32379"/>
                                </a:lnTo>
                                <a:lnTo>
                                  <a:pt x="5309" y="29223"/>
                                </a:lnTo>
                                <a:cubicBezTo>
                                  <a:pt x="6261" y="27624"/>
                                  <a:pt x="6744" y="24678"/>
                                  <a:pt x="6744" y="20410"/>
                                </a:cubicBezTo>
                                <a:lnTo>
                                  <a:pt x="6744" y="18935"/>
                                </a:lnTo>
                                <a:lnTo>
                                  <a:pt x="0" y="20378"/>
                                </a:lnTo>
                                <a:lnTo>
                                  <a:pt x="0" y="17765"/>
                                </a:lnTo>
                                <a:lnTo>
                                  <a:pt x="6744" y="16701"/>
                                </a:lnTo>
                                <a:lnTo>
                                  <a:pt x="6744" y="10770"/>
                                </a:lnTo>
                                <a:cubicBezTo>
                                  <a:pt x="6744" y="8179"/>
                                  <a:pt x="6667" y="6555"/>
                                  <a:pt x="6515" y="5894"/>
                                </a:cubicBezTo>
                                <a:cubicBezTo>
                                  <a:pt x="5982" y="3443"/>
                                  <a:pt x="4001" y="2224"/>
                                  <a:pt x="546" y="2224"/>
                                </a:cubicBezTo>
                                <a:lnTo>
                                  <a:pt x="0" y="2378"/>
                                </a:lnTo>
                                <a:lnTo>
                                  <a:pt x="0" y="691"/>
                                </a:lnTo>
                                <a:lnTo>
                                  <a:pt x="2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16"/>
                        <wps:cNvSpPr/>
                        <wps:spPr>
                          <a:xfrm>
                            <a:off x="978421" y="931504"/>
                            <a:ext cx="30010" cy="36906"/>
                          </a:xfrm>
                          <a:custGeom>
                            <a:avLst/>
                            <a:gdLst/>
                            <a:ahLst/>
                            <a:cxnLst/>
                            <a:rect l="0" t="0" r="0" b="0"/>
                            <a:pathLst>
                              <a:path w="30010" h="36906">
                                <a:moveTo>
                                  <a:pt x="24270" y="0"/>
                                </a:moveTo>
                                <a:cubicBezTo>
                                  <a:pt x="25870" y="0"/>
                                  <a:pt x="27178" y="419"/>
                                  <a:pt x="28169" y="1257"/>
                                </a:cubicBezTo>
                                <a:cubicBezTo>
                                  <a:pt x="29401" y="2248"/>
                                  <a:pt x="30010" y="3607"/>
                                  <a:pt x="30010" y="5334"/>
                                </a:cubicBezTo>
                                <a:cubicBezTo>
                                  <a:pt x="30010" y="6858"/>
                                  <a:pt x="29578" y="8089"/>
                                  <a:pt x="28715" y="9017"/>
                                </a:cubicBezTo>
                                <a:cubicBezTo>
                                  <a:pt x="27889" y="9931"/>
                                  <a:pt x="26822" y="10401"/>
                                  <a:pt x="25514" y="10401"/>
                                </a:cubicBezTo>
                                <a:cubicBezTo>
                                  <a:pt x="23965" y="10401"/>
                                  <a:pt x="22809" y="9778"/>
                                  <a:pt x="22035" y="8547"/>
                                </a:cubicBezTo>
                                <a:cubicBezTo>
                                  <a:pt x="21717" y="7962"/>
                                  <a:pt x="21514" y="7226"/>
                                  <a:pt x="21463" y="6337"/>
                                </a:cubicBezTo>
                                <a:cubicBezTo>
                                  <a:pt x="21399" y="5131"/>
                                  <a:pt x="21108" y="4521"/>
                                  <a:pt x="20574" y="4521"/>
                                </a:cubicBezTo>
                                <a:cubicBezTo>
                                  <a:pt x="19761" y="4521"/>
                                  <a:pt x="18923" y="5270"/>
                                  <a:pt x="18034" y="6756"/>
                                </a:cubicBezTo>
                                <a:cubicBezTo>
                                  <a:pt x="16688" y="8979"/>
                                  <a:pt x="15748" y="11608"/>
                                  <a:pt x="15177" y="14668"/>
                                </a:cubicBezTo>
                                <a:cubicBezTo>
                                  <a:pt x="14643" y="17602"/>
                                  <a:pt x="14376" y="21565"/>
                                  <a:pt x="14376" y="26543"/>
                                </a:cubicBezTo>
                                <a:lnTo>
                                  <a:pt x="14376" y="34366"/>
                                </a:lnTo>
                                <a:lnTo>
                                  <a:pt x="20447" y="34366"/>
                                </a:lnTo>
                                <a:lnTo>
                                  <a:pt x="20447" y="36906"/>
                                </a:lnTo>
                                <a:lnTo>
                                  <a:pt x="0" y="36906"/>
                                </a:lnTo>
                                <a:lnTo>
                                  <a:pt x="0" y="34366"/>
                                </a:lnTo>
                                <a:lnTo>
                                  <a:pt x="6121" y="34366"/>
                                </a:lnTo>
                                <a:lnTo>
                                  <a:pt x="6121" y="3492"/>
                                </a:lnTo>
                                <a:lnTo>
                                  <a:pt x="0" y="3492"/>
                                </a:lnTo>
                                <a:lnTo>
                                  <a:pt x="0" y="952"/>
                                </a:lnTo>
                                <a:lnTo>
                                  <a:pt x="14376" y="952"/>
                                </a:lnTo>
                                <a:lnTo>
                                  <a:pt x="14376" y="9639"/>
                                </a:lnTo>
                                <a:cubicBezTo>
                                  <a:pt x="16840" y="3213"/>
                                  <a:pt x="20142" y="0"/>
                                  <a:pt x="24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17"/>
                        <wps:cNvSpPr/>
                        <wps:spPr>
                          <a:xfrm>
                            <a:off x="1021041" y="918506"/>
                            <a:ext cx="24867" cy="50864"/>
                          </a:xfrm>
                          <a:custGeom>
                            <a:avLst/>
                            <a:gdLst/>
                            <a:ahLst/>
                            <a:cxnLst/>
                            <a:rect l="0" t="0" r="0" b="0"/>
                            <a:pathLst>
                              <a:path w="24867" h="50864">
                                <a:moveTo>
                                  <a:pt x="12357" y="0"/>
                                </a:moveTo>
                                <a:lnTo>
                                  <a:pt x="13792" y="0"/>
                                </a:lnTo>
                                <a:lnTo>
                                  <a:pt x="13792" y="13487"/>
                                </a:lnTo>
                                <a:lnTo>
                                  <a:pt x="22987" y="13487"/>
                                </a:lnTo>
                                <a:lnTo>
                                  <a:pt x="22987" y="16027"/>
                                </a:lnTo>
                                <a:lnTo>
                                  <a:pt x="13792" y="16027"/>
                                </a:lnTo>
                                <a:lnTo>
                                  <a:pt x="13792" y="41795"/>
                                </a:lnTo>
                                <a:cubicBezTo>
                                  <a:pt x="13792" y="43814"/>
                                  <a:pt x="14034" y="45123"/>
                                  <a:pt x="14503" y="45759"/>
                                </a:cubicBezTo>
                                <a:cubicBezTo>
                                  <a:pt x="15304" y="46837"/>
                                  <a:pt x="16472" y="47358"/>
                                  <a:pt x="17983" y="47358"/>
                                </a:cubicBezTo>
                                <a:cubicBezTo>
                                  <a:pt x="20422" y="47358"/>
                                  <a:pt x="21946" y="45948"/>
                                  <a:pt x="22530" y="43091"/>
                                </a:cubicBezTo>
                                <a:lnTo>
                                  <a:pt x="24867" y="43091"/>
                                </a:lnTo>
                                <a:cubicBezTo>
                                  <a:pt x="24536" y="44970"/>
                                  <a:pt x="23952" y="46431"/>
                                  <a:pt x="23101" y="47472"/>
                                </a:cubicBezTo>
                                <a:cubicBezTo>
                                  <a:pt x="21324" y="49733"/>
                                  <a:pt x="18682" y="50864"/>
                                  <a:pt x="15139" y="50864"/>
                                </a:cubicBezTo>
                                <a:cubicBezTo>
                                  <a:pt x="11760" y="50864"/>
                                  <a:pt x="9144" y="49784"/>
                                  <a:pt x="7328" y="47612"/>
                                </a:cubicBezTo>
                                <a:cubicBezTo>
                                  <a:pt x="6401" y="46482"/>
                                  <a:pt x="5867" y="45300"/>
                                  <a:pt x="5715" y="44081"/>
                                </a:cubicBezTo>
                                <a:cubicBezTo>
                                  <a:pt x="5588" y="43218"/>
                                  <a:pt x="5550" y="41516"/>
                                  <a:pt x="5550" y="38989"/>
                                </a:cubicBezTo>
                                <a:lnTo>
                                  <a:pt x="5550" y="16027"/>
                                </a:lnTo>
                                <a:lnTo>
                                  <a:pt x="0" y="16027"/>
                                </a:lnTo>
                                <a:lnTo>
                                  <a:pt x="0" y="14021"/>
                                </a:lnTo>
                                <a:cubicBezTo>
                                  <a:pt x="3696" y="12535"/>
                                  <a:pt x="6414" y="10757"/>
                                  <a:pt x="8153" y="8661"/>
                                </a:cubicBezTo>
                                <a:cubicBezTo>
                                  <a:pt x="9703" y="6820"/>
                                  <a:pt x="11100" y="3937"/>
                                  <a:pt x="123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18"/>
                        <wps:cNvSpPr/>
                        <wps:spPr>
                          <a:xfrm>
                            <a:off x="1056133" y="931504"/>
                            <a:ext cx="65354" cy="36906"/>
                          </a:xfrm>
                          <a:custGeom>
                            <a:avLst/>
                            <a:gdLst/>
                            <a:ahLst/>
                            <a:cxnLst/>
                            <a:rect l="0" t="0" r="0" b="0"/>
                            <a:pathLst>
                              <a:path w="65354" h="36906">
                                <a:moveTo>
                                  <a:pt x="26581" y="0"/>
                                </a:moveTo>
                                <a:cubicBezTo>
                                  <a:pt x="31242" y="0"/>
                                  <a:pt x="34518" y="2044"/>
                                  <a:pt x="36474" y="6147"/>
                                </a:cubicBezTo>
                                <a:cubicBezTo>
                                  <a:pt x="38189" y="4267"/>
                                  <a:pt x="39713" y="2883"/>
                                  <a:pt x="41059" y="1968"/>
                                </a:cubicBezTo>
                                <a:cubicBezTo>
                                  <a:pt x="43028" y="660"/>
                                  <a:pt x="45390" y="0"/>
                                  <a:pt x="48146" y="0"/>
                                </a:cubicBezTo>
                                <a:cubicBezTo>
                                  <a:pt x="51333" y="0"/>
                                  <a:pt x="53696" y="584"/>
                                  <a:pt x="55232" y="1739"/>
                                </a:cubicBezTo>
                                <a:cubicBezTo>
                                  <a:pt x="57074" y="3111"/>
                                  <a:pt x="58280" y="4826"/>
                                  <a:pt x="58852" y="6883"/>
                                </a:cubicBezTo>
                                <a:cubicBezTo>
                                  <a:pt x="59144" y="7962"/>
                                  <a:pt x="59296" y="9893"/>
                                  <a:pt x="59296" y="12700"/>
                                </a:cubicBezTo>
                                <a:lnTo>
                                  <a:pt x="59296" y="34366"/>
                                </a:lnTo>
                                <a:lnTo>
                                  <a:pt x="65354" y="34366"/>
                                </a:lnTo>
                                <a:lnTo>
                                  <a:pt x="65354" y="36906"/>
                                </a:lnTo>
                                <a:lnTo>
                                  <a:pt x="45529" y="36906"/>
                                </a:lnTo>
                                <a:lnTo>
                                  <a:pt x="45529" y="34366"/>
                                </a:lnTo>
                                <a:lnTo>
                                  <a:pt x="51041" y="34366"/>
                                </a:lnTo>
                                <a:lnTo>
                                  <a:pt x="51041" y="12700"/>
                                </a:lnTo>
                                <a:cubicBezTo>
                                  <a:pt x="51041" y="8280"/>
                                  <a:pt x="50584" y="5549"/>
                                  <a:pt x="49657" y="4496"/>
                                </a:cubicBezTo>
                                <a:cubicBezTo>
                                  <a:pt x="48857" y="3569"/>
                                  <a:pt x="47612" y="3098"/>
                                  <a:pt x="45936" y="3098"/>
                                </a:cubicBezTo>
                                <a:cubicBezTo>
                                  <a:pt x="43777" y="3098"/>
                                  <a:pt x="41885" y="3835"/>
                                  <a:pt x="40297" y="5296"/>
                                </a:cubicBezTo>
                                <a:cubicBezTo>
                                  <a:pt x="38989" y="6490"/>
                                  <a:pt x="38100" y="8089"/>
                                  <a:pt x="37617" y="10084"/>
                                </a:cubicBezTo>
                                <a:cubicBezTo>
                                  <a:pt x="37097" y="12395"/>
                                  <a:pt x="36830" y="17322"/>
                                  <a:pt x="36830" y="24879"/>
                                </a:cubicBezTo>
                                <a:lnTo>
                                  <a:pt x="36830" y="34366"/>
                                </a:lnTo>
                                <a:lnTo>
                                  <a:pt x="42291" y="34366"/>
                                </a:lnTo>
                                <a:lnTo>
                                  <a:pt x="42291" y="36906"/>
                                </a:lnTo>
                                <a:lnTo>
                                  <a:pt x="23076" y="36906"/>
                                </a:lnTo>
                                <a:lnTo>
                                  <a:pt x="23076" y="34366"/>
                                </a:lnTo>
                                <a:lnTo>
                                  <a:pt x="28575" y="34366"/>
                                </a:lnTo>
                                <a:lnTo>
                                  <a:pt x="28575" y="12700"/>
                                </a:lnTo>
                                <a:cubicBezTo>
                                  <a:pt x="28575" y="9398"/>
                                  <a:pt x="28194" y="6972"/>
                                  <a:pt x="27457" y="5435"/>
                                </a:cubicBezTo>
                                <a:cubicBezTo>
                                  <a:pt x="26772" y="4039"/>
                                  <a:pt x="25413" y="3340"/>
                                  <a:pt x="23381" y="3340"/>
                                </a:cubicBezTo>
                                <a:cubicBezTo>
                                  <a:pt x="20472" y="3340"/>
                                  <a:pt x="18199" y="4470"/>
                                  <a:pt x="16586" y="6731"/>
                                </a:cubicBezTo>
                                <a:cubicBezTo>
                                  <a:pt x="15672" y="8001"/>
                                  <a:pt x="15049" y="10084"/>
                                  <a:pt x="14719" y="12967"/>
                                </a:cubicBezTo>
                                <a:cubicBezTo>
                                  <a:pt x="14478" y="15291"/>
                                  <a:pt x="14351" y="19253"/>
                                  <a:pt x="14351" y="24879"/>
                                </a:cubicBezTo>
                                <a:lnTo>
                                  <a:pt x="14351" y="34366"/>
                                </a:lnTo>
                                <a:lnTo>
                                  <a:pt x="19812" y="34366"/>
                                </a:lnTo>
                                <a:lnTo>
                                  <a:pt x="19812" y="36906"/>
                                </a:lnTo>
                                <a:lnTo>
                                  <a:pt x="0" y="36906"/>
                                </a:lnTo>
                                <a:lnTo>
                                  <a:pt x="0" y="34366"/>
                                </a:lnTo>
                                <a:lnTo>
                                  <a:pt x="6109" y="34366"/>
                                </a:lnTo>
                                <a:lnTo>
                                  <a:pt x="6109" y="3340"/>
                                </a:lnTo>
                                <a:lnTo>
                                  <a:pt x="0" y="3340"/>
                                </a:lnTo>
                                <a:lnTo>
                                  <a:pt x="0" y="800"/>
                                </a:lnTo>
                                <a:lnTo>
                                  <a:pt x="14351" y="800"/>
                                </a:lnTo>
                                <a:lnTo>
                                  <a:pt x="14351" y="5702"/>
                                </a:lnTo>
                                <a:cubicBezTo>
                                  <a:pt x="15939" y="3937"/>
                                  <a:pt x="17450" y="2680"/>
                                  <a:pt x="18885" y="1930"/>
                                </a:cubicBezTo>
                                <a:cubicBezTo>
                                  <a:pt x="21272" y="647"/>
                                  <a:pt x="23838" y="0"/>
                                  <a:pt x="26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19"/>
                        <wps:cNvSpPr/>
                        <wps:spPr>
                          <a:xfrm>
                            <a:off x="1134341" y="931745"/>
                            <a:ext cx="16567" cy="37123"/>
                          </a:xfrm>
                          <a:custGeom>
                            <a:avLst/>
                            <a:gdLst/>
                            <a:ahLst/>
                            <a:cxnLst/>
                            <a:rect l="0" t="0" r="0" b="0"/>
                            <a:pathLst>
                              <a:path w="16567" h="37123">
                                <a:moveTo>
                                  <a:pt x="16567" y="0"/>
                                </a:moveTo>
                                <a:lnTo>
                                  <a:pt x="16567" y="2760"/>
                                </a:lnTo>
                                <a:lnTo>
                                  <a:pt x="10452" y="5576"/>
                                </a:lnTo>
                                <a:cubicBezTo>
                                  <a:pt x="9843" y="6655"/>
                                  <a:pt x="9525" y="8268"/>
                                  <a:pt x="9474" y="10415"/>
                                </a:cubicBezTo>
                                <a:lnTo>
                                  <a:pt x="9474" y="13488"/>
                                </a:lnTo>
                                <a:lnTo>
                                  <a:pt x="16567" y="13488"/>
                                </a:lnTo>
                                <a:lnTo>
                                  <a:pt x="16567" y="16028"/>
                                </a:lnTo>
                                <a:lnTo>
                                  <a:pt x="9474" y="16028"/>
                                </a:lnTo>
                                <a:cubicBezTo>
                                  <a:pt x="9449" y="17286"/>
                                  <a:pt x="9449" y="18086"/>
                                  <a:pt x="9449" y="18441"/>
                                </a:cubicBezTo>
                                <a:cubicBezTo>
                                  <a:pt x="9449" y="22391"/>
                                  <a:pt x="9500" y="25122"/>
                                  <a:pt x="9627" y="26607"/>
                                </a:cubicBezTo>
                                <a:lnTo>
                                  <a:pt x="16567" y="33287"/>
                                </a:lnTo>
                                <a:lnTo>
                                  <a:pt x="16567" y="37123"/>
                                </a:lnTo>
                                <a:lnTo>
                                  <a:pt x="6325" y="32855"/>
                                </a:lnTo>
                                <a:cubicBezTo>
                                  <a:pt x="2108" y="28969"/>
                                  <a:pt x="0" y="24233"/>
                                  <a:pt x="0" y="18669"/>
                                </a:cubicBezTo>
                                <a:cubicBezTo>
                                  <a:pt x="0" y="12993"/>
                                  <a:pt x="2210" y="8116"/>
                                  <a:pt x="6642" y="4039"/>
                                </a:cubicBezTo>
                                <a:lnTo>
                                  <a:pt x="16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0"/>
                        <wps:cNvSpPr/>
                        <wps:spPr>
                          <a:xfrm>
                            <a:off x="1150908" y="956384"/>
                            <a:ext cx="15894" cy="12915"/>
                          </a:xfrm>
                          <a:custGeom>
                            <a:avLst/>
                            <a:gdLst/>
                            <a:ahLst/>
                            <a:cxnLst/>
                            <a:rect l="0" t="0" r="0" b="0"/>
                            <a:pathLst>
                              <a:path w="15894" h="12915">
                                <a:moveTo>
                                  <a:pt x="13176" y="0"/>
                                </a:moveTo>
                                <a:lnTo>
                                  <a:pt x="15894" y="0"/>
                                </a:lnTo>
                                <a:cubicBezTo>
                                  <a:pt x="15272" y="3416"/>
                                  <a:pt x="13710" y="6338"/>
                                  <a:pt x="11259" y="8763"/>
                                </a:cubicBezTo>
                                <a:cubicBezTo>
                                  <a:pt x="8477" y="11532"/>
                                  <a:pt x="5087" y="12915"/>
                                  <a:pt x="1035" y="12915"/>
                                </a:cubicBezTo>
                                <a:lnTo>
                                  <a:pt x="0" y="12484"/>
                                </a:lnTo>
                                <a:lnTo>
                                  <a:pt x="0" y="8649"/>
                                </a:lnTo>
                                <a:lnTo>
                                  <a:pt x="1531" y="10122"/>
                                </a:lnTo>
                                <a:cubicBezTo>
                                  <a:pt x="4959" y="10122"/>
                                  <a:pt x="7893" y="8750"/>
                                  <a:pt x="10268" y="5982"/>
                                </a:cubicBezTo>
                                <a:cubicBezTo>
                                  <a:pt x="11551" y="4483"/>
                                  <a:pt x="12516" y="2502"/>
                                  <a:pt x="131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1"/>
                        <wps:cNvSpPr/>
                        <wps:spPr>
                          <a:xfrm>
                            <a:off x="1150908" y="931504"/>
                            <a:ext cx="16593" cy="16269"/>
                          </a:xfrm>
                          <a:custGeom>
                            <a:avLst/>
                            <a:gdLst/>
                            <a:ahLst/>
                            <a:cxnLst/>
                            <a:rect l="0" t="0" r="0" b="0"/>
                            <a:pathLst>
                              <a:path w="16593" h="16269">
                                <a:moveTo>
                                  <a:pt x="591" y="0"/>
                                </a:moveTo>
                                <a:cubicBezTo>
                                  <a:pt x="4261" y="0"/>
                                  <a:pt x="7487" y="1079"/>
                                  <a:pt x="10268" y="3213"/>
                                </a:cubicBezTo>
                                <a:cubicBezTo>
                                  <a:pt x="13126" y="5423"/>
                                  <a:pt x="15005" y="8217"/>
                                  <a:pt x="15945" y="11582"/>
                                </a:cubicBezTo>
                                <a:cubicBezTo>
                                  <a:pt x="16263" y="12776"/>
                                  <a:pt x="16491" y="14338"/>
                                  <a:pt x="16593" y="16269"/>
                                </a:cubicBezTo>
                                <a:lnTo>
                                  <a:pt x="0" y="16269"/>
                                </a:lnTo>
                                <a:lnTo>
                                  <a:pt x="0" y="13729"/>
                                </a:lnTo>
                                <a:lnTo>
                                  <a:pt x="7093" y="13729"/>
                                </a:lnTo>
                                <a:cubicBezTo>
                                  <a:pt x="7042" y="9715"/>
                                  <a:pt x="6788" y="7150"/>
                                  <a:pt x="6344" y="6058"/>
                                </a:cubicBezTo>
                                <a:cubicBezTo>
                                  <a:pt x="5404" y="3873"/>
                                  <a:pt x="3473" y="2781"/>
                                  <a:pt x="476" y="2781"/>
                                </a:cubicBezTo>
                                <a:lnTo>
                                  <a:pt x="0" y="3001"/>
                                </a:lnTo>
                                <a:lnTo>
                                  <a:pt x="0" y="240"/>
                                </a:lnTo>
                                <a:lnTo>
                                  <a:pt x="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2"/>
                        <wps:cNvSpPr/>
                        <wps:spPr>
                          <a:xfrm>
                            <a:off x="1180479" y="931504"/>
                            <a:ext cx="43866" cy="36906"/>
                          </a:xfrm>
                          <a:custGeom>
                            <a:avLst/>
                            <a:gdLst/>
                            <a:ahLst/>
                            <a:cxnLst/>
                            <a:rect l="0" t="0" r="0" b="0"/>
                            <a:pathLst>
                              <a:path w="43866" h="36906">
                                <a:moveTo>
                                  <a:pt x="25946" y="0"/>
                                </a:moveTo>
                                <a:cubicBezTo>
                                  <a:pt x="30150" y="0"/>
                                  <a:pt x="33338" y="1371"/>
                                  <a:pt x="35509" y="4114"/>
                                </a:cubicBezTo>
                                <a:cubicBezTo>
                                  <a:pt x="36678" y="5600"/>
                                  <a:pt x="37364" y="7315"/>
                                  <a:pt x="37567" y="9258"/>
                                </a:cubicBezTo>
                                <a:cubicBezTo>
                                  <a:pt x="37719" y="10719"/>
                                  <a:pt x="37795" y="12560"/>
                                  <a:pt x="37795" y="14795"/>
                                </a:cubicBezTo>
                                <a:lnTo>
                                  <a:pt x="37795" y="34366"/>
                                </a:lnTo>
                                <a:lnTo>
                                  <a:pt x="43866" y="34366"/>
                                </a:lnTo>
                                <a:lnTo>
                                  <a:pt x="43866" y="36906"/>
                                </a:lnTo>
                                <a:lnTo>
                                  <a:pt x="24054" y="36906"/>
                                </a:lnTo>
                                <a:lnTo>
                                  <a:pt x="24054" y="34366"/>
                                </a:lnTo>
                                <a:lnTo>
                                  <a:pt x="29540" y="34366"/>
                                </a:lnTo>
                                <a:lnTo>
                                  <a:pt x="29540" y="21107"/>
                                </a:lnTo>
                                <a:cubicBezTo>
                                  <a:pt x="29540" y="12154"/>
                                  <a:pt x="28994" y="6858"/>
                                  <a:pt x="27889" y="5245"/>
                                </a:cubicBezTo>
                                <a:cubicBezTo>
                                  <a:pt x="26912" y="3810"/>
                                  <a:pt x="25400" y="3098"/>
                                  <a:pt x="23381" y="3098"/>
                                </a:cubicBezTo>
                                <a:cubicBezTo>
                                  <a:pt x="20562" y="3098"/>
                                  <a:pt x="18352" y="4267"/>
                                  <a:pt x="16739" y="6591"/>
                                </a:cubicBezTo>
                                <a:cubicBezTo>
                                  <a:pt x="15850" y="7848"/>
                                  <a:pt x="15253" y="9703"/>
                                  <a:pt x="14948" y="12192"/>
                                </a:cubicBezTo>
                                <a:cubicBezTo>
                                  <a:pt x="14554" y="15227"/>
                                  <a:pt x="14377" y="19176"/>
                                  <a:pt x="14377" y="24002"/>
                                </a:cubicBezTo>
                                <a:lnTo>
                                  <a:pt x="14377" y="34366"/>
                                </a:lnTo>
                                <a:lnTo>
                                  <a:pt x="19812" y="34366"/>
                                </a:lnTo>
                                <a:lnTo>
                                  <a:pt x="19812" y="36906"/>
                                </a:lnTo>
                                <a:lnTo>
                                  <a:pt x="0" y="36906"/>
                                </a:lnTo>
                                <a:lnTo>
                                  <a:pt x="0" y="34366"/>
                                </a:lnTo>
                                <a:lnTo>
                                  <a:pt x="6121" y="34366"/>
                                </a:lnTo>
                                <a:lnTo>
                                  <a:pt x="6121" y="3492"/>
                                </a:lnTo>
                                <a:lnTo>
                                  <a:pt x="0" y="3492"/>
                                </a:lnTo>
                                <a:lnTo>
                                  <a:pt x="0" y="952"/>
                                </a:lnTo>
                                <a:lnTo>
                                  <a:pt x="14377" y="952"/>
                                </a:lnTo>
                                <a:lnTo>
                                  <a:pt x="14377" y="5766"/>
                                </a:lnTo>
                                <a:cubicBezTo>
                                  <a:pt x="17272" y="1930"/>
                                  <a:pt x="21120" y="0"/>
                                  <a:pt x="259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3"/>
                        <wps:cNvSpPr/>
                        <wps:spPr>
                          <a:xfrm>
                            <a:off x="1235824" y="918506"/>
                            <a:ext cx="24867" cy="50864"/>
                          </a:xfrm>
                          <a:custGeom>
                            <a:avLst/>
                            <a:gdLst/>
                            <a:ahLst/>
                            <a:cxnLst/>
                            <a:rect l="0" t="0" r="0" b="0"/>
                            <a:pathLst>
                              <a:path w="24867" h="50864">
                                <a:moveTo>
                                  <a:pt x="12357" y="0"/>
                                </a:moveTo>
                                <a:lnTo>
                                  <a:pt x="13792" y="0"/>
                                </a:lnTo>
                                <a:lnTo>
                                  <a:pt x="13792" y="13487"/>
                                </a:lnTo>
                                <a:lnTo>
                                  <a:pt x="22987" y="13487"/>
                                </a:lnTo>
                                <a:lnTo>
                                  <a:pt x="22987" y="16027"/>
                                </a:lnTo>
                                <a:lnTo>
                                  <a:pt x="13792" y="16027"/>
                                </a:lnTo>
                                <a:lnTo>
                                  <a:pt x="13792" y="41795"/>
                                </a:lnTo>
                                <a:cubicBezTo>
                                  <a:pt x="13792" y="43814"/>
                                  <a:pt x="14034" y="45123"/>
                                  <a:pt x="14503" y="45759"/>
                                </a:cubicBezTo>
                                <a:cubicBezTo>
                                  <a:pt x="15291" y="46837"/>
                                  <a:pt x="16472" y="47358"/>
                                  <a:pt x="17983" y="47358"/>
                                </a:cubicBezTo>
                                <a:cubicBezTo>
                                  <a:pt x="20422" y="47358"/>
                                  <a:pt x="21946" y="45948"/>
                                  <a:pt x="22530" y="43091"/>
                                </a:cubicBezTo>
                                <a:lnTo>
                                  <a:pt x="24867" y="43091"/>
                                </a:lnTo>
                                <a:cubicBezTo>
                                  <a:pt x="24536" y="44970"/>
                                  <a:pt x="23952" y="46431"/>
                                  <a:pt x="23101" y="47472"/>
                                </a:cubicBezTo>
                                <a:cubicBezTo>
                                  <a:pt x="21323" y="49733"/>
                                  <a:pt x="18669" y="50864"/>
                                  <a:pt x="15138" y="50864"/>
                                </a:cubicBezTo>
                                <a:cubicBezTo>
                                  <a:pt x="11747" y="50864"/>
                                  <a:pt x="9144" y="49784"/>
                                  <a:pt x="7328" y="47612"/>
                                </a:cubicBezTo>
                                <a:cubicBezTo>
                                  <a:pt x="6401" y="46482"/>
                                  <a:pt x="5867" y="45300"/>
                                  <a:pt x="5715" y="44081"/>
                                </a:cubicBezTo>
                                <a:cubicBezTo>
                                  <a:pt x="5588" y="43218"/>
                                  <a:pt x="5537" y="41516"/>
                                  <a:pt x="5537" y="38989"/>
                                </a:cubicBezTo>
                                <a:lnTo>
                                  <a:pt x="5537" y="16027"/>
                                </a:lnTo>
                                <a:lnTo>
                                  <a:pt x="0" y="16027"/>
                                </a:lnTo>
                                <a:lnTo>
                                  <a:pt x="0" y="14021"/>
                                </a:lnTo>
                                <a:cubicBezTo>
                                  <a:pt x="3696" y="12535"/>
                                  <a:pt x="6414" y="10757"/>
                                  <a:pt x="8153" y="8661"/>
                                </a:cubicBezTo>
                                <a:cubicBezTo>
                                  <a:pt x="9703" y="6820"/>
                                  <a:pt x="11100" y="3937"/>
                                  <a:pt x="123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4"/>
                        <wps:cNvSpPr/>
                        <wps:spPr>
                          <a:xfrm>
                            <a:off x="1302193" y="931507"/>
                            <a:ext cx="18485" cy="37782"/>
                          </a:xfrm>
                          <a:custGeom>
                            <a:avLst/>
                            <a:gdLst/>
                            <a:ahLst/>
                            <a:cxnLst/>
                            <a:rect l="0" t="0" r="0" b="0"/>
                            <a:pathLst>
                              <a:path w="18485" h="37782">
                                <a:moveTo>
                                  <a:pt x="18428" y="0"/>
                                </a:moveTo>
                                <a:lnTo>
                                  <a:pt x="18485" y="25"/>
                                </a:lnTo>
                                <a:lnTo>
                                  <a:pt x="18485" y="2866"/>
                                </a:lnTo>
                                <a:lnTo>
                                  <a:pt x="18377" y="2781"/>
                                </a:lnTo>
                                <a:cubicBezTo>
                                  <a:pt x="14643" y="2781"/>
                                  <a:pt x="12103" y="4013"/>
                                  <a:pt x="10757" y="6490"/>
                                </a:cubicBezTo>
                                <a:cubicBezTo>
                                  <a:pt x="10173" y="7480"/>
                                  <a:pt x="9855" y="9106"/>
                                  <a:pt x="9766" y="11379"/>
                                </a:cubicBezTo>
                                <a:cubicBezTo>
                                  <a:pt x="9716" y="12598"/>
                                  <a:pt x="9665" y="15101"/>
                                  <a:pt x="9665" y="18897"/>
                                </a:cubicBezTo>
                                <a:cubicBezTo>
                                  <a:pt x="9665" y="23723"/>
                                  <a:pt x="9754" y="26810"/>
                                  <a:pt x="9906" y="28156"/>
                                </a:cubicBezTo>
                                <a:cubicBezTo>
                                  <a:pt x="10389" y="32727"/>
                                  <a:pt x="13233" y="35001"/>
                                  <a:pt x="18466" y="35001"/>
                                </a:cubicBezTo>
                                <a:lnTo>
                                  <a:pt x="18485" y="34992"/>
                                </a:lnTo>
                                <a:lnTo>
                                  <a:pt x="18485" y="37774"/>
                                </a:lnTo>
                                <a:lnTo>
                                  <a:pt x="18466" y="37782"/>
                                </a:lnTo>
                                <a:cubicBezTo>
                                  <a:pt x="13208" y="37782"/>
                                  <a:pt x="8789" y="35864"/>
                                  <a:pt x="5220" y="32017"/>
                                </a:cubicBezTo>
                                <a:cubicBezTo>
                                  <a:pt x="1727" y="28295"/>
                                  <a:pt x="0" y="23926"/>
                                  <a:pt x="0" y="18897"/>
                                </a:cubicBezTo>
                                <a:cubicBezTo>
                                  <a:pt x="0" y="13741"/>
                                  <a:pt x="1727" y="9360"/>
                                  <a:pt x="5220" y="5766"/>
                                </a:cubicBezTo>
                                <a:cubicBezTo>
                                  <a:pt x="8877" y="1930"/>
                                  <a:pt x="13284" y="0"/>
                                  <a:pt x="184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25"/>
                        <wps:cNvSpPr/>
                        <wps:spPr>
                          <a:xfrm>
                            <a:off x="1320678" y="931531"/>
                            <a:ext cx="18498" cy="37749"/>
                          </a:xfrm>
                          <a:custGeom>
                            <a:avLst/>
                            <a:gdLst/>
                            <a:ahLst/>
                            <a:cxnLst/>
                            <a:rect l="0" t="0" r="0" b="0"/>
                            <a:pathLst>
                              <a:path w="18498" h="37749">
                                <a:moveTo>
                                  <a:pt x="0" y="0"/>
                                </a:moveTo>
                                <a:lnTo>
                                  <a:pt x="13278" y="5741"/>
                                </a:lnTo>
                                <a:cubicBezTo>
                                  <a:pt x="16758" y="9437"/>
                                  <a:pt x="18498" y="13882"/>
                                  <a:pt x="18498" y="19089"/>
                                </a:cubicBezTo>
                                <a:cubicBezTo>
                                  <a:pt x="18498" y="23979"/>
                                  <a:pt x="16758" y="28271"/>
                                  <a:pt x="13278" y="31992"/>
                                </a:cubicBezTo>
                                <a:lnTo>
                                  <a:pt x="0" y="37749"/>
                                </a:lnTo>
                                <a:lnTo>
                                  <a:pt x="0" y="34967"/>
                                </a:lnTo>
                                <a:lnTo>
                                  <a:pt x="7741" y="31268"/>
                                </a:lnTo>
                                <a:cubicBezTo>
                                  <a:pt x="8287" y="30277"/>
                                  <a:pt x="8604" y="28652"/>
                                  <a:pt x="8731" y="26392"/>
                                </a:cubicBezTo>
                                <a:cubicBezTo>
                                  <a:pt x="8795" y="25020"/>
                                  <a:pt x="8820" y="22556"/>
                                  <a:pt x="8820" y="19000"/>
                                </a:cubicBezTo>
                                <a:cubicBezTo>
                                  <a:pt x="8820" y="14199"/>
                                  <a:pt x="8744" y="11062"/>
                                  <a:pt x="8592" y="9602"/>
                                </a:cubicBezTo>
                                <a:lnTo>
                                  <a:pt x="0" y="2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126"/>
                        <wps:cNvSpPr/>
                        <wps:spPr>
                          <a:xfrm>
                            <a:off x="1353051" y="906427"/>
                            <a:ext cx="27622" cy="61988"/>
                          </a:xfrm>
                          <a:custGeom>
                            <a:avLst/>
                            <a:gdLst/>
                            <a:ahLst/>
                            <a:cxnLst/>
                            <a:rect l="0" t="0" r="0" b="0"/>
                            <a:pathLst>
                              <a:path w="27622" h="61988">
                                <a:moveTo>
                                  <a:pt x="19571" y="0"/>
                                </a:moveTo>
                                <a:cubicBezTo>
                                  <a:pt x="21780" y="0"/>
                                  <a:pt x="23685" y="609"/>
                                  <a:pt x="25298" y="1841"/>
                                </a:cubicBezTo>
                                <a:cubicBezTo>
                                  <a:pt x="26848" y="3035"/>
                                  <a:pt x="27622" y="4445"/>
                                  <a:pt x="27622" y="6058"/>
                                </a:cubicBezTo>
                                <a:cubicBezTo>
                                  <a:pt x="27622" y="7226"/>
                                  <a:pt x="27216" y="8255"/>
                                  <a:pt x="26378" y="9157"/>
                                </a:cubicBezTo>
                                <a:cubicBezTo>
                                  <a:pt x="25705" y="9931"/>
                                  <a:pt x="24854" y="10325"/>
                                  <a:pt x="23863" y="10325"/>
                                </a:cubicBezTo>
                                <a:cubicBezTo>
                                  <a:pt x="22860" y="10325"/>
                                  <a:pt x="22009" y="9944"/>
                                  <a:pt x="21272" y="9195"/>
                                </a:cubicBezTo>
                                <a:cubicBezTo>
                                  <a:pt x="20536" y="8445"/>
                                  <a:pt x="20155" y="7518"/>
                                  <a:pt x="20155" y="6414"/>
                                </a:cubicBezTo>
                                <a:cubicBezTo>
                                  <a:pt x="20155" y="5156"/>
                                  <a:pt x="20752" y="4001"/>
                                  <a:pt x="21920" y="2959"/>
                                </a:cubicBezTo>
                                <a:cubicBezTo>
                                  <a:pt x="21107" y="2680"/>
                                  <a:pt x="20269" y="2540"/>
                                  <a:pt x="19380" y="2540"/>
                                </a:cubicBezTo>
                                <a:cubicBezTo>
                                  <a:pt x="17463" y="2540"/>
                                  <a:pt x="16091" y="3340"/>
                                  <a:pt x="15215" y="4953"/>
                                </a:cubicBezTo>
                                <a:cubicBezTo>
                                  <a:pt x="14744" y="5817"/>
                                  <a:pt x="14465" y="7048"/>
                                  <a:pt x="14363" y="8648"/>
                                </a:cubicBezTo>
                                <a:lnTo>
                                  <a:pt x="14363" y="25717"/>
                                </a:lnTo>
                                <a:lnTo>
                                  <a:pt x="22670" y="25717"/>
                                </a:lnTo>
                                <a:lnTo>
                                  <a:pt x="22670" y="28257"/>
                                </a:lnTo>
                                <a:lnTo>
                                  <a:pt x="14363" y="28257"/>
                                </a:lnTo>
                                <a:lnTo>
                                  <a:pt x="14363" y="59448"/>
                                </a:lnTo>
                                <a:lnTo>
                                  <a:pt x="21920" y="59448"/>
                                </a:lnTo>
                                <a:lnTo>
                                  <a:pt x="21920" y="61988"/>
                                </a:lnTo>
                                <a:lnTo>
                                  <a:pt x="0" y="61988"/>
                                </a:lnTo>
                                <a:lnTo>
                                  <a:pt x="0" y="59448"/>
                                </a:lnTo>
                                <a:lnTo>
                                  <a:pt x="6121" y="59448"/>
                                </a:lnTo>
                                <a:lnTo>
                                  <a:pt x="6121" y="28257"/>
                                </a:lnTo>
                                <a:lnTo>
                                  <a:pt x="0" y="28257"/>
                                </a:lnTo>
                                <a:lnTo>
                                  <a:pt x="0" y="25717"/>
                                </a:lnTo>
                                <a:lnTo>
                                  <a:pt x="6121" y="25717"/>
                                </a:lnTo>
                                <a:lnTo>
                                  <a:pt x="6121" y="18517"/>
                                </a:lnTo>
                                <a:cubicBezTo>
                                  <a:pt x="6121" y="15087"/>
                                  <a:pt x="6375" y="12446"/>
                                  <a:pt x="6908" y="10604"/>
                                </a:cubicBezTo>
                                <a:cubicBezTo>
                                  <a:pt x="8013" y="6871"/>
                                  <a:pt x="10058" y="4026"/>
                                  <a:pt x="13043" y="2057"/>
                                </a:cubicBezTo>
                                <a:cubicBezTo>
                                  <a:pt x="15113" y="686"/>
                                  <a:pt x="17272" y="0"/>
                                  <a:pt x="195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27"/>
                        <wps:cNvSpPr/>
                        <wps:spPr>
                          <a:xfrm>
                            <a:off x="1419524" y="907450"/>
                            <a:ext cx="47104" cy="60961"/>
                          </a:xfrm>
                          <a:custGeom>
                            <a:avLst/>
                            <a:gdLst/>
                            <a:ahLst/>
                            <a:cxnLst/>
                            <a:rect l="0" t="0" r="0" b="0"/>
                            <a:pathLst>
                              <a:path w="47104" h="60961">
                                <a:moveTo>
                                  <a:pt x="0" y="0"/>
                                </a:moveTo>
                                <a:lnTo>
                                  <a:pt x="43891" y="0"/>
                                </a:lnTo>
                                <a:lnTo>
                                  <a:pt x="44552" y="16752"/>
                                </a:lnTo>
                                <a:lnTo>
                                  <a:pt x="42697" y="16752"/>
                                </a:lnTo>
                                <a:cubicBezTo>
                                  <a:pt x="41656" y="12256"/>
                                  <a:pt x="40284" y="8941"/>
                                  <a:pt x="38621" y="6795"/>
                                </a:cubicBezTo>
                                <a:cubicBezTo>
                                  <a:pt x="36995" y="4649"/>
                                  <a:pt x="34595" y="3315"/>
                                  <a:pt x="31432" y="2820"/>
                                </a:cubicBezTo>
                                <a:cubicBezTo>
                                  <a:pt x="30391" y="2629"/>
                                  <a:pt x="28067" y="2540"/>
                                  <a:pt x="24435" y="2540"/>
                                </a:cubicBezTo>
                                <a:lnTo>
                                  <a:pt x="17412" y="2540"/>
                                </a:lnTo>
                                <a:lnTo>
                                  <a:pt x="17412" y="28893"/>
                                </a:lnTo>
                                <a:lnTo>
                                  <a:pt x="21856" y="28893"/>
                                </a:lnTo>
                                <a:cubicBezTo>
                                  <a:pt x="25502" y="28893"/>
                                  <a:pt x="27876" y="27749"/>
                                  <a:pt x="28943" y="25464"/>
                                </a:cubicBezTo>
                                <a:cubicBezTo>
                                  <a:pt x="29616" y="24003"/>
                                  <a:pt x="29997" y="21501"/>
                                  <a:pt x="30061" y="17958"/>
                                </a:cubicBezTo>
                                <a:lnTo>
                                  <a:pt x="31915" y="17958"/>
                                </a:lnTo>
                                <a:lnTo>
                                  <a:pt x="31915" y="43091"/>
                                </a:lnTo>
                                <a:lnTo>
                                  <a:pt x="30061" y="43091"/>
                                </a:lnTo>
                                <a:cubicBezTo>
                                  <a:pt x="29807" y="39002"/>
                                  <a:pt x="29362" y="36259"/>
                                  <a:pt x="28715" y="34875"/>
                                </a:cubicBezTo>
                                <a:cubicBezTo>
                                  <a:pt x="27673" y="32576"/>
                                  <a:pt x="25400" y="31433"/>
                                  <a:pt x="21895" y="31433"/>
                                </a:cubicBezTo>
                                <a:lnTo>
                                  <a:pt x="17412" y="31433"/>
                                </a:lnTo>
                                <a:lnTo>
                                  <a:pt x="17412" y="58420"/>
                                </a:lnTo>
                                <a:lnTo>
                                  <a:pt x="29032" y="58420"/>
                                </a:lnTo>
                                <a:cubicBezTo>
                                  <a:pt x="31572" y="58420"/>
                                  <a:pt x="33236" y="58382"/>
                                  <a:pt x="34023" y="58293"/>
                                </a:cubicBezTo>
                                <a:cubicBezTo>
                                  <a:pt x="34836" y="58204"/>
                                  <a:pt x="35598" y="58001"/>
                                  <a:pt x="36360" y="57671"/>
                                </a:cubicBezTo>
                                <a:cubicBezTo>
                                  <a:pt x="38875" y="56477"/>
                                  <a:pt x="40970" y="53937"/>
                                  <a:pt x="42634" y="50026"/>
                                </a:cubicBezTo>
                                <a:cubicBezTo>
                                  <a:pt x="43332" y="48451"/>
                                  <a:pt x="44183" y="45771"/>
                                  <a:pt x="45225" y="41973"/>
                                </a:cubicBezTo>
                                <a:lnTo>
                                  <a:pt x="47104" y="41973"/>
                                </a:lnTo>
                                <a:lnTo>
                                  <a:pt x="45377" y="60961"/>
                                </a:lnTo>
                                <a:lnTo>
                                  <a:pt x="0" y="60961"/>
                                </a:lnTo>
                                <a:lnTo>
                                  <a:pt x="0" y="58420"/>
                                </a:lnTo>
                                <a:lnTo>
                                  <a:pt x="7632" y="58420"/>
                                </a:lnTo>
                                <a:lnTo>
                                  <a:pt x="7632"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28"/>
                        <wps:cNvSpPr/>
                        <wps:spPr>
                          <a:xfrm>
                            <a:off x="1480566" y="931504"/>
                            <a:ext cx="43853" cy="36906"/>
                          </a:xfrm>
                          <a:custGeom>
                            <a:avLst/>
                            <a:gdLst/>
                            <a:ahLst/>
                            <a:cxnLst/>
                            <a:rect l="0" t="0" r="0" b="0"/>
                            <a:pathLst>
                              <a:path w="43853" h="36906">
                                <a:moveTo>
                                  <a:pt x="25946" y="0"/>
                                </a:moveTo>
                                <a:cubicBezTo>
                                  <a:pt x="30137" y="0"/>
                                  <a:pt x="33325" y="1371"/>
                                  <a:pt x="35497" y="4114"/>
                                </a:cubicBezTo>
                                <a:cubicBezTo>
                                  <a:pt x="36665" y="5600"/>
                                  <a:pt x="37351" y="7315"/>
                                  <a:pt x="37554" y="9258"/>
                                </a:cubicBezTo>
                                <a:cubicBezTo>
                                  <a:pt x="37706" y="10719"/>
                                  <a:pt x="37783" y="12560"/>
                                  <a:pt x="37783" y="14795"/>
                                </a:cubicBezTo>
                                <a:lnTo>
                                  <a:pt x="37783" y="34366"/>
                                </a:lnTo>
                                <a:lnTo>
                                  <a:pt x="43853" y="34366"/>
                                </a:lnTo>
                                <a:lnTo>
                                  <a:pt x="43853" y="36906"/>
                                </a:lnTo>
                                <a:lnTo>
                                  <a:pt x="24041" y="36906"/>
                                </a:lnTo>
                                <a:lnTo>
                                  <a:pt x="24041" y="34366"/>
                                </a:lnTo>
                                <a:lnTo>
                                  <a:pt x="29528" y="34366"/>
                                </a:lnTo>
                                <a:lnTo>
                                  <a:pt x="29528" y="21107"/>
                                </a:lnTo>
                                <a:cubicBezTo>
                                  <a:pt x="29528" y="12154"/>
                                  <a:pt x="28982" y="6858"/>
                                  <a:pt x="27877" y="5245"/>
                                </a:cubicBezTo>
                                <a:cubicBezTo>
                                  <a:pt x="26899" y="3810"/>
                                  <a:pt x="25400" y="3098"/>
                                  <a:pt x="23355" y="3098"/>
                                </a:cubicBezTo>
                                <a:cubicBezTo>
                                  <a:pt x="20549" y="3098"/>
                                  <a:pt x="18339" y="4267"/>
                                  <a:pt x="16726" y="6591"/>
                                </a:cubicBezTo>
                                <a:cubicBezTo>
                                  <a:pt x="15837" y="7848"/>
                                  <a:pt x="15240" y="9703"/>
                                  <a:pt x="14948" y="12192"/>
                                </a:cubicBezTo>
                                <a:cubicBezTo>
                                  <a:pt x="14554" y="15227"/>
                                  <a:pt x="14351" y="19176"/>
                                  <a:pt x="14351" y="24002"/>
                                </a:cubicBezTo>
                                <a:lnTo>
                                  <a:pt x="14351" y="34366"/>
                                </a:lnTo>
                                <a:lnTo>
                                  <a:pt x="19812" y="34366"/>
                                </a:lnTo>
                                <a:lnTo>
                                  <a:pt x="19812" y="36906"/>
                                </a:lnTo>
                                <a:lnTo>
                                  <a:pt x="0" y="36906"/>
                                </a:lnTo>
                                <a:lnTo>
                                  <a:pt x="0" y="34366"/>
                                </a:lnTo>
                                <a:lnTo>
                                  <a:pt x="6109" y="34366"/>
                                </a:lnTo>
                                <a:lnTo>
                                  <a:pt x="6109" y="3492"/>
                                </a:lnTo>
                                <a:lnTo>
                                  <a:pt x="0" y="3492"/>
                                </a:lnTo>
                                <a:lnTo>
                                  <a:pt x="0" y="952"/>
                                </a:lnTo>
                                <a:lnTo>
                                  <a:pt x="14351" y="952"/>
                                </a:lnTo>
                                <a:lnTo>
                                  <a:pt x="14351" y="5766"/>
                                </a:lnTo>
                                <a:cubicBezTo>
                                  <a:pt x="17259" y="1930"/>
                                  <a:pt x="21120" y="0"/>
                                  <a:pt x="259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29"/>
                        <wps:cNvSpPr/>
                        <wps:spPr>
                          <a:xfrm>
                            <a:off x="1536116" y="931507"/>
                            <a:ext cx="18968" cy="61760"/>
                          </a:xfrm>
                          <a:custGeom>
                            <a:avLst/>
                            <a:gdLst/>
                            <a:ahLst/>
                            <a:cxnLst/>
                            <a:rect l="0" t="0" r="0" b="0"/>
                            <a:pathLst>
                              <a:path w="18968" h="61760">
                                <a:moveTo>
                                  <a:pt x="17234" y="0"/>
                                </a:moveTo>
                                <a:lnTo>
                                  <a:pt x="18968" y="621"/>
                                </a:lnTo>
                                <a:lnTo>
                                  <a:pt x="18968" y="3157"/>
                                </a:lnTo>
                                <a:lnTo>
                                  <a:pt x="17234" y="2540"/>
                                </a:lnTo>
                                <a:cubicBezTo>
                                  <a:pt x="14631" y="2540"/>
                                  <a:pt x="12992" y="3390"/>
                                  <a:pt x="12319" y="5080"/>
                                </a:cubicBezTo>
                                <a:cubicBezTo>
                                  <a:pt x="11760" y="6388"/>
                                  <a:pt x="11519" y="9740"/>
                                  <a:pt x="11519" y="15139"/>
                                </a:cubicBezTo>
                                <a:cubicBezTo>
                                  <a:pt x="11519" y="18047"/>
                                  <a:pt x="11824" y="20003"/>
                                  <a:pt x="12446" y="21018"/>
                                </a:cubicBezTo>
                                <a:cubicBezTo>
                                  <a:pt x="13246" y="22352"/>
                                  <a:pt x="14796" y="23025"/>
                                  <a:pt x="17107" y="23025"/>
                                </a:cubicBezTo>
                                <a:lnTo>
                                  <a:pt x="18968" y="22200"/>
                                </a:lnTo>
                                <a:lnTo>
                                  <a:pt x="18968" y="24947"/>
                                </a:lnTo>
                                <a:lnTo>
                                  <a:pt x="16942" y="25641"/>
                                </a:lnTo>
                                <a:cubicBezTo>
                                  <a:pt x="14770" y="25641"/>
                                  <a:pt x="12636" y="25209"/>
                                  <a:pt x="10566" y="24333"/>
                                </a:cubicBezTo>
                                <a:cubicBezTo>
                                  <a:pt x="6376" y="26886"/>
                                  <a:pt x="4280" y="29363"/>
                                  <a:pt x="4280" y="31762"/>
                                </a:cubicBezTo>
                                <a:cubicBezTo>
                                  <a:pt x="4280" y="33033"/>
                                  <a:pt x="4801" y="33922"/>
                                  <a:pt x="5855" y="34430"/>
                                </a:cubicBezTo>
                                <a:cubicBezTo>
                                  <a:pt x="6629" y="34810"/>
                                  <a:pt x="8115" y="35001"/>
                                  <a:pt x="10313" y="35001"/>
                                </a:cubicBezTo>
                                <a:lnTo>
                                  <a:pt x="12319" y="35001"/>
                                </a:lnTo>
                                <a:lnTo>
                                  <a:pt x="18968" y="34900"/>
                                </a:lnTo>
                                <a:lnTo>
                                  <a:pt x="18968" y="42870"/>
                                </a:lnTo>
                                <a:lnTo>
                                  <a:pt x="13818" y="42938"/>
                                </a:lnTo>
                                <a:cubicBezTo>
                                  <a:pt x="12230" y="42938"/>
                                  <a:pt x="10528" y="42888"/>
                                  <a:pt x="8687" y="42761"/>
                                </a:cubicBezTo>
                                <a:cubicBezTo>
                                  <a:pt x="8547" y="42875"/>
                                  <a:pt x="8433" y="43015"/>
                                  <a:pt x="8281" y="43155"/>
                                </a:cubicBezTo>
                                <a:cubicBezTo>
                                  <a:pt x="6452" y="45021"/>
                                  <a:pt x="5563" y="47219"/>
                                  <a:pt x="5563" y="49746"/>
                                </a:cubicBezTo>
                                <a:cubicBezTo>
                                  <a:pt x="5563" y="52413"/>
                                  <a:pt x="6591" y="54584"/>
                                  <a:pt x="8649" y="56249"/>
                                </a:cubicBezTo>
                                <a:cubicBezTo>
                                  <a:pt x="10744" y="57912"/>
                                  <a:pt x="13411" y="58738"/>
                                  <a:pt x="16675" y="58738"/>
                                </a:cubicBezTo>
                                <a:lnTo>
                                  <a:pt x="18968" y="58214"/>
                                </a:lnTo>
                                <a:lnTo>
                                  <a:pt x="18968" y="61285"/>
                                </a:lnTo>
                                <a:lnTo>
                                  <a:pt x="16485" y="61760"/>
                                </a:lnTo>
                                <a:cubicBezTo>
                                  <a:pt x="10859" y="61760"/>
                                  <a:pt x="6350" y="60198"/>
                                  <a:pt x="2946" y="57074"/>
                                </a:cubicBezTo>
                                <a:cubicBezTo>
                                  <a:pt x="991" y="55258"/>
                                  <a:pt x="0" y="53149"/>
                                  <a:pt x="0" y="50736"/>
                                </a:cubicBezTo>
                                <a:cubicBezTo>
                                  <a:pt x="0" y="48743"/>
                                  <a:pt x="826" y="46952"/>
                                  <a:pt x="2464" y="45339"/>
                                </a:cubicBezTo>
                                <a:cubicBezTo>
                                  <a:pt x="3632" y="44247"/>
                                  <a:pt x="5245" y="43383"/>
                                  <a:pt x="7303" y="42761"/>
                                </a:cubicBezTo>
                                <a:cubicBezTo>
                                  <a:pt x="5436" y="42252"/>
                                  <a:pt x="3963" y="41490"/>
                                  <a:pt x="2896" y="40475"/>
                                </a:cubicBezTo>
                                <a:cubicBezTo>
                                  <a:pt x="1232" y="38900"/>
                                  <a:pt x="407" y="36957"/>
                                  <a:pt x="407" y="34633"/>
                                </a:cubicBezTo>
                                <a:cubicBezTo>
                                  <a:pt x="407" y="30569"/>
                                  <a:pt x="3073" y="26771"/>
                                  <a:pt x="8420" y="23266"/>
                                </a:cubicBezTo>
                                <a:cubicBezTo>
                                  <a:pt x="4661" y="20282"/>
                                  <a:pt x="2781" y="16814"/>
                                  <a:pt x="2781" y="12853"/>
                                </a:cubicBezTo>
                                <a:cubicBezTo>
                                  <a:pt x="2781" y="9195"/>
                                  <a:pt x="4216" y="6109"/>
                                  <a:pt x="7112" y="3569"/>
                                </a:cubicBezTo>
                                <a:cubicBezTo>
                                  <a:pt x="9842" y="1194"/>
                                  <a:pt x="13221" y="0"/>
                                  <a:pt x="172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0"/>
                        <wps:cNvSpPr/>
                        <wps:spPr>
                          <a:xfrm>
                            <a:off x="1555084" y="966330"/>
                            <a:ext cx="16833" cy="26462"/>
                          </a:xfrm>
                          <a:custGeom>
                            <a:avLst/>
                            <a:gdLst/>
                            <a:ahLst/>
                            <a:cxnLst/>
                            <a:rect l="0" t="0" r="0" b="0"/>
                            <a:pathLst>
                              <a:path w="16833" h="26462">
                                <a:moveTo>
                                  <a:pt x="3346" y="26"/>
                                </a:moveTo>
                                <a:lnTo>
                                  <a:pt x="6077" y="26"/>
                                </a:lnTo>
                                <a:cubicBezTo>
                                  <a:pt x="8426" y="0"/>
                                  <a:pt x="10128" y="140"/>
                                  <a:pt x="11169" y="470"/>
                                </a:cubicBezTo>
                                <a:cubicBezTo>
                                  <a:pt x="14941" y="1625"/>
                                  <a:pt x="16833" y="4711"/>
                                  <a:pt x="16833" y="9703"/>
                                </a:cubicBezTo>
                                <a:cubicBezTo>
                                  <a:pt x="16833" y="13462"/>
                                  <a:pt x="15780" y="16802"/>
                                  <a:pt x="13658" y="19748"/>
                                </a:cubicBezTo>
                                <a:cubicBezTo>
                                  <a:pt x="11931" y="22161"/>
                                  <a:pt x="9518" y="23990"/>
                                  <a:pt x="6420" y="25235"/>
                                </a:cubicBezTo>
                                <a:lnTo>
                                  <a:pt x="0" y="26462"/>
                                </a:lnTo>
                                <a:lnTo>
                                  <a:pt x="0" y="23390"/>
                                </a:lnTo>
                                <a:lnTo>
                                  <a:pt x="6432" y="21920"/>
                                </a:lnTo>
                                <a:cubicBezTo>
                                  <a:pt x="8884" y="20701"/>
                                  <a:pt x="10725" y="18885"/>
                                  <a:pt x="11995" y="16459"/>
                                </a:cubicBezTo>
                                <a:cubicBezTo>
                                  <a:pt x="12947" y="14618"/>
                                  <a:pt x="13405" y="12929"/>
                                  <a:pt x="13405" y="11392"/>
                                </a:cubicBezTo>
                                <a:cubicBezTo>
                                  <a:pt x="13405" y="10084"/>
                                  <a:pt x="12973" y="9144"/>
                                  <a:pt x="12084" y="8547"/>
                                </a:cubicBezTo>
                                <a:cubicBezTo>
                                  <a:pt x="11423" y="8103"/>
                                  <a:pt x="10306" y="7886"/>
                                  <a:pt x="8718" y="7886"/>
                                </a:cubicBezTo>
                                <a:cubicBezTo>
                                  <a:pt x="8426" y="7886"/>
                                  <a:pt x="6991" y="7912"/>
                                  <a:pt x="4426" y="7988"/>
                                </a:cubicBezTo>
                                <a:lnTo>
                                  <a:pt x="0" y="8047"/>
                                </a:lnTo>
                                <a:lnTo>
                                  <a:pt x="0" y="76"/>
                                </a:lnTo>
                                <a:lnTo>
                                  <a:pt x="3346" y="2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1"/>
                        <wps:cNvSpPr/>
                        <wps:spPr>
                          <a:xfrm>
                            <a:off x="1555084" y="931507"/>
                            <a:ext cx="19450" cy="24947"/>
                          </a:xfrm>
                          <a:custGeom>
                            <a:avLst/>
                            <a:gdLst/>
                            <a:ahLst/>
                            <a:cxnLst/>
                            <a:rect l="0" t="0" r="0" b="0"/>
                            <a:pathLst>
                              <a:path w="19450" h="24947">
                                <a:moveTo>
                                  <a:pt x="15208" y="0"/>
                                </a:moveTo>
                                <a:cubicBezTo>
                                  <a:pt x="16402" y="0"/>
                                  <a:pt x="17354" y="305"/>
                                  <a:pt x="18066" y="901"/>
                                </a:cubicBezTo>
                                <a:cubicBezTo>
                                  <a:pt x="18993" y="1651"/>
                                  <a:pt x="19450" y="2718"/>
                                  <a:pt x="19450" y="4128"/>
                                </a:cubicBezTo>
                                <a:cubicBezTo>
                                  <a:pt x="19450" y="5207"/>
                                  <a:pt x="19107" y="6058"/>
                                  <a:pt x="18434" y="6680"/>
                                </a:cubicBezTo>
                                <a:cubicBezTo>
                                  <a:pt x="17748" y="7303"/>
                                  <a:pt x="16973" y="7620"/>
                                  <a:pt x="16110" y="7620"/>
                                </a:cubicBezTo>
                                <a:cubicBezTo>
                                  <a:pt x="14420" y="7620"/>
                                  <a:pt x="13417" y="6782"/>
                                  <a:pt x="13074" y="5105"/>
                                </a:cubicBezTo>
                                <a:cubicBezTo>
                                  <a:pt x="12846" y="4191"/>
                                  <a:pt x="12503" y="3734"/>
                                  <a:pt x="11995" y="3734"/>
                                </a:cubicBezTo>
                                <a:cubicBezTo>
                                  <a:pt x="11525" y="3734"/>
                                  <a:pt x="10864" y="4178"/>
                                  <a:pt x="10039" y="5055"/>
                                </a:cubicBezTo>
                                <a:cubicBezTo>
                                  <a:pt x="11868" y="7556"/>
                                  <a:pt x="12782" y="10211"/>
                                  <a:pt x="12782" y="13030"/>
                                </a:cubicBezTo>
                                <a:cubicBezTo>
                                  <a:pt x="12782" y="16625"/>
                                  <a:pt x="11487" y="19583"/>
                                  <a:pt x="8909" y="21895"/>
                                </a:cubicBezTo>
                                <a:lnTo>
                                  <a:pt x="0" y="24947"/>
                                </a:lnTo>
                                <a:lnTo>
                                  <a:pt x="0" y="22200"/>
                                </a:lnTo>
                                <a:lnTo>
                                  <a:pt x="3067" y="20841"/>
                                </a:lnTo>
                                <a:cubicBezTo>
                                  <a:pt x="3778" y="19736"/>
                                  <a:pt x="4133" y="16764"/>
                                  <a:pt x="4133" y="11887"/>
                                </a:cubicBezTo>
                                <a:cubicBezTo>
                                  <a:pt x="4133" y="7645"/>
                                  <a:pt x="3803" y="5105"/>
                                  <a:pt x="3156" y="4280"/>
                                </a:cubicBezTo>
                                <a:lnTo>
                                  <a:pt x="0" y="3157"/>
                                </a:lnTo>
                                <a:lnTo>
                                  <a:pt x="0" y="621"/>
                                </a:lnTo>
                                <a:lnTo>
                                  <a:pt x="8515" y="3670"/>
                                </a:lnTo>
                                <a:cubicBezTo>
                                  <a:pt x="10954" y="1232"/>
                                  <a:pt x="13189" y="0"/>
                                  <a:pt x="152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2"/>
                        <wps:cNvSpPr/>
                        <wps:spPr>
                          <a:xfrm>
                            <a:off x="1583506" y="907450"/>
                            <a:ext cx="20434" cy="60961"/>
                          </a:xfrm>
                          <a:custGeom>
                            <a:avLst/>
                            <a:gdLst/>
                            <a:ahLst/>
                            <a:cxnLst/>
                            <a:rect l="0" t="0" r="0" b="0"/>
                            <a:pathLst>
                              <a:path w="20434" h="60961">
                                <a:moveTo>
                                  <a:pt x="0" y="0"/>
                                </a:moveTo>
                                <a:lnTo>
                                  <a:pt x="14364" y="0"/>
                                </a:lnTo>
                                <a:lnTo>
                                  <a:pt x="14364" y="58420"/>
                                </a:lnTo>
                                <a:lnTo>
                                  <a:pt x="20434" y="58420"/>
                                </a:lnTo>
                                <a:lnTo>
                                  <a:pt x="20434" y="60961"/>
                                </a:lnTo>
                                <a:lnTo>
                                  <a:pt x="0" y="60961"/>
                                </a:lnTo>
                                <a:lnTo>
                                  <a:pt x="0" y="58420"/>
                                </a:lnTo>
                                <a:lnTo>
                                  <a:pt x="6109" y="58420"/>
                                </a:lnTo>
                                <a:lnTo>
                                  <a:pt x="6109"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3"/>
                        <wps:cNvSpPr/>
                        <wps:spPr>
                          <a:xfrm>
                            <a:off x="1616036" y="932460"/>
                            <a:ext cx="20447" cy="35954"/>
                          </a:xfrm>
                          <a:custGeom>
                            <a:avLst/>
                            <a:gdLst/>
                            <a:ahLst/>
                            <a:cxnLst/>
                            <a:rect l="0" t="0" r="0" b="0"/>
                            <a:pathLst>
                              <a:path w="20447" h="35954">
                                <a:moveTo>
                                  <a:pt x="0" y="0"/>
                                </a:moveTo>
                                <a:lnTo>
                                  <a:pt x="14376" y="0"/>
                                </a:lnTo>
                                <a:lnTo>
                                  <a:pt x="14376" y="33414"/>
                                </a:lnTo>
                                <a:lnTo>
                                  <a:pt x="20447" y="33414"/>
                                </a:lnTo>
                                <a:lnTo>
                                  <a:pt x="20447" y="35954"/>
                                </a:lnTo>
                                <a:lnTo>
                                  <a:pt x="0" y="35954"/>
                                </a:lnTo>
                                <a:lnTo>
                                  <a:pt x="0" y="33414"/>
                                </a:lnTo>
                                <a:lnTo>
                                  <a:pt x="6121" y="33414"/>
                                </a:lnTo>
                                <a:lnTo>
                                  <a:pt x="6121" y="2542"/>
                                </a:lnTo>
                                <a:lnTo>
                                  <a:pt x="0" y="25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4"/>
                        <wps:cNvSpPr/>
                        <wps:spPr>
                          <a:xfrm>
                            <a:off x="1620887" y="908813"/>
                            <a:ext cx="10325" cy="10314"/>
                          </a:xfrm>
                          <a:custGeom>
                            <a:avLst/>
                            <a:gdLst/>
                            <a:ahLst/>
                            <a:cxnLst/>
                            <a:rect l="0" t="0" r="0" b="0"/>
                            <a:pathLst>
                              <a:path w="10325" h="10314">
                                <a:moveTo>
                                  <a:pt x="5042" y="0"/>
                                </a:moveTo>
                                <a:cubicBezTo>
                                  <a:pt x="6680" y="0"/>
                                  <a:pt x="7988" y="586"/>
                                  <a:pt x="8941" y="1742"/>
                                </a:cubicBezTo>
                                <a:cubicBezTo>
                                  <a:pt x="9855" y="2845"/>
                                  <a:pt x="10325" y="3964"/>
                                  <a:pt x="10325" y="5093"/>
                                </a:cubicBezTo>
                                <a:cubicBezTo>
                                  <a:pt x="10325" y="6490"/>
                                  <a:pt x="9728" y="7748"/>
                                  <a:pt x="8535" y="8878"/>
                                </a:cubicBezTo>
                                <a:cubicBezTo>
                                  <a:pt x="7557" y="9844"/>
                                  <a:pt x="6363" y="10314"/>
                                  <a:pt x="5004" y="10314"/>
                                </a:cubicBezTo>
                                <a:cubicBezTo>
                                  <a:pt x="3632" y="10314"/>
                                  <a:pt x="2477" y="9817"/>
                                  <a:pt x="1524" y="8840"/>
                                </a:cubicBezTo>
                                <a:cubicBezTo>
                                  <a:pt x="508" y="7863"/>
                                  <a:pt x="0" y="6579"/>
                                  <a:pt x="0" y="5004"/>
                                </a:cubicBezTo>
                                <a:cubicBezTo>
                                  <a:pt x="0" y="3505"/>
                                  <a:pt x="508" y="2248"/>
                                  <a:pt x="1524" y="1207"/>
                                </a:cubicBezTo>
                                <a:cubicBezTo>
                                  <a:pt x="2324" y="394"/>
                                  <a:pt x="3493" y="0"/>
                                  <a:pt x="50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35"/>
                        <wps:cNvSpPr/>
                        <wps:spPr>
                          <a:xfrm>
                            <a:off x="1649602" y="931505"/>
                            <a:ext cx="26543" cy="37783"/>
                          </a:xfrm>
                          <a:custGeom>
                            <a:avLst/>
                            <a:gdLst/>
                            <a:ahLst/>
                            <a:cxnLst/>
                            <a:rect l="0" t="0" r="0" b="0"/>
                            <a:pathLst>
                              <a:path w="26543" h="37783">
                                <a:moveTo>
                                  <a:pt x="12027" y="0"/>
                                </a:moveTo>
                                <a:cubicBezTo>
                                  <a:pt x="15202" y="0"/>
                                  <a:pt x="18301" y="1054"/>
                                  <a:pt x="21298" y="3137"/>
                                </a:cubicBezTo>
                                <a:lnTo>
                                  <a:pt x="22504" y="457"/>
                                </a:lnTo>
                                <a:lnTo>
                                  <a:pt x="24473" y="457"/>
                                </a:lnTo>
                                <a:lnTo>
                                  <a:pt x="24790" y="11265"/>
                                </a:lnTo>
                                <a:lnTo>
                                  <a:pt x="22771" y="11265"/>
                                </a:lnTo>
                                <a:cubicBezTo>
                                  <a:pt x="22365" y="8852"/>
                                  <a:pt x="21374" y="6972"/>
                                  <a:pt x="19825" y="5626"/>
                                </a:cubicBezTo>
                                <a:cubicBezTo>
                                  <a:pt x="17678" y="3734"/>
                                  <a:pt x="15049" y="2781"/>
                                  <a:pt x="11925" y="2781"/>
                                </a:cubicBezTo>
                                <a:cubicBezTo>
                                  <a:pt x="9715" y="2781"/>
                                  <a:pt x="7912" y="3315"/>
                                  <a:pt x="6515" y="4394"/>
                                </a:cubicBezTo>
                                <a:cubicBezTo>
                                  <a:pt x="4991" y="5524"/>
                                  <a:pt x="4242" y="6909"/>
                                  <a:pt x="4242" y="8548"/>
                                </a:cubicBezTo>
                                <a:cubicBezTo>
                                  <a:pt x="4242" y="10033"/>
                                  <a:pt x="4978" y="11150"/>
                                  <a:pt x="6464" y="11900"/>
                                </a:cubicBezTo>
                                <a:cubicBezTo>
                                  <a:pt x="7722" y="12522"/>
                                  <a:pt x="10084" y="13132"/>
                                  <a:pt x="13564" y="13729"/>
                                </a:cubicBezTo>
                                <a:cubicBezTo>
                                  <a:pt x="16980" y="14301"/>
                                  <a:pt x="19393" y="14948"/>
                                  <a:pt x="20790" y="15660"/>
                                </a:cubicBezTo>
                                <a:cubicBezTo>
                                  <a:pt x="24625" y="17615"/>
                                  <a:pt x="26543" y="20930"/>
                                  <a:pt x="26543" y="25578"/>
                                </a:cubicBezTo>
                                <a:cubicBezTo>
                                  <a:pt x="26543" y="28918"/>
                                  <a:pt x="25362" y="31788"/>
                                  <a:pt x="23012" y="34214"/>
                                </a:cubicBezTo>
                                <a:cubicBezTo>
                                  <a:pt x="20675" y="36589"/>
                                  <a:pt x="17678" y="37783"/>
                                  <a:pt x="14059" y="37783"/>
                                </a:cubicBezTo>
                                <a:cubicBezTo>
                                  <a:pt x="11531" y="37783"/>
                                  <a:pt x="9182" y="37236"/>
                                  <a:pt x="7010" y="36144"/>
                                </a:cubicBezTo>
                                <a:cubicBezTo>
                                  <a:pt x="6223" y="35764"/>
                                  <a:pt x="5220" y="35090"/>
                                  <a:pt x="3937" y="34151"/>
                                </a:cubicBezTo>
                                <a:lnTo>
                                  <a:pt x="1931" y="36906"/>
                                </a:lnTo>
                                <a:lnTo>
                                  <a:pt x="317" y="36906"/>
                                </a:lnTo>
                                <a:lnTo>
                                  <a:pt x="0" y="23216"/>
                                </a:lnTo>
                                <a:lnTo>
                                  <a:pt x="1968" y="23216"/>
                                </a:lnTo>
                                <a:cubicBezTo>
                                  <a:pt x="2870" y="26581"/>
                                  <a:pt x="3962" y="29147"/>
                                  <a:pt x="5283" y="30900"/>
                                </a:cubicBezTo>
                                <a:cubicBezTo>
                                  <a:pt x="7341" y="33643"/>
                                  <a:pt x="10338" y="35002"/>
                                  <a:pt x="14275" y="35002"/>
                                </a:cubicBezTo>
                                <a:cubicBezTo>
                                  <a:pt x="16916" y="35002"/>
                                  <a:pt x="19088" y="34214"/>
                                  <a:pt x="20752" y="32639"/>
                                </a:cubicBezTo>
                                <a:cubicBezTo>
                                  <a:pt x="22123" y="31356"/>
                                  <a:pt x="22809" y="29985"/>
                                  <a:pt x="22809" y="28525"/>
                                </a:cubicBezTo>
                                <a:cubicBezTo>
                                  <a:pt x="22809" y="27039"/>
                                  <a:pt x="22250" y="25845"/>
                                  <a:pt x="21107" y="24943"/>
                                </a:cubicBezTo>
                                <a:cubicBezTo>
                                  <a:pt x="20041" y="24079"/>
                                  <a:pt x="17564" y="23355"/>
                                  <a:pt x="13691" y="22758"/>
                                </a:cubicBezTo>
                                <a:cubicBezTo>
                                  <a:pt x="10300" y="22225"/>
                                  <a:pt x="7912" y="21666"/>
                                  <a:pt x="6553" y="21107"/>
                                </a:cubicBezTo>
                                <a:cubicBezTo>
                                  <a:pt x="2464" y="19342"/>
                                  <a:pt x="432" y="16053"/>
                                  <a:pt x="432" y="11227"/>
                                </a:cubicBezTo>
                                <a:cubicBezTo>
                                  <a:pt x="432" y="8039"/>
                                  <a:pt x="1511" y="5373"/>
                                  <a:pt x="3683" y="3213"/>
                                </a:cubicBezTo>
                                <a:cubicBezTo>
                                  <a:pt x="5829" y="1080"/>
                                  <a:pt x="8611" y="0"/>
                                  <a:pt x="120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36"/>
                        <wps:cNvSpPr/>
                        <wps:spPr>
                          <a:xfrm>
                            <a:off x="1689249" y="907450"/>
                            <a:ext cx="45199" cy="60961"/>
                          </a:xfrm>
                          <a:custGeom>
                            <a:avLst/>
                            <a:gdLst/>
                            <a:ahLst/>
                            <a:cxnLst/>
                            <a:rect l="0" t="0" r="0" b="0"/>
                            <a:pathLst>
                              <a:path w="45199" h="60961">
                                <a:moveTo>
                                  <a:pt x="0" y="0"/>
                                </a:moveTo>
                                <a:lnTo>
                                  <a:pt x="14364" y="0"/>
                                </a:lnTo>
                                <a:lnTo>
                                  <a:pt x="14364" y="31420"/>
                                </a:lnTo>
                                <a:cubicBezTo>
                                  <a:pt x="15519" y="29591"/>
                                  <a:pt x="16624" y="28270"/>
                                  <a:pt x="17666" y="27470"/>
                                </a:cubicBezTo>
                                <a:cubicBezTo>
                                  <a:pt x="20485" y="25248"/>
                                  <a:pt x="23889" y="24130"/>
                                  <a:pt x="27864" y="24130"/>
                                </a:cubicBezTo>
                                <a:cubicBezTo>
                                  <a:pt x="32195" y="24130"/>
                                  <a:pt x="35319" y="25235"/>
                                  <a:pt x="37211" y="27458"/>
                                </a:cubicBezTo>
                                <a:cubicBezTo>
                                  <a:pt x="38087" y="28511"/>
                                  <a:pt x="38646" y="29794"/>
                                  <a:pt x="38913" y="31344"/>
                                </a:cubicBezTo>
                                <a:cubicBezTo>
                                  <a:pt x="39053" y="32271"/>
                                  <a:pt x="39141" y="34240"/>
                                  <a:pt x="39141" y="37262"/>
                                </a:cubicBezTo>
                                <a:lnTo>
                                  <a:pt x="39141" y="58420"/>
                                </a:lnTo>
                                <a:lnTo>
                                  <a:pt x="45199" y="58420"/>
                                </a:lnTo>
                                <a:lnTo>
                                  <a:pt x="45199" y="60961"/>
                                </a:lnTo>
                                <a:lnTo>
                                  <a:pt x="25387" y="60961"/>
                                </a:lnTo>
                                <a:lnTo>
                                  <a:pt x="25387" y="58420"/>
                                </a:lnTo>
                                <a:lnTo>
                                  <a:pt x="30874" y="58420"/>
                                </a:lnTo>
                                <a:lnTo>
                                  <a:pt x="30874" y="37262"/>
                                </a:lnTo>
                                <a:cubicBezTo>
                                  <a:pt x="30874" y="34189"/>
                                  <a:pt x="30810" y="32283"/>
                                  <a:pt x="30709" y="31535"/>
                                </a:cubicBezTo>
                                <a:cubicBezTo>
                                  <a:pt x="30251" y="28829"/>
                                  <a:pt x="28410" y="27470"/>
                                  <a:pt x="25146" y="27470"/>
                                </a:cubicBezTo>
                                <a:cubicBezTo>
                                  <a:pt x="22606" y="27470"/>
                                  <a:pt x="20396" y="28284"/>
                                  <a:pt x="18542" y="29921"/>
                                </a:cubicBezTo>
                                <a:cubicBezTo>
                                  <a:pt x="16650" y="31560"/>
                                  <a:pt x="15430" y="33808"/>
                                  <a:pt x="14897" y="36614"/>
                                </a:cubicBezTo>
                                <a:cubicBezTo>
                                  <a:pt x="14541" y="38672"/>
                                  <a:pt x="14364" y="41669"/>
                                  <a:pt x="14364" y="45593"/>
                                </a:cubicBezTo>
                                <a:lnTo>
                                  <a:pt x="14364" y="58420"/>
                                </a:lnTo>
                                <a:lnTo>
                                  <a:pt x="19825" y="58420"/>
                                </a:lnTo>
                                <a:lnTo>
                                  <a:pt x="19825" y="60961"/>
                                </a:lnTo>
                                <a:lnTo>
                                  <a:pt x="0" y="60961"/>
                                </a:lnTo>
                                <a:lnTo>
                                  <a:pt x="0" y="58420"/>
                                </a:lnTo>
                                <a:lnTo>
                                  <a:pt x="6109" y="58420"/>
                                </a:lnTo>
                                <a:lnTo>
                                  <a:pt x="6109"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37"/>
                        <wps:cNvSpPr/>
                        <wps:spPr>
                          <a:xfrm>
                            <a:off x="1118308" y="1005243"/>
                            <a:ext cx="24993" cy="60961"/>
                          </a:xfrm>
                          <a:custGeom>
                            <a:avLst/>
                            <a:gdLst/>
                            <a:ahLst/>
                            <a:cxnLst/>
                            <a:rect l="0" t="0" r="0" b="0"/>
                            <a:pathLst>
                              <a:path w="24993" h="60961">
                                <a:moveTo>
                                  <a:pt x="0" y="0"/>
                                </a:moveTo>
                                <a:lnTo>
                                  <a:pt x="24993" y="0"/>
                                </a:lnTo>
                                <a:lnTo>
                                  <a:pt x="24993" y="2540"/>
                                </a:lnTo>
                                <a:lnTo>
                                  <a:pt x="17399" y="2540"/>
                                </a:lnTo>
                                <a:lnTo>
                                  <a:pt x="17399" y="58420"/>
                                </a:lnTo>
                                <a:lnTo>
                                  <a:pt x="24993" y="58420"/>
                                </a:lnTo>
                                <a:lnTo>
                                  <a:pt x="24993" y="60961"/>
                                </a:lnTo>
                                <a:lnTo>
                                  <a:pt x="0" y="60961"/>
                                </a:lnTo>
                                <a:lnTo>
                                  <a:pt x="0" y="58420"/>
                                </a:lnTo>
                                <a:lnTo>
                                  <a:pt x="7645" y="58420"/>
                                </a:lnTo>
                                <a:lnTo>
                                  <a:pt x="7645"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38"/>
                        <wps:cNvSpPr/>
                        <wps:spPr>
                          <a:xfrm>
                            <a:off x="1155671" y="1005244"/>
                            <a:ext cx="55397" cy="62319"/>
                          </a:xfrm>
                          <a:custGeom>
                            <a:avLst/>
                            <a:gdLst/>
                            <a:ahLst/>
                            <a:cxnLst/>
                            <a:rect l="0" t="0" r="0" b="0"/>
                            <a:pathLst>
                              <a:path w="55397" h="62319">
                                <a:moveTo>
                                  <a:pt x="0" y="0"/>
                                </a:moveTo>
                                <a:lnTo>
                                  <a:pt x="25045" y="0"/>
                                </a:lnTo>
                                <a:lnTo>
                                  <a:pt x="25045" y="2540"/>
                                </a:lnTo>
                                <a:lnTo>
                                  <a:pt x="17488" y="2540"/>
                                </a:lnTo>
                                <a:lnTo>
                                  <a:pt x="17488" y="37224"/>
                                </a:lnTo>
                                <a:cubicBezTo>
                                  <a:pt x="17488" y="44641"/>
                                  <a:pt x="17717" y="49137"/>
                                  <a:pt x="18174" y="50698"/>
                                </a:cubicBezTo>
                                <a:cubicBezTo>
                                  <a:pt x="19152" y="53848"/>
                                  <a:pt x="20904" y="56134"/>
                                  <a:pt x="23482" y="57556"/>
                                </a:cubicBezTo>
                                <a:cubicBezTo>
                                  <a:pt x="25705" y="58775"/>
                                  <a:pt x="28321" y="59372"/>
                                  <a:pt x="31331" y="59372"/>
                                </a:cubicBezTo>
                                <a:cubicBezTo>
                                  <a:pt x="37109" y="59372"/>
                                  <a:pt x="41110" y="57010"/>
                                  <a:pt x="43371" y="52260"/>
                                </a:cubicBezTo>
                                <a:cubicBezTo>
                                  <a:pt x="44145" y="50660"/>
                                  <a:pt x="44679" y="49009"/>
                                  <a:pt x="44971" y="47320"/>
                                </a:cubicBezTo>
                                <a:cubicBezTo>
                                  <a:pt x="45263" y="45542"/>
                                  <a:pt x="45415" y="42176"/>
                                  <a:pt x="45415" y="37224"/>
                                </a:cubicBezTo>
                                <a:lnTo>
                                  <a:pt x="45415" y="2540"/>
                                </a:lnTo>
                                <a:lnTo>
                                  <a:pt x="38036" y="2540"/>
                                </a:lnTo>
                                <a:lnTo>
                                  <a:pt x="38036" y="0"/>
                                </a:lnTo>
                                <a:lnTo>
                                  <a:pt x="55397" y="0"/>
                                </a:lnTo>
                                <a:lnTo>
                                  <a:pt x="55397" y="2540"/>
                                </a:lnTo>
                                <a:lnTo>
                                  <a:pt x="48032" y="2540"/>
                                </a:lnTo>
                                <a:lnTo>
                                  <a:pt x="48032" y="37224"/>
                                </a:lnTo>
                                <a:cubicBezTo>
                                  <a:pt x="48032" y="44056"/>
                                  <a:pt x="47676" y="48578"/>
                                  <a:pt x="46914" y="50774"/>
                                </a:cubicBezTo>
                                <a:cubicBezTo>
                                  <a:pt x="44336" y="58471"/>
                                  <a:pt x="38545" y="62319"/>
                                  <a:pt x="29553" y="62319"/>
                                </a:cubicBezTo>
                                <a:cubicBezTo>
                                  <a:pt x="24816" y="62319"/>
                                  <a:pt x="20600" y="61405"/>
                                  <a:pt x="16878" y="59601"/>
                                </a:cubicBezTo>
                                <a:cubicBezTo>
                                  <a:pt x="12471" y="57430"/>
                                  <a:pt x="9677" y="54204"/>
                                  <a:pt x="8484" y="49924"/>
                                </a:cubicBezTo>
                                <a:cubicBezTo>
                                  <a:pt x="7912" y="47752"/>
                                  <a:pt x="7633" y="43523"/>
                                  <a:pt x="7633" y="37224"/>
                                </a:cubicBezTo>
                                <a:lnTo>
                                  <a:pt x="7633"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39"/>
                        <wps:cNvSpPr/>
                        <wps:spPr>
                          <a:xfrm>
                            <a:off x="1223512" y="1005242"/>
                            <a:ext cx="27407" cy="60960"/>
                          </a:xfrm>
                          <a:custGeom>
                            <a:avLst/>
                            <a:gdLst/>
                            <a:ahLst/>
                            <a:cxnLst/>
                            <a:rect l="0" t="0" r="0" b="0"/>
                            <a:pathLst>
                              <a:path w="27407" h="60960">
                                <a:moveTo>
                                  <a:pt x="0" y="0"/>
                                </a:moveTo>
                                <a:lnTo>
                                  <a:pt x="23432" y="0"/>
                                </a:lnTo>
                                <a:lnTo>
                                  <a:pt x="27407" y="228"/>
                                </a:lnTo>
                                <a:lnTo>
                                  <a:pt x="27407" y="3027"/>
                                </a:lnTo>
                                <a:lnTo>
                                  <a:pt x="23521" y="2540"/>
                                </a:lnTo>
                                <a:lnTo>
                                  <a:pt x="17412" y="2540"/>
                                </a:lnTo>
                                <a:lnTo>
                                  <a:pt x="17412" y="29375"/>
                                </a:lnTo>
                                <a:lnTo>
                                  <a:pt x="23647" y="29375"/>
                                </a:lnTo>
                                <a:lnTo>
                                  <a:pt x="27407" y="28930"/>
                                </a:lnTo>
                                <a:lnTo>
                                  <a:pt x="27407" y="31675"/>
                                </a:lnTo>
                                <a:lnTo>
                                  <a:pt x="23609" y="31915"/>
                                </a:lnTo>
                                <a:lnTo>
                                  <a:pt x="17412" y="31915"/>
                                </a:lnTo>
                                <a:lnTo>
                                  <a:pt x="17412" y="58420"/>
                                </a:lnTo>
                                <a:lnTo>
                                  <a:pt x="25007" y="58420"/>
                                </a:lnTo>
                                <a:lnTo>
                                  <a:pt x="25007" y="60960"/>
                                </a:lnTo>
                                <a:lnTo>
                                  <a:pt x="0" y="60960"/>
                                </a:lnTo>
                                <a:lnTo>
                                  <a:pt x="0" y="58420"/>
                                </a:lnTo>
                                <a:lnTo>
                                  <a:pt x="7633" y="58420"/>
                                </a:lnTo>
                                <a:lnTo>
                                  <a:pt x="7633"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0"/>
                        <wps:cNvSpPr/>
                        <wps:spPr>
                          <a:xfrm>
                            <a:off x="1250918" y="1005470"/>
                            <a:ext cx="20713" cy="31447"/>
                          </a:xfrm>
                          <a:custGeom>
                            <a:avLst/>
                            <a:gdLst/>
                            <a:ahLst/>
                            <a:cxnLst/>
                            <a:rect l="0" t="0" r="0" b="0"/>
                            <a:pathLst>
                              <a:path w="20713" h="31447">
                                <a:moveTo>
                                  <a:pt x="0" y="0"/>
                                </a:moveTo>
                                <a:lnTo>
                                  <a:pt x="6197" y="356"/>
                                </a:lnTo>
                                <a:cubicBezTo>
                                  <a:pt x="9220" y="953"/>
                                  <a:pt x="11976" y="2172"/>
                                  <a:pt x="14516" y="3988"/>
                                </a:cubicBezTo>
                                <a:cubicBezTo>
                                  <a:pt x="18656" y="6909"/>
                                  <a:pt x="20713" y="10808"/>
                                  <a:pt x="20713" y="15659"/>
                                </a:cubicBezTo>
                                <a:cubicBezTo>
                                  <a:pt x="20713" y="20650"/>
                                  <a:pt x="18377" y="24625"/>
                                  <a:pt x="13703" y="27611"/>
                                </a:cubicBezTo>
                                <a:cubicBezTo>
                                  <a:pt x="10960" y="29376"/>
                                  <a:pt x="7938" y="30557"/>
                                  <a:pt x="4635" y="31154"/>
                                </a:cubicBezTo>
                                <a:lnTo>
                                  <a:pt x="0" y="31447"/>
                                </a:lnTo>
                                <a:lnTo>
                                  <a:pt x="0" y="28702"/>
                                </a:lnTo>
                                <a:lnTo>
                                  <a:pt x="4508" y="28169"/>
                                </a:lnTo>
                                <a:cubicBezTo>
                                  <a:pt x="5956" y="27572"/>
                                  <a:pt x="7036" y="26708"/>
                                  <a:pt x="7683" y="25578"/>
                                </a:cubicBezTo>
                                <a:cubicBezTo>
                                  <a:pt x="9233" y="22873"/>
                                  <a:pt x="9995" y="19419"/>
                                  <a:pt x="9995" y="15215"/>
                                </a:cubicBezTo>
                                <a:cubicBezTo>
                                  <a:pt x="9995" y="8827"/>
                                  <a:pt x="8255" y="4877"/>
                                  <a:pt x="4724" y="3391"/>
                                </a:cubicBezTo>
                                <a:lnTo>
                                  <a:pt x="0" y="27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1"/>
                        <wps:cNvSpPr/>
                        <wps:spPr>
                          <a:xfrm>
                            <a:off x="1282932" y="1005244"/>
                            <a:ext cx="55397" cy="62319"/>
                          </a:xfrm>
                          <a:custGeom>
                            <a:avLst/>
                            <a:gdLst/>
                            <a:ahLst/>
                            <a:cxnLst/>
                            <a:rect l="0" t="0" r="0" b="0"/>
                            <a:pathLst>
                              <a:path w="55397" h="62319">
                                <a:moveTo>
                                  <a:pt x="0" y="0"/>
                                </a:moveTo>
                                <a:lnTo>
                                  <a:pt x="25045" y="0"/>
                                </a:lnTo>
                                <a:lnTo>
                                  <a:pt x="25045" y="2540"/>
                                </a:lnTo>
                                <a:lnTo>
                                  <a:pt x="17475" y="2540"/>
                                </a:lnTo>
                                <a:lnTo>
                                  <a:pt x="17475" y="37224"/>
                                </a:lnTo>
                                <a:cubicBezTo>
                                  <a:pt x="17475" y="44641"/>
                                  <a:pt x="17704" y="49137"/>
                                  <a:pt x="18186" y="50698"/>
                                </a:cubicBezTo>
                                <a:cubicBezTo>
                                  <a:pt x="19139" y="53848"/>
                                  <a:pt x="20892" y="56134"/>
                                  <a:pt x="23470" y="57556"/>
                                </a:cubicBezTo>
                                <a:cubicBezTo>
                                  <a:pt x="25705" y="58775"/>
                                  <a:pt x="28308" y="59372"/>
                                  <a:pt x="31318" y="59372"/>
                                </a:cubicBezTo>
                                <a:cubicBezTo>
                                  <a:pt x="37097" y="59372"/>
                                  <a:pt x="41110" y="57010"/>
                                  <a:pt x="43371" y="52260"/>
                                </a:cubicBezTo>
                                <a:cubicBezTo>
                                  <a:pt x="44133" y="50660"/>
                                  <a:pt x="44666" y="49009"/>
                                  <a:pt x="44971" y="47320"/>
                                </a:cubicBezTo>
                                <a:cubicBezTo>
                                  <a:pt x="45263" y="45542"/>
                                  <a:pt x="45415" y="42176"/>
                                  <a:pt x="45415" y="37224"/>
                                </a:cubicBezTo>
                                <a:lnTo>
                                  <a:pt x="45415" y="2540"/>
                                </a:lnTo>
                                <a:lnTo>
                                  <a:pt x="38036" y="2540"/>
                                </a:lnTo>
                                <a:lnTo>
                                  <a:pt x="38036" y="0"/>
                                </a:lnTo>
                                <a:lnTo>
                                  <a:pt x="55397" y="0"/>
                                </a:lnTo>
                                <a:lnTo>
                                  <a:pt x="55397" y="2540"/>
                                </a:lnTo>
                                <a:lnTo>
                                  <a:pt x="48044" y="2540"/>
                                </a:lnTo>
                                <a:lnTo>
                                  <a:pt x="48044" y="37224"/>
                                </a:lnTo>
                                <a:cubicBezTo>
                                  <a:pt x="48044" y="44056"/>
                                  <a:pt x="47663" y="48578"/>
                                  <a:pt x="46914" y="50774"/>
                                </a:cubicBezTo>
                                <a:cubicBezTo>
                                  <a:pt x="44336" y="58471"/>
                                  <a:pt x="38545" y="62319"/>
                                  <a:pt x="29553" y="62319"/>
                                </a:cubicBezTo>
                                <a:cubicBezTo>
                                  <a:pt x="24829" y="62319"/>
                                  <a:pt x="20600" y="61405"/>
                                  <a:pt x="16878" y="59601"/>
                                </a:cubicBezTo>
                                <a:cubicBezTo>
                                  <a:pt x="12459" y="57430"/>
                                  <a:pt x="9677" y="54204"/>
                                  <a:pt x="8484" y="49924"/>
                                </a:cubicBezTo>
                                <a:cubicBezTo>
                                  <a:pt x="7925" y="47752"/>
                                  <a:pt x="7620" y="43523"/>
                                  <a:pt x="7620" y="37224"/>
                                </a:cubicBezTo>
                                <a:lnTo>
                                  <a:pt x="7620"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2"/>
                        <wps:cNvSpPr/>
                        <wps:spPr>
                          <a:xfrm>
                            <a:off x="1350764" y="1005243"/>
                            <a:ext cx="24994" cy="60961"/>
                          </a:xfrm>
                          <a:custGeom>
                            <a:avLst/>
                            <a:gdLst/>
                            <a:ahLst/>
                            <a:cxnLst/>
                            <a:rect l="0" t="0" r="0" b="0"/>
                            <a:pathLst>
                              <a:path w="24994" h="60961">
                                <a:moveTo>
                                  <a:pt x="0" y="0"/>
                                </a:moveTo>
                                <a:lnTo>
                                  <a:pt x="24994" y="0"/>
                                </a:lnTo>
                                <a:lnTo>
                                  <a:pt x="24994" y="2540"/>
                                </a:lnTo>
                                <a:lnTo>
                                  <a:pt x="17412" y="2540"/>
                                </a:lnTo>
                                <a:lnTo>
                                  <a:pt x="17412" y="58420"/>
                                </a:lnTo>
                                <a:lnTo>
                                  <a:pt x="24994" y="58420"/>
                                </a:lnTo>
                                <a:lnTo>
                                  <a:pt x="24994" y="60961"/>
                                </a:lnTo>
                                <a:lnTo>
                                  <a:pt x="0" y="60961"/>
                                </a:lnTo>
                                <a:lnTo>
                                  <a:pt x="0" y="58420"/>
                                </a:lnTo>
                                <a:lnTo>
                                  <a:pt x="7646" y="58420"/>
                                </a:lnTo>
                                <a:lnTo>
                                  <a:pt x="7646" y="2540"/>
                                </a:lnTo>
                                <a:lnTo>
                                  <a:pt x="0"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3"/>
                        <wps:cNvSpPr/>
                        <wps:spPr>
                          <a:xfrm>
                            <a:off x="0" y="711821"/>
                            <a:ext cx="2496512" cy="0"/>
                          </a:xfrm>
                          <a:custGeom>
                            <a:avLst/>
                            <a:gdLst/>
                            <a:ahLst/>
                            <a:cxnLst/>
                            <a:rect l="0" t="0" r="0" b="0"/>
                            <a:pathLst>
                              <a:path w="2496512">
                                <a:moveTo>
                                  <a:pt x="2496512" y="0"/>
                                </a:moveTo>
                                <a:lnTo>
                                  <a:pt x="0" y="0"/>
                                </a:lnTo>
                              </a:path>
                            </a:pathLst>
                          </a:custGeom>
                          <a:ln w="317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1A9200" id="Group 1" o:spid="_x0000_s1026" style="width:196.6pt;height:84.05pt;mso-position-horizontal-relative:char;mso-position-vertical-relative:line" coordsize="24965,1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">
                <v:shape id="Shape 57" o:spid="_x0000_s1027" style="position:absolute;left:11028;width:2858;height:3606;visibility:visible;mso-wrap-style:square;v-text-anchor:top" coordsize="285801,3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" path="m93535,r99124,l192659,27165r-21120,l171539,226416r39738,l211277,75133r-18783,l192494,47955r93307,l285801,75133r-21120,l264681,250304r-34278,34989l171539,285293r,40373l192583,325666r,34989l93612,360655r,-34989l114655,325666r,-40373l55347,285293,21082,250304r,-175171l,75133,,47955r93256,l93256,75133r-18771,l74485,226416r40170,l114655,27165r-21120,l93535,xe" fillcolor="#901d09" stroked="f" strokeweight="0">
                  <v:stroke miterlimit="1" joinstyle="miter"/>
                  <v:path arrowok="t" textboxrect="0,0,285801,360655"/>
                </v:shape>
                <v:shape id="Shape 58" o:spid="_x0000_s1028" style="position:absolute;left:13;top:5259;width:862;height:1280;visibility:visible;mso-wrap-style:square;v-text-anchor:top" coordsize="86208,12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" path="m38672,v7150,,13931,1663,20358,4991c60706,5880,62814,7124,65380,8725l71628,3010r4737,l76365,35878r-5893,c69520,29451,66688,23190,61989,17056,56820,10337,49136,6985,38964,6985v-6122,,-11418,1397,-15875,4191c17437,14694,14605,19456,14605,25464v,3923,1283,7416,3848,10438c20942,38888,25679,41478,32639,43675v775,242,5093,1422,12941,3569c54928,49860,61443,51918,65138,53404v7557,3034,13145,8064,16777,15087c84773,74028,86208,80226,86208,87058v,8039,-1969,15393,-5906,22060c76492,115608,70866,120485,63424,123748v-6312,2807,-12840,4205,-19558,4205c32487,127953,21616,124358,11252,117157r-6070,7773l,124930,,90957r6617,c8522,98882,11760,105245,16345,110071v7023,7264,16040,10896,27064,10896c50254,120967,56325,118948,61620,114897v6020,-4470,9030,-9640,9030,-15533c70650,94361,68656,89776,64669,85610,61392,82220,56680,79578,50546,77673,48641,77127,41021,74866,27686,70879,21082,68923,16561,67157,14110,65621,4712,59601,,50533,,38392,,26721,3759,17373,11252,10351,18580,3454,27711,,38672,xe" fillcolor="black" stroked="f" strokeweight="0">
                  <v:stroke miterlimit="83231f" joinstyle="miter"/>
                  <v:path arrowok="t" textboxrect="0,0,86208,127953"/>
                </v:shape>
                <v:shape id="Shape 59" o:spid="_x0000_s1029" style="position:absolute;left:1098;top:5259;width:984;height:1280;visibility:visible;mso-wrap-style:square;v-text-anchor:top" coordsize="98387,12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" path="m59169,c70599,,80073,3531,87592,10604l90894,3010r4813,l97053,34899r-6070,c86741,16078,76683,6667,60782,6667v-10731,,-18707,4166,-23952,12485c34023,23673,32182,30163,31293,38595v-534,5652,-813,16154,-813,31484c30480,84772,31166,94729,32537,99961v3632,14224,12154,21324,25553,21324c68224,121285,76683,117005,83477,108458v3747,-4699,6693,-10541,8839,-17552l98387,90906r-1512,34024l91961,124930r-5004,-8750c84099,118923,81572,120967,79362,122339v-5956,3734,-12954,5614,-20993,5614c44717,127953,32652,123812,22174,115544,14961,109830,9538,102946,5905,94920,1968,86042,,76492,,66256,,46901,6439,30658,19304,17500,30747,5829,44031,,59169,xe" fillcolor="black" stroked="f" strokeweight="0">
                  <v:stroke miterlimit="83231f" joinstyle="miter"/>
                  <v:path arrowok="t" textboxrect="0,0,98387,127953"/>
                </v:shape>
                <v:shape id="Shape 60" o:spid="_x0000_s1030" style="position:absolute;left:2311;top:5289;width:1230;height:1220;visibility:visible;mso-wrap-style:square;v-text-anchor:top" coordsize="12302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" path="m,l56833,r,6197l40475,6197r,50000l82703,56197r,-50000l66358,6197,66358,r56667,l123025,6197r-14605,l108420,115735r14605,l123025,121920r-56667,l66358,115735r16345,l82703,62395r-42228,l40475,115735r16358,l56833,121920,,121920r,-6185l14757,115735r,-109538l,6197,,xe" fillcolor="black" stroked="f" strokeweight="0">
                  <v:stroke miterlimit="83231f" joinstyle="miter"/>
                  <v:path arrowok="t" textboxrect="0,0,123025,121920"/>
                </v:shape>
                <v:shape id="Shape 61" o:spid="_x0000_s1031" style="position:absolute;left:3768;top:5259;width:599;height:1280;visibility:visible;mso-wrap-style:square;v-text-anchor:top" coordsize="59925,12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" path="m59842,r83,15l59925,6737,43777,10859c38062,14783,34315,21806,32525,31915v-1359,7430,-2045,18098,-2045,32017c30480,87478,32766,102883,37351,110134v2679,4217,5943,7201,9817,8916l59925,121284r,6667l37909,123979c31210,121330,25152,117354,19736,112052,13602,106045,8776,98844,5270,90450,1752,81941,,73102,,63932,,51080,3327,39167,10008,28220,15951,18339,23724,10947,33312,6071,41224,2019,50076,,59842,xe" fillcolor="black" stroked="f" strokeweight="0">
                  <v:stroke miterlimit="83231f" joinstyle="miter"/>
                  <v:path arrowok="t" textboxrect="0,0,59925,127951"/>
                </v:shape>
                <v:shape id="Shape 62" o:spid="_x0000_s1032" style="position:absolute;left:4367;top:5259;width:599;height:1280;visibility:visible;mso-wrap-style:square;v-text-anchor:top" coordsize="59925,12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" path="m,l22017,3957v6726,2649,12813,6621,18261,11916c46412,21830,51200,29031,54667,37488v3505,8573,5258,17679,5258,27318c59925,77138,56598,88771,49930,99719v-5956,9880,-13703,17259,-23228,22149c18790,125919,9887,127938,6,127938r-6,-1l,121270r6,1c6788,121271,12160,119873,16161,117080v5702,-3989,9487,-10999,11328,-21057c28797,88771,29445,78332,29445,64718v,-14568,-648,-25502,-1956,-32818c25648,21842,21863,14794,16161,10755,12224,8024,6928,6653,273,6653l,6723,,xe" fillcolor="black" stroked="f" strokeweight="0">
                  <v:stroke miterlimit="83231f" joinstyle="miter"/>
                  <v:path arrowok="t" textboxrect="0,0,59925,127938"/>
                </v:shape>
                <v:shape id="Shape 63" o:spid="_x0000_s1033" style="position:absolute;left:5207;top:5259;width:599;height:1280;visibility:visible;mso-wrap-style:square;v-text-anchor:top" coordsize="59925,12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" path="m59830,r95,17l59925,6737,43777,10859c38062,14783,34315,21806,32525,31915v-1372,7430,-2045,18098,-2045,32017c30480,87478,32766,102883,37351,110134v2667,4217,5943,7201,9817,8916c50610,120548,54864,121286,59919,121286r6,-2l59925,127951r-6,2c43967,127953,30569,122657,19736,112052,13602,106045,8776,98844,5270,90450,1753,81941,,73102,,63932,,51080,3327,39167,9995,28220,15951,18339,23724,10947,33312,6071,41224,2019,50063,,59830,xe" fillcolor="black" stroked="f" strokeweight="0">
                  <v:stroke miterlimit="83231f" joinstyle="miter"/>
                  <v:path arrowok="t" textboxrect="0,0,59925,127953"/>
                </v:shape>
                <v:shape id="Shape 64" o:spid="_x0000_s1034" style="position:absolute;left:5806;top:5260;width:600;height:1279;visibility:visible;mso-wrap-style:square;v-text-anchor:top" coordsize="59925,12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" path="m,l22016,3955v6727,2648,12814,6620,18262,11916c46412,21827,51200,29028,54654,37486v3518,8573,5271,17679,5271,27318c59925,77136,56598,88769,49930,99716v-5956,9881,-13703,17260,-23228,22149l,127934r,-6667l16148,117077v5715,-3988,9487,-10998,11341,-21057c28797,88769,29445,78329,29445,64715v,-14567,-648,-25501,-1956,-32817c25635,21840,21863,14791,16148,10753,12224,8022,6928,6651,273,6651l,6720,,xe" fillcolor="black" stroked="f" strokeweight="0">
                  <v:stroke miterlimit="83231f" joinstyle="miter"/>
                  <v:path arrowok="t" textboxrect="0,0,59925,127934"/>
                </v:shape>
                <v:shape id="Shape 65" o:spid="_x0000_s1035" style="position:absolute;left:6630;top:5289;width:968;height:1220;visibility:visible;mso-wrap-style:square;v-text-anchor:top" coordsize="96711,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" path="m,l54928,r,6197l40475,6197r,109538l55106,115735v7493,,13449,-1397,17856,-4204c81407,106286,87313,96951,90640,83541r6071,l93142,121920,,121920r,-6185l14758,115735r,-109538l,6197,,xe" fillcolor="black" stroked="f" strokeweight="0">
                  <v:stroke miterlimit="83231f" joinstyle="miter"/>
                  <v:path arrowok="t" textboxrect="0,0,96711,121920"/>
                </v:shape>
                <v:shape id="Shape 66" o:spid="_x0000_s1036" style="position:absolute;left:8369;top:5259;width:599;height:1280;visibility:visible;mso-wrap-style:square;v-text-anchor:top" coordsize="59925,12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" path="m59842,r83,15l59925,6737,43777,10859c38062,14783,34315,21806,32524,31915v-1358,7430,-2044,18098,-2044,32017c30480,87478,32766,102883,37350,110134v2680,4217,5944,7201,9818,8916l59925,121285r,6666l37909,123979c31210,121330,25152,117354,19736,112052,13601,106045,8775,98844,5270,90450,1753,81941,,73102,,63932,,51080,3327,39167,10008,28220,15951,18339,23723,10947,33312,6071,41224,2019,50076,,59842,xe" fillcolor="black" stroked="f" strokeweight="0">
                  <v:stroke miterlimit="83231f" joinstyle="miter"/>
                  <v:path arrowok="t" textboxrect="0,0,59925,127951"/>
                </v:shape>
                <v:shape id="Shape 67" o:spid="_x0000_s1037" style="position:absolute;left:8968;top:5259;width:600;height:1280;visibility:visible;mso-wrap-style:square;v-text-anchor:top" coordsize="59925,12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" path="m,l22017,3957v6726,2648,12813,6620,18261,11916c46412,21829,51200,29031,54667,37488v3505,8573,5258,17679,5258,27318c59925,77138,56597,88771,49930,99719v-5956,9880,-13704,17259,-23229,22149c18790,125918,9887,127938,6,127938r-6,-1l,121270r6,1c6788,121271,12160,119873,16161,117079v5702,-3988,9486,-10998,11328,-21056c28797,88771,29445,78331,29445,64718v,-14568,-648,-25502,-1956,-32818c25647,21842,21863,14793,16161,10755,12224,8024,6927,6653,273,6653l,6723,,xe" fillcolor="black" stroked="f" strokeweight="0">
                  <v:stroke miterlimit="83231f" joinstyle="miter"/>
                  <v:path arrowok="t" textboxrect="0,0,59925,127938"/>
                </v:shape>
                <v:shape id="Shape 68" o:spid="_x0000_s1038" style="position:absolute;left:9781;top:5289;width:986;height:1220;visibility:visible;mso-wrap-style:square;v-text-anchor:top" coordsize="98552,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" path="m,l96660,r1892,35217l92469,35217c90691,25755,87097,18376,81674,13068,77978,9563,73419,7417,68021,6642,66167,6350,63132,6197,58903,6197r-18580,l40323,56832r7556,c54051,56832,58662,55855,61697,53886v3315,-2260,5347,-5563,6134,-9906c68187,42011,68428,39357,68542,36030r6071,l74613,85890r-6071,c68250,78778,67170,73545,65342,70205,62738,65418,56757,63030,47422,63030r-7099,l40323,115735r18580,l58903,121920,,121920r,-6185l14605,115735r,-109538l,6197,,xe" fillcolor="black" stroked="f" strokeweight="0">
                  <v:stroke miterlimit="83231f" joinstyle="miter"/>
                  <v:path arrowok="t" textboxrect="0,0,98552,121920"/>
                </v:shape>
                <v:shape id="Shape 69" o:spid="_x0000_s1039" style="position:absolute;left:11492;top:5289;width:967;height:1220;visibility:visible;mso-wrap-style:square;v-text-anchor:top" coordsize="96723,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" path="m,l54928,r,6197l40488,6197r,109538l55106,115735v7518,,13462,-1397,17855,-4204c81420,106286,87313,96951,90653,83541r6070,l93154,121920,,121920r,-6185l14770,115735r,-109538l,6197,,xe" fillcolor="black" stroked="f" strokeweight="0">
                  <v:stroke miterlimit="83231f" joinstyle="miter"/>
                  <v:path arrowok="t" textboxrect="0,0,96723,121920"/>
                </v:shape>
                <v:shape id="Shape 70" o:spid="_x0000_s1040" style="position:absolute;left:12657;top:5289;width:549;height:1220;visibility:visible;mso-wrap-style:square;v-text-anchor:top" coordsize="54927,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" path="m,l54927,r,6197l40487,6197r,109538l54927,115735r,6185l,121920r,-6185l14770,115735r,-109538l,6197,,xe" fillcolor="black" stroked="f" strokeweight="0">
                  <v:stroke miterlimit="83231f" joinstyle="miter"/>
                  <v:path arrowok="t" textboxrect="0,0,54927,121920"/>
                </v:shape>
                <v:shape id="Shape 71" o:spid="_x0000_s1041" style="position:absolute;left:13415;top:5289;width:595;height:1220;visibility:visible;mso-wrap-style:square;v-text-anchor:top" coordsize="5945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" path="m,l51562,r7893,281l59455,6554,51562,6197r-11075,l40487,55563r11697,l59455,54722r,7284l52184,61760r-11697,l40487,115735r13843,l59455,115339r,6379l54242,121920,,121920r,-6185l14783,115735r,-109538l,6197,,xe" fillcolor="black" stroked="f" strokeweight="0">
                  <v:stroke miterlimit="83231f" joinstyle="miter"/>
                  <v:path arrowok="t" textboxrect="0,0,59455,121920"/>
                </v:shape>
                <v:shape id="Shape 72" o:spid="_x0000_s1042" style="position:absolute;left:14010;top:5292;width:474;height:1215;visibility:visible;mso-wrap-style:square;v-text-anchor:top" coordsize="47403,1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" path="m,l7825,279v4307,373,7682,931,10127,1674c25762,4341,31934,8532,36468,14540v3581,4826,5360,9829,5360,15011c41828,35494,39681,40943,35389,45883v-3328,3810,-8801,7087,-16384,9830c16491,56602,13583,57313,10230,57846v7442,661,14173,2566,20193,5728c41726,69581,47403,78014,47403,88860v,5359,-1359,10414,-4039,15176c39326,111072,32442,116076,22739,119048v-2800,863,-6530,1511,-11190,1943l,121437r,-6379l6560,114552v8280,-2502,12407,-11367,12407,-26581c18967,76820,16478,69239,11474,65238,9151,63384,6420,62254,3258,61834l,61724,,54441r4274,-494c8871,52335,12059,49033,13850,44016v1193,-3454,1803,-8077,1803,-13856c15653,20255,13824,13574,10179,10120,8147,8215,5404,6958,1949,6361l,6273,,xe" fillcolor="black" stroked="f" strokeweight="0">
                  <v:stroke miterlimit="83231f" joinstyle="miter"/>
                  <v:path arrowok="t" textboxrect="0,0,47403,121437"/>
                </v:shape>
                <v:shape id="Shape 73" o:spid="_x0000_s1043" style="position:absolute;left:14710;top:5289;width:1028;height:1220;visibility:visible;mso-wrap-style:square;v-text-anchor:top" coordsize="102781,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" path="m,l96164,r2858,31052l92951,31052c90754,21641,87541,15113,83325,11468,80416,9030,76924,7455,72822,6731,70510,6375,66789,6197,61684,6197r-21197,l40487,56896r5157,c51778,56896,56362,55918,59372,53949v3315,-2273,5360,-5575,6122,-9931c65849,42113,66078,39484,66205,36157r6032,l72237,85954r-6032,c65900,78867,64846,73647,63017,70307,60401,65545,54432,63157,45110,63157r-4623,l40487,115735r16854,c66535,115735,73597,114757,78537,112776,87198,109271,93269,99428,96698,83274r6083,l100266,121920,,121920r,-6185l14770,115735r,-109538l,6197,,xe" fillcolor="black" stroked="f" strokeweight="0">
                  <v:stroke miterlimit="83231f" joinstyle="miter"/>
                  <v:path arrowok="t" textboxrect="0,0,102781,121920"/>
                </v:shape>
                <v:shape id="Shape 74" o:spid="_x0000_s1044" style="position:absolute;left:15945;top:5289;width:578;height:1220;visibility:visible;mso-wrap-style:square;v-text-anchor:top" coordsize="57779,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" path="m,l52705,r5074,454l57779,6468,52794,6198r-12319,l40475,53658r12230,l57779,52962r,8099l45529,59919r-5054,l40475,115736r14452,l54927,121920,,121920r,-6184l14757,115736r,-109538l,6198,,xe" fillcolor="black" stroked="f" strokeweight="0">
                  <v:stroke miterlimit="83231f" joinstyle="miter"/>
                  <v:path arrowok="t" textboxrect="0,0,57779,121920"/>
                </v:shape>
                <v:shape id="Shape 75" o:spid="_x0000_s1045" style="position:absolute;left:16522;top:5294;width:570;height:1215;visibility:visible;mso-wrap-style:square;v-text-anchor:top" coordsize="56991,1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" path="m,l20885,1870v7785,2032,13881,6249,18288,12675c41840,18545,43186,23117,43186,28299v,9944,-4800,17628,-14389,23037c24327,53902,19476,55502,14243,56162v-1791,242,-4534,445,-8230,623c12224,57686,18726,59617,25521,62602v7226,3099,12242,7963,15036,14579c41992,80699,42704,84395,42704,88268r-445,9754l42259,99355v,5906,1092,10148,3289,12700c47263,114215,49511,115281,52292,115281r4699,l56991,121466r-17247,c32976,121466,28061,120107,25012,117376v-2451,-2196,-4254,-4317,-5384,-6336c18180,108613,17469,105159,17469,100702r,-16193c17469,76229,15399,70234,11259,66538,8122,63795,4781,61852,1238,60722l,60606,,52508,7893,51425v6286,-2679,9411,-10579,9411,-23697c17304,19574,15475,13554,11805,9681,10141,7954,7829,6810,4870,6277l,6013,,xe" fillcolor="black" stroked="f" strokeweight="0">
                  <v:stroke miterlimit="83231f" joinstyle="miter"/>
                  <v:path arrowok="t" textboxrect="0,0,56991,121466"/>
                </v:shape>
                <v:shape id="Shape 76" o:spid="_x0000_s1046" style="position:absolute;left:17209;top:5487;width:501;height:1022;visibility:visible;mso-wrap-style:square;v-text-anchor:top" coordsize="50108,10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" path="m50108,r,17469l49974,17102,33122,64066r16986,l50108,70264r-19222,l24409,88895v-838,2451,-1244,4013,-1244,4660c23165,95168,25197,95981,29274,95981r8496,l37770,102166,,102166,,95981r5524,c9982,95981,12954,95295,14440,93924v1029,-952,2261,-3455,3759,-7506l50108,xe" fillcolor="black" stroked="f" strokeweight="0">
                  <v:stroke miterlimit="83231f" joinstyle="miter"/>
                  <v:path arrowok="t" textboxrect="0,0,50108,102166"/>
                </v:shape>
                <v:shape id="Shape 77" o:spid="_x0000_s1047" style="position:absolute;left:17710;top:5290;width:677;height:1219;visibility:visible;mso-wrap-style:square;v-text-anchor:top" coordsize="67672,1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" path="m7270,r5792,l54807,115672r12865,l67672,121857r-54610,l13062,115672r15735,l18866,89954,,89954,,83757r16986,l,37159,,19691,7270,xe" fillcolor="black" stroked="f" strokeweight="0">
                  <v:stroke miterlimit="83231f" joinstyle="miter"/>
                  <v:path arrowok="t" textboxrect="0,0,67672,121857"/>
                </v:shape>
                <v:shape id="Shape 78" o:spid="_x0000_s1048" style="position:absolute;left:18527;top:5289;width:968;height:1220;visibility:visible;mso-wrap-style:square;v-text-anchor:top" coordsize="96711,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" path="m,l54928,r,6197l40475,6197r,109538l55106,115735v7505,,13449,-1397,17855,-4204c81420,106286,87313,96951,90653,83541r6058,l93154,121920,,121920r,-6185l14770,115735r,-109538l,6197,,xe" fillcolor="black" stroked="f" strokeweight="0">
                  <v:stroke miterlimit="83231f" joinstyle="miter"/>
                  <v:path arrowok="t" textboxrect="0,0,96711,121920"/>
                </v:shape>
                <v:shape id="Shape 79" o:spid="_x0000_s1049" style="position:absolute;left:20179;top:5487;width:501;height:1022;visibility:visible;mso-wrap-style:square;v-text-anchor:top" coordsize="50114,10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" path="m50114,r,17501l49974,17119,33121,64083r16993,l50114,70280r-19228,l24422,88912v-838,2451,-1245,4013,-1245,4660c23177,95185,25197,95998,29286,95998r8484,l37770,102183,,102183,,95998r5524,c9995,95998,12967,95312,14452,93941v1016,-953,2261,-3455,3747,-7506l50114,xe" fillcolor="black" stroked="f" strokeweight="0">
                  <v:stroke miterlimit="83231f" joinstyle="miter"/>
                  <v:path arrowok="t" textboxrect="0,0,50114,102183"/>
                </v:shape>
                <v:shape id="Shape 80" o:spid="_x0000_s1050" style="position:absolute;left:20680;top:5290;width:677;height:1219;visibility:visible;mso-wrap-style:square;v-text-anchor:top" coordsize="67666,1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" path="m7264,r5792,l54801,115672r12865,l67666,121857r-54610,l13056,115672r15748,l18860,89954,,89954,,83757r16993,l,37175,,19674,7264,xe" fillcolor="black" stroked="f" strokeweight="0">
                  <v:stroke miterlimit="83231f" joinstyle="miter"/>
                  <v:path arrowok="t" textboxrect="0,0,67666,121857"/>
                </v:shape>
                <v:shape id="Shape 81" o:spid="_x0000_s1051" style="position:absolute;left:21497;top:5289;width:578;height:1220;visibility:visible;mso-wrap-style:square;v-text-anchor:top" coordsize="5778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" path="m,l52718,r5067,454l57785,6468,52806,6198r-12331,l40475,53658r12243,l57785,52962r,8099l45529,59919r-5054,l40475,115736r14465,l54940,121920,,121920r,-6184l14770,115736r,-109538l,6198,,xe" fillcolor="black" stroked="f" strokeweight="0">
                  <v:stroke miterlimit="83231f" joinstyle="miter"/>
                  <v:path arrowok="t" textboxrect="0,0,57785,121920"/>
                </v:shape>
                <v:shape id="Shape 82" o:spid="_x0000_s1052" style="position:absolute;left:22075;top:5294;width:570;height:1215;visibility:visible;mso-wrap-style:square;v-text-anchor:top" coordsize="56997,1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" path="m,l20891,1871v7773,2031,13881,6248,18276,12674c41833,18546,43193,23118,43193,28299v,9944,-4801,17628,-14390,23038c24320,53903,19469,55502,14224,56163v-1765,242,-4509,445,-8204,622c12217,57687,18732,59618,25514,62602v7214,3099,12230,7963,15050,14580c41986,80699,42710,84395,42710,88269r-457,9753l42253,99356v,5905,1092,10147,3276,12700c47244,114215,49517,115282,52286,115282r4711,l56997,121467r-17259,c32969,121467,28054,120108,25006,117377v-2438,-2197,-4255,-4318,-5398,-6337c18174,108614,17463,105160,17463,100702r,-16193c17463,76229,15380,70235,11252,66539,8128,63796,4775,61852,1232,60722l,60607,,52509,7886,51426v6287,-2680,9424,-10579,9424,-23698c17310,19574,15468,13555,11798,9681,10134,7954,7823,6811,4864,6278l,6014,,xe" fillcolor="black" stroked="f" strokeweight="0">
                  <v:stroke miterlimit="83231f" joinstyle="miter"/>
                  <v:path arrowok="t" textboxrect="0,0,56997,121467"/>
                </v:shape>
                <v:shape id="Shape 83" o:spid="_x0000_s1053" style="position:absolute;left:22771;top:5289;width:1100;height:1220;visibility:visible;mso-wrap-style:square;v-text-anchor:top" coordsize="109931,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" path="m2311,l107696,r2235,37541l103861,37541v-839,-9474,-3505,-17044,-8014,-22695c92799,10972,89002,8433,84430,7239,81940,6591,78042,6261,72746,6261r-4890,l67856,115735r16358,l84214,121920r-58420,l25794,115735r16345,l42139,6261r-4877,c29883,6261,24486,7188,21031,9030,12357,13614,7379,23126,6058,37541l,37541,2311,xe" fillcolor="black" stroked="f" strokeweight="0">
                  <v:stroke miterlimit="83231f" joinstyle="miter"/>
                  <v:path arrowok="t" textboxrect="0,0,109931,121920"/>
                </v:shape>
                <v:shape id="Shape 84" o:spid="_x0000_s1054" style="position:absolute;left:24090;top:5259;width:862;height:1280;visibility:visible;mso-wrap-style:square;v-text-anchor:top" coordsize="86208,12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" path="m38671,v7138,,13932,1663,20358,4991c60693,5880,62827,7124,65367,8725l71628,3010r4737,l76365,35878r-5906,c69507,29451,66687,23190,61988,17056,56807,10337,49136,6985,38964,6985v-6122,,-11418,1397,-15875,4191c17424,14694,14605,19456,14605,25464v,3923,1282,7416,3835,10438c20942,38888,25679,41478,32639,43675v774,242,5080,1422,12941,3569c54927,49860,61442,51918,65138,53404v7544,3034,13145,8064,16790,15087c84772,74028,86208,80226,86208,87058v,8039,-1982,15393,-5894,22060c76492,115608,70866,120485,63424,123748v-6312,2807,-12840,4205,-19558,4205c32486,127953,21615,124358,11252,117157r-6058,7773l,124930,,90957r6604,c8509,98882,11760,105245,16345,110071v7023,7264,16040,10896,27064,10896c50254,120967,56324,118948,61620,114897v6007,-4470,9017,-9640,9017,-15533c70637,94361,68669,89776,64656,85610,61379,82220,56680,79578,50546,77673,48641,77127,41021,74866,27686,70879,21069,68923,16548,67157,14110,65621,4699,59601,,50533,,38392,,26721,3746,17373,11252,10351,18580,3454,27711,,38671,xe" fillcolor="black" stroked="f" strokeweight="0">
                  <v:stroke miterlimit="83231f" joinstyle="miter"/>
                  <v:path arrowok="t" textboxrect="0,0,86208,127953"/>
                </v:shape>
                <v:shape id="Shape 85" o:spid="_x0000_s1055" style="position:absolute;left:6744;top:7728;width:274;height:609;visibility:visible;mso-wrap-style:square;v-text-anchor:top" coordsize="274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" path="m,l27470,r,3098l20244,3098r,54775l27470,57873r,3087l,60960,,57873r7379,l7379,3098,,3098,,xe" fillcolor="black" stroked="f" strokeweight="0">
                  <v:stroke miterlimit="83231f" joinstyle="miter"/>
                  <v:path arrowok="t" textboxrect="0,0,27470,60960"/>
                </v:shape>
                <v:shape id="Shape 86" o:spid="_x0000_s1056" style="position:absolute;left:7204;top:7728;width:591;height:616;visibility:visible;mso-wrap-style:square;v-text-anchor:top" coordsize="59055,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" path="m7074,r6604,l48819,43967r,-34354c48819,6629,48552,4813,48019,4165,47485,3480,46152,3136,44043,3136r-2361,l41682,,59055,r,3136l56680,3136v-2095,,-3416,344,-3949,1029c52184,4813,51918,6629,51918,9613r,51982l46546,61595,10160,16180r,35255c10160,54381,10439,56184,10973,56845v546,686,1867,1028,3962,1028l18580,57873r,3087l,60960,,57873r2362,c4432,57873,5753,57531,6312,56845v508,-661,762,-2464,762,-5410l7074,xe" fillcolor="black" stroked="f" strokeweight="0">
                  <v:stroke miterlimit="83231f" joinstyle="miter"/>
                  <v:path arrowok="t" textboxrect="0,0,59055,61595"/>
                </v:shape>
                <v:shape id="Shape 87" o:spid="_x0000_s1057" style="position:absolute;left:7971;top:7728;width:321;height:609;visibility:visible;mso-wrap-style:square;v-text-anchor:top" coordsize="3203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" path="m,l28588,r3442,441l32030,3242,28677,3098r-8433,l20244,57873r8433,l32030,57464r,3425l28677,60960,,60960,,57873r7379,l7379,3098,,3098,,xe" fillcolor="black" stroked="f" strokeweight="0">
                  <v:stroke miterlimit="83231f" joinstyle="miter"/>
                  <v:path arrowok="t" textboxrect="0,0,32030,60960"/>
                </v:shape>
                <v:shape id="Shape 88" o:spid="_x0000_s1058" style="position:absolute;left:8292;top:7732;width:270;height:605;visibility:visible;mso-wrap-style:square;v-text-anchor:top" coordsize="27025,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" path="m,l10223,1311v3188,1309,6299,3670,9348,7101c24536,14063,27025,21313,27025,30153v,6465,-1359,12166,-4064,17107c19862,52862,15430,56760,9652,58956v-2083,776,-4407,1257,-6973,1435l,60448,,57022r3302,-403c6578,55311,8864,52454,10172,48034v1080,-3657,1613,-9663,1613,-18008c11785,22725,11354,17137,10490,13262,9537,9020,7658,6024,4864,4271,3619,3470,2260,2987,800,2835l,2801,,xe" fillcolor="black" stroked="f" strokeweight="0">
                  <v:stroke miterlimit="83231f" joinstyle="miter"/>
                  <v:path arrowok="t" textboxrect="0,0,27025,60448"/>
                </v:shape>
                <v:shape id="Shape 89" o:spid="_x0000_s1059" style="position:absolute;left:8755;top:7728;width:275;height:609;visibility:visible;mso-wrap-style:square;v-text-anchor:top" coordsize="274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" path="m,l27470,r,3098l20244,3098r,54775l27470,57873r,3087l,60960,,57873r7391,l7391,3098,,3098,,xe" fillcolor="black" stroked="f" strokeweight="0">
                  <v:stroke miterlimit="83231f" joinstyle="miter"/>
                  <v:path arrowok="t" textboxrect="0,0,27470,60960"/>
                </v:shape>
                <v:shape id="Shape 90" o:spid="_x0000_s1060" style="position:absolute;left:9192;top:7827;width:251;height:510;visibility:visible;mso-wrap-style:square;v-text-anchor:top" coordsize="25070,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" path="m25070,r,8765l24994,8557,16574,32039r8496,l25070,35137r-9614,l12217,44459v-418,1219,-622,2007,-622,2337c11595,47596,12611,48002,14656,48002r4242,l18898,51089,,51089,,48002r2769,c5004,48002,6490,47660,7239,46974v508,-483,1131,-1727,1867,-3759l25070,xe" fillcolor="black" stroked="f" strokeweight="0">
                  <v:stroke miterlimit="83231f" joinstyle="miter"/>
                  <v:path arrowok="t" textboxrect="0,0,25070,51089"/>
                </v:shape>
                <v:shape id="Shape 91" o:spid="_x0000_s1061" style="position:absolute;left:9443;top:7728;width:338;height:609;visibility:visible;mso-wrap-style:square;v-text-anchor:top" coordsize="33833,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" path="m3632,l6528,,27394,57835r6439,l33833,60922r-27305,l6528,57835r7861,l9423,44970,,44970,,41872r8496,l,18598,,9833,3632,xe" fillcolor="black" stroked="f" strokeweight="0">
                  <v:stroke miterlimit="83231f" joinstyle="miter"/>
                  <v:path arrowok="t" textboxrect="0,0,33833,60922"/>
                </v:shape>
                <v:shape id="Shape 92" o:spid="_x0000_s1062" style="position:absolute;left:9930;top:7728;width:591;height:616;visibility:visible;mso-wrap-style:square;v-text-anchor:top" coordsize="5904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" path="m7061,r6604,l48806,43967r,-34354c48806,6629,48540,4813,48006,4165,47460,3480,46152,3136,44031,3136r-2362,l41669,,59043,r,3136l56667,3136v-2095,,-3428,344,-3949,1029c52172,4813,51905,6629,51905,9613r,51982l46533,61595,10160,16180r,35255c10160,54381,10427,56184,10947,56845v559,686,1880,1028,3976,1028l18567,57873r,3087l,60960,,57873r2349,c4420,57873,5740,57531,6299,56845v508,-661,762,-2464,762,-5410l7061,xe" fillcolor="black" stroked="f" strokeweight="0">
                  <v:stroke miterlimit="83231f" joinstyle="miter"/>
                  <v:path arrowok="t" textboxrect="0,0,59043,61595"/>
                </v:shape>
                <v:shape id="Shape 93" o:spid="_x0000_s1063" style="position:absolute;left:10645;top:7826;width:250;height:511;visibility:visible;mso-wrap-style:square;v-text-anchor:top" coordsize="25070,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" path="m25070,r,8793l24994,8585,16586,32067r8484,l25070,35165r-9614,l12205,44487v-406,1220,-610,2007,-610,2337c11595,47624,12624,48031,14656,48031r4242,l18898,51117,,51117,,48031r2769,c5004,48031,6490,47688,7239,47002v495,-482,1131,-1727,1867,-3759l25070,xe" fillcolor="black" stroked="f" strokeweight="0">
                  <v:stroke miterlimit="83231f" joinstyle="miter"/>
                  <v:path arrowok="t" textboxrect="0,0,25070,51117"/>
                </v:shape>
                <v:shape id="Shape 94" o:spid="_x0000_s1064" style="position:absolute;left:10895;top:7728;width:339;height:609;visibility:visible;mso-wrap-style:square;v-text-anchor:top" coordsize="33833,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" path="m3620,l6528,,27394,57835r6439,l33833,60922r-27305,l6528,57835r7861,l9423,44970,,44970,,41872r8484,l,18598,,9805,3620,xe" fillcolor="black" stroked="f" strokeweight="0">
                  <v:stroke miterlimit="83231f" joinstyle="miter"/>
                  <v:path arrowok="t" textboxrect="0,0,33833,60922"/>
                </v:shape>
                <v:shape id="Shape 95" o:spid="_x0000_s1065" style="position:absolute;left:11748;top:7728;width:579;height:625;visibility:visible;mso-wrap-style:square;v-text-anchor:top" coordsize="57861,6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" path="m,l28334,r,3098l20168,3098r,38342c20168,45097,20282,47701,20511,49237v482,3061,1917,5411,4343,7049c26962,57708,29693,58420,33020,58420v5779,,9843,-1664,12192,-4991c46203,52032,46851,50431,47180,48615v293,-1511,445,-3924,445,-7226l47625,9715v,-3036,-279,-4902,-813,-5588c46279,3442,44971,3098,42837,3098r-2362,l40475,,57861,r,3098l55487,3098v-2109,,-3430,344,-3963,1029c50978,4813,50724,6679,50724,9715r,31725c50724,46203,50445,49479,49873,51270v-1257,3810,-3734,6667,-7455,8572c38951,61595,34798,62471,29947,62471v-4547,,-8763,-737,-12650,-2235c12891,58509,9944,55994,8458,52692,7836,51270,7493,49454,7391,47244v-50,-1334,-76,-3277,-76,-5804l7315,3098,,3098,,xe" fillcolor="black" stroked="f" strokeweight="0">
                  <v:stroke miterlimit="83231f" joinstyle="miter"/>
                  <v:path arrowok="t" textboxrect="0,0,57861,62471"/>
                </v:shape>
                <v:shape id="Shape 96" o:spid="_x0000_s1066" style="position:absolute;left:12468;top:7728;width:590;height:616;visibility:visible;mso-wrap-style:square;v-text-anchor:top" coordsize="59055,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" path="m7074,r6591,l48832,43967r,-34354c48832,6629,48552,4813,48006,4165,47473,3480,46165,3136,44044,3136r-2375,l41669,,59055,r,3136l56680,3136v-2095,,-3429,344,-3962,1029c52172,4813,51918,6629,51918,9613r,51982l46533,61595,10173,16180r,35255c10173,54381,10439,56184,10973,56845v533,686,1867,1028,3962,1028l18580,57873r,3087l,60960,,57873r2349,c4432,57873,5753,57531,6325,56845v495,-661,749,-2464,749,-5410l7074,xe" fillcolor="black" stroked="f" strokeweight="0">
                  <v:stroke miterlimit="83231f" joinstyle="miter"/>
                  <v:path arrowok="t" textboxrect="0,0,59055,61595"/>
                </v:shape>
                <v:shape id="Shape 97" o:spid="_x0000_s1067" style="position:absolute;left:13239;top:7728;width:275;height:609;visibility:visible;mso-wrap-style:square;v-text-anchor:top" coordsize="27457,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" path="m,l27457,r,3098l20244,3098r,54775l27457,57873r,3087l,60960,,57873r7379,l7379,3098,,3098,,xe" fillcolor="black" stroked="f" strokeweight="0">
                  <v:stroke miterlimit="83231f" joinstyle="miter"/>
                  <v:path arrowok="t" textboxrect="0,0,27457,60960"/>
                </v:shape>
                <v:shape id="Shape 98" o:spid="_x0000_s1068" style="position:absolute;left:13678;top:7728;width:575;height:622;visibility:visible;mso-wrap-style:square;v-text-anchor:top" coordsize="57468,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" path="m,l26429,r,3098l19101,3098,34570,43002,46622,6807v292,-826,445,-1423,445,-1778c47067,4369,46812,3873,46279,3543v-546,-292,-1994,-445,-4344,-445l39929,3098,39929,,57468,r,3098l55995,3098v-1804,,-3239,432,-4280,1296c50978,5029,50229,6438,49492,8636l31572,62166r-2641,l5664,3098,,3098,,xe" fillcolor="black" stroked="f" strokeweight="0">
                  <v:stroke miterlimit="83231f" joinstyle="miter"/>
                  <v:path arrowok="t" textboxrect="0,0,57468,62166"/>
                </v:shape>
                <v:shape id="Shape 99" o:spid="_x0000_s1069" style="position:absolute;left:14414;top:7728;width:514;height:609;visibility:visible;mso-wrap-style:square;v-text-anchor:top" coordsize="51397,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" path="m,l48082,r1423,15533l46469,15533c45377,10820,43777,7558,41656,5742,40208,4521,38456,3733,36411,3365,35243,3187,33401,3098,30849,3098r-10592,l20257,28448r2565,c25883,28448,28194,27967,29706,26976v1650,-1130,2666,-2781,3047,-4966c32931,21056,33046,19748,33096,18073r3036,l36132,42978r-3036,c32969,39433,32436,36831,31509,35153,30213,32779,27229,31585,22543,31585r-2286,l20257,57873r8420,c33274,57873,36805,57378,39281,56387v4331,-1752,7366,-6667,9081,-14744l51397,41643,50140,60960,,60960,,57873r7379,l7379,3098,,3098,,xe" fillcolor="black" stroked="f" strokeweight="0">
                  <v:stroke miterlimit="83231f" joinstyle="miter"/>
                  <v:path arrowok="t" textboxrect="0,0,51397,60960"/>
                </v:shape>
                <v:shape id="Shape 100" o:spid="_x0000_s1070" style="position:absolute;left:15119;top:7728;width:289;height:609;visibility:visible;mso-wrap-style:square;v-text-anchor:top" coordsize="2888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" path="m,l26339,r2547,229l28886,3233,26390,3098r-6146,l20244,26835r6095,l28886,26481r,4055l22771,29959r-2527,l20244,57873r7200,l27444,60960,,60960,,57873r7366,l7366,3098,,3098,,xe" fillcolor="black" stroked="f" strokeweight="0">
                  <v:stroke miterlimit="83231f" joinstyle="miter"/>
                  <v:path arrowok="t" textboxrect="0,0,28886,60960"/>
                </v:shape>
                <v:shape id="Shape 101" o:spid="_x0000_s1071" style="position:absolute;left:15408;top:7730;width:285;height:607;visibility:visible;mso-wrap-style:square;v-text-anchor:top" coordsize="28505,6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" path="m,l10445,939v3899,1016,6947,3124,9145,6338c20923,9270,21596,11556,21596,14147v,4979,-2413,8814,-7201,11519c12173,26948,9747,27749,7118,28079v-889,127,-2261,228,-4102,317c6115,28841,9366,29806,12770,31305v3607,1549,6108,3975,7505,7277c20999,40347,21342,42202,21342,44132r-203,4876l21139,49682v,2946,546,5067,1638,6350c23628,57099,24759,57644,26155,57644r2350,l28505,60731r-8636,c16491,60731,14039,60057,12516,58686,11271,57594,10382,56527,9811,55523,9087,54304,8731,52577,8731,50355r,-8103c8731,38112,7702,35115,5632,33274,4058,31902,2394,30924,616,30365l,30307,,26252r3943,-548c7093,24370,8642,20421,8642,13868,8642,9791,7740,6781,5899,4838,5073,3975,3918,3416,2444,3136l,3004,,xe" fillcolor="black" stroked="f" strokeweight="0">
                  <v:stroke miterlimit="83231f" joinstyle="miter"/>
                  <v:path arrowok="t" textboxrect="0,0,28505,60731"/>
                </v:shape>
                <v:shape id="Shape 102" o:spid="_x0000_s1072" style="position:absolute;left:15885;top:7713;width:431;height:640;visibility:visible;mso-wrap-style:square;v-text-anchor:top" coordsize="43116,6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" path="m19342,v3569,,6959,826,10173,2489c30366,2933,31420,3556,32690,4356l35814,1498r2375,l38189,17932r-2947,c34760,14719,33338,11582,31001,8521,28410,5169,24574,3492,19482,3492v-3061,,-5715,698,-7951,2096c8725,7341,7303,9715,7303,12725v,1969,635,3708,1930,5233c10465,19443,12840,20739,16320,21831v393,127,2552,711,6464,1791c27457,24929,30721,25958,32576,26695v3771,1524,6565,4039,8394,7544c42380,37008,43116,40106,43116,43523v,4025,-990,7696,-2971,11036c38252,57797,35433,60236,31712,61874v-3163,1397,-6426,2096,-9779,2096c16243,63970,10820,62179,5639,58572l2591,62458,,62458,,45479r3315,c4254,49440,5893,52615,8179,55028v3505,3633,8026,5449,13513,5449c25133,60477,28168,59474,30823,57441v2997,-2222,4496,-4812,4496,-7759c35319,47180,34328,44882,32334,42799,30683,41110,28346,39776,25273,38823v-952,-266,-4763,-1383,-11417,-3390c10541,34454,8281,33579,7061,32803,2362,29794,,25260,,19190,,13360,1892,8686,5639,5169,9296,1727,13869,,19342,xe" fillcolor="black" stroked="f" strokeweight="0">
                  <v:stroke miterlimit="83231f" joinstyle="miter"/>
                  <v:path arrowok="t" textboxrect="0,0,43116,63970"/>
                </v:shape>
                <v:shape id="Shape 103" o:spid="_x0000_s1073" style="position:absolute;left:16507;top:7728;width:274;height:609;visibility:visible;mso-wrap-style:square;v-text-anchor:top" coordsize="2745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" path="m,l27458,r,3098l20244,3098r,54775l27458,57873r,3087l,60960,,57873r7379,l7379,3098,,3098,,xe" fillcolor="black" stroked="f" strokeweight="0">
                  <v:stroke miterlimit="83231f" joinstyle="miter"/>
                  <v:path arrowok="t" textboxrect="0,0,27458,60960"/>
                </v:shape>
                <v:shape id="Shape 104" o:spid="_x0000_s1074" style="position:absolute;left:16955;top:7728;width:549;height:609;visibility:visible;mso-wrap-style:square;v-text-anchor:top" coordsize="54953,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" path="m1156,l53835,r1118,18772l51931,18772c51499,14033,50165,10248,47917,7431,46393,5486,44501,4218,42202,3621,40958,3301,39015,3136,36373,3136r-2439,l33934,57873r8167,l42101,60960r-29210,l12891,57873r8178,l21069,3136r-2438,c14948,3136,12243,3594,10503,4521,6172,6820,3670,11569,3023,18772l,18772,1156,xe" fillcolor="black" stroked="f" strokeweight="0">
                  <v:stroke miterlimit="83231f" joinstyle="miter"/>
                  <v:path arrowok="t" textboxrect="0,0,54953,60960"/>
                </v:shape>
                <v:shape id="Shape 105" o:spid="_x0000_s1075" style="position:absolute;left:17655;top:7728;width:574;height:609;visibility:visible;mso-wrap-style:square;v-text-anchor:top" coordsize="5739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" path="m,l28105,r,3098l20320,3098,34861,28233,46139,6985v622,-1194,940,-2019,940,-2501c47079,3887,46749,3480,46101,3238v-279,-89,-991,-140,-2159,-140l39688,3098,39688,,57391,r,3098l55740,3098v-1841,,-3213,358,-4114,1080c51016,4649,50203,5816,49225,7659l36119,32740r,25133l44285,57873r,3087l15011,60960r,-3087l23266,57873r,-25042l5588,3098,,3098,,xe" fillcolor="black" stroked="f" strokeweight="0">
                  <v:stroke miterlimit="83231f" joinstyle="miter"/>
                  <v:path arrowok="t" textboxrect="0,0,57391,60960"/>
                </v:shape>
                <v:shape id="Shape 106" o:spid="_x0000_s1076" style="position:absolute;left:7609;top:9074;width:304;height:610;visibility:visible;mso-wrap-style:square;v-text-anchor:top" coordsize="30461,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" path="m,l20841,r9620,1154l30461,3633,21018,2540r-3619,l17399,58420r3937,c24930,58420,27482,58357,28968,58204r1493,-321l30461,60428r-1175,265c27432,60871,25006,60961,21996,60961l,60961,,58420r7645,l7645,2540,,2540,,xe" fillcolor="black" stroked="f" strokeweight="0">
                  <v:stroke miterlimit="83231f" joinstyle="miter"/>
                  <v:path arrowok="t" textboxrect="0,0,30461,60961"/>
                </v:shape>
                <v:shape id="Shape 107" o:spid="_x0000_s1077" style="position:absolute;left:7913;top:9086;width:247;height:592;visibility:visible;mso-wrap-style:square;v-text-anchor:top" coordsize="24645,5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" path="m,l4985,598v6045,2019,10960,5830,14745,11431c23006,16855,24645,22493,24645,28958v,7315,-1944,13614,-5855,18885c15335,52542,10852,55958,5340,58066l,59273,,56729r3054,-657c5734,55170,7893,53507,9532,51068v1333,-1956,2285,-5270,2857,-9944c12834,37353,13062,33631,13062,29974v,-6122,-483,-11697,-1435,-16714c10611,7787,7728,4307,2966,2821l,2478,,xe" fillcolor="black" stroked="f" strokeweight="0">
                  <v:stroke miterlimit="83231f" joinstyle="miter"/>
                  <v:path arrowok="t" textboxrect="0,0,24645,59273"/>
                </v:shape>
                <v:shape id="Shape 108" o:spid="_x0000_s1078" style="position:absolute;left:8308;top:9317;width:166;height:371;visibility:visible;mso-wrap-style:square;v-text-anchor:top" coordsize="16574,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" path="m16574,r,2760l10452,5574v-597,1079,-927,2692,-978,4839l9474,13486r7100,l16574,16026r-7100,c9449,17283,9449,18083,9449,18439v,3950,51,6680,178,8166l16574,33291r,3827l6338,32853c2108,28967,,24230,,18667,,12991,2210,8113,6642,4037l16574,xe" fillcolor="black" stroked="f" strokeweight="0">
                  <v:stroke miterlimit="83231f" joinstyle="miter"/>
                  <v:path arrowok="t" textboxrect="0,0,16574,37118"/>
                </v:shape>
                <v:shape id="Shape 109" o:spid="_x0000_s1079" style="position:absolute;left:8474;top:9563;width:159;height:129;visibility:visible;mso-wrap-style:square;v-text-anchor:top" coordsize="15887,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" path="m13170,r2717,c15265,3416,13716,6338,11252,8763,8484,11532,5080,12915,1041,12915l,12482,,8655r1524,1467c4978,10122,7887,8750,10261,5982,11544,4483,12509,2502,13170,xe" fillcolor="black" stroked="f" strokeweight="0">
                  <v:stroke miterlimit="83231f" joinstyle="miter"/>
                  <v:path arrowok="t" textboxrect="0,0,15887,12915"/>
                </v:shape>
                <v:shape id="Shape 110" o:spid="_x0000_s1080" style="position:absolute;left:8474;top:9315;width:166;height:162;visibility:visible;mso-wrap-style:square;v-text-anchor:top" coordsize="16599,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" path="m597,v3657,,6883,1079,9677,3213c13132,5423,15011,8217,15938,11582v330,1194,546,2756,661,4687l,16269,,13729r7099,c7036,9715,6782,7150,6337,6058,5410,3873,3467,2781,483,2781l,3003,,243,597,xe" fillcolor="black" stroked="f" strokeweight="0">
                  <v:stroke miterlimit="83231f" joinstyle="miter"/>
                  <v:path arrowok="t" textboxrect="0,0,16599,16269"/>
                </v:shape>
                <v:shape id="Shape 111" o:spid="_x0000_s1081" style="position:absolute;left:8758;top:9324;width:230;height:603;visibility:visible;mso-wrap-style:square;v-text-anchor:top" coordsize="2298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" path="m,l14364,r,6693l22981,778r,1666l19088,4064v-2984,2603,-4483,7073,-4483,13423c14605,23634,15926,28219,18542,31229r4439,2115l22981,35263,14364,28880r,28905l20447,57785r,2540l,60325,,57785r6109,l6109,2540,,2540,,xe" fillcolor="black" stroked="f" strokeweight="0">
                  <v:stroke miterlimit="83231f" joinstyle="miter"/>
                  <v:path arrowok="t" textboxrect="0,0,22981,60325"/>
                </v:shape>
                <v:shape id="Shape 112" o:spid="_x0000_s1082" style="position:absolute;left:8988;top:9315;width:175;height:377;visibility:visible;mso-wrap-style:square;v-text-anchor:top" coordsize="17583,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" path="m2521,v3695,,6947,1448,9741,4331c15805,7938,17583,12547,17583,18173v,5868,-1880,10859,-5626,14961c9087,36233,5810,37782,2114,37782l,36216,,34296r1479,705c3384,35001,4832,34265,5823,32766,7524,30175,8375,24740,8375,16472,8375,10211,7461,6147,5645,4305,4654,3289,3270,2781,1479,2781l,3397,,1730,2521,xe" fillcolor="black" stroked="f" strokeweight="0">
                  <v:stroke miterlimit="83231f" joinstyle="miter"/>
                  <v:path arrowok="t" textboxrect="0,0,17583,37782"/>
                </v:shape>
                <v:shape id="Shape 113" o:spid="_x0000_s1083" style="position:absolute;left:9307;top:9492;width:148;height:201;visibility:visible;mso-wrap-style:square;v-text-anchor:top" coordsize="14846,2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" path="m14846,r,2613l12205,3178c9462,4778,8103,7000,8103,9859v,1840,546,3249,1651,4229c10706,14924,12002,15331,13640,15331r1206,-717l14846,18076,9741,20094v-3213,,-5778,-966,-7683,-2895c686,15801,,13909,,11521,,6797,2769,3306,8318,1031l14846,xe" fillcolor="black" stroked="f" strokeweight="0">
                  <v:stroke miterlimit="83231f" joinstyle="miter"/>
                  <v:path arrowok="t" textboxrect="0,0,14846,20094"/>
                </v:shape>
                <v:shape id="Shape 114" o:spid="_x0000_s1084" style="position:absolute;left:9332;top:9321;width:123;height:126;visibility:visible;mso-wrap-style:square;v-text-anchor:top" coordsize="12306,1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" path="m12306,r,1687l7277,3106c6452,3615,6033,4160,6033,4757v,305,152,635,444,991c7290,6739,7696,7690,7696,8617v,1144,-343,2072,-1029,2782c5956,12174,5042,12568,3937,12568v-1041,,-1918,-331,-2642,-991c432,10855,,9837,,8516,,6573,953,4795,2870,3170l12306,xe" fillcolor="black" stroked="f" strokeweight="0">
                  <v:stroke miterlimit="83231f" joinstyle="miter"/>
                  <v:path arrowok="t" textboxrect="0,0,12306,12568"/>
                </v:shape>
                <v:shape id="Shape 115" o:spid="_x0000_s1085" style="position:absolute;left:9455;top:9315;width:207;height:377;visibility:visible;mso-wrap-style:square;v-text-anchor:top" coordsize="20714,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" path="m2058,v4902,,8521,1270,10883,3811c14135,5093,14796,6555,14910,8206v64,684,89,2767,89,6259l14999,24549v,5424,101,8382,317,8878c15608,34112,16142,34455,16916,34455v686,,1601,-394,2731,-1155l20714,35078v-1943,1804,-4051,2704,-6312,2704c9868,37782,7315,35408,6744,30670v-864,1513,-1804,2718,-2819,3620l,35841,,32379,5309,29223v952,-1599,1435,-4545,1435,-8813l6744,18935,,20378,,17765,6744,16701r,-5931c6744,8179,6667,6555,6515,5894,5982,3443,4001,2224,546,2224l,2378,,691,2058,xe" fillcolor="black" stroked="f" strokeweight="0">
                  <v:stroke miterlimit="83231f" joinstyle="miter"/>
                  <v:path arrowok="t" textboxrect="0,0,20714,37782"/>
                </v:shape>
                <v:shape id="Shape 116" o:spid="_x0000_s1086" style="position:absolute;left:9784;top:9315;width:300;height:369;visibility:visible;mso-wrap-style:square;v-text-anchor:top" coordsize="30010,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" path="m24270,v1600,,2908,419,3899,1257c29401,2248,30010,3607,30010,5334v,1524,-432,2755,-1295,3683c27889,9931,26822,10401,25514,10401v-1549,,-2705,-623,-3479,-1854c21717,7962,21514,7226,21463,6337v-64,-1206,-355,-1816,-889,-1816c19761,4521,18923,5270,18034,6756v-1346,2223,-2286,4852,-2857,7912c14643,17602,14376,21565,14376,26543r,7823l20447,34366r,2540l,36906,,34366r6121,l6121,3492,,3492,,952r14376,l14376,9639c16840,3213,20142,,24270,xe" fillcolor="black" stroked="f" strokeweight="0">
                  <v:stroke miterlimit="83231f" joinstyle="miter"/>
                  <v:path arrowok="t" textboxrect="0,0,30010,36906"/>
                </v:shape>
                <v:shape id="Shape 117" o:spid="_x0000_s1087" style="position:absolute;left:10210;top:9185;width:249;height:508;visibility:visible;mso-wrap-style:square;v-text-anchor:top" coordsize="24867,5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" path="m12357,r1435,l13792,13487r9195,l22987,16027r-9195,l13792,41795v,2019,242,3328,711,3964c15304,46837,16472,47358,17983,47358v2439,,3963,-1410,4547,-4267l24867,43091v-331,1879,-915,3340,-1766,4381c21324,49733,18682,50864,15139,50864v-3379,,-5995,-1080,-7811,-3252c6401,46482,5867,45300,5715,44081v-127,-863,-165,-2565,-165,-5092l5550,16027,,16027,,14021c3696,12535,6414,10757,8153,8661,9703,6820,11100,3937,12357,xe" fillcolor="black" stroked="f" strokeweight="0">
                  <v:stroke miterlimit="83231f" joinstyle="miter"/>
                  <v:path arrowok="t" textboxrect="0,0,24867,50864"/>
                </v:shape>
                <v:shape id="Shape 118" o:spid="_x0000_s1088" style="position:absolute;left:10561;top:9315;width:653;height:369;visibility:visible;mso-wrap-style:square;v-text-anchor:top" coordsize="65354,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" path="m26581,v4661,,7937,2044,9893,6147c38189,4267,39713,2883,41059,1968,43028,660,45390,,48146,v3187,,5550,584,7086,1739c57074,3111,58280,4826,58852,6883v292,1079,444,3010,444,5817l59296,34366r6058,l65354,36906r-19825,l45529,34366r5512,l51041,12700v,-4420,-457,-7151,-1384,-8204c48857,3569,47612,3098,45936,3098v-2159,,-4051,737,-5639,2198c38989,6490,38100,8089,37617,10084v-520,2311,-787,7238,-787,14795l36830,34366r5461,l42291,36906r-19215,l23076,34366r5499,l28575,12700v,-3302,-381,-5728,-1118,-7265c26772,4039,25413,3340,23381,3340v-2909,,-5182,1130,-6795,3391c15672,8001,15049,10084,14719,12967v-241,2324,-368,6286,-368,11912l14351,34366r5461,l19812,36906,,36906,,34366r6109,l6109,3340,,3340,,800r14351,l14351,5702c15939,3937,17450,2680,18885,1930,21272,647,23838,,26581,xe" fillcolor="black" stroked="f" strokeweight="0">
                  <v:stroke miterlimit="83231f" joinstyle="miter"/>
                  <v:path arrowok="t" textboxrect="0,0,65354,36906"/>
                </v:shape>
                <v:shape id="Shape 119" o:spid="_x0000_s1089" style="position:absolute;left:11343;top:9317;width:166;height:371;visibility:visible;mso-wrap-style:square;v-text-anchor:top" coordsize="16567,3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" path="m16567,r,2760l10452,5576v-609,1079,-927,2692,-978,4839l9474,13488r7093,l16567,16028r-7093,c9449,17286,9449,18086,9449,18441v,3950,51,6681,178,8166l16567,33287r,3836l6325,32855c2108,28969,,24233,,18669,,12993,2210,8116,6642,4039l16567,xe" fillcolor="black" stroked="f" strokeweight="0">
                  <v:stroke miterlimit="83231f" joinstyle="miter"/>
                  <v:path arrowok="t" textboxrect="0,0,16567,37123"/>
                </v:shape>
                <v:shape id="Shape 120" o:spid="_x0000_s1090" style="position:absolute;left:11509;top:9563;width:159;height:129;visibility:visible;mso-wrap-style:square;v-text-anchor:top" coordsize="15894,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" path="m13176,r2718,c15272,3416,13710,6338,11259,8763,8477,11532,5087,12915,1035,12915l,12484,,8649r1531,1473c4959,10122,7893,8750,10268,5982,11551,4483,12516,2502,13176,xe" fillcolor="black" stroked="f" strokeweight="0">
                  <v:stroke miterlimit="83231f" joinstyle="miter"/>
                  <v:path arrowok="t" textboxrect="0,0,15894,12915"/>
                </v:shape>
                <v:shape id="Shape 121" o:spid="_x0000_s1091" style="position:absolute;left:11509;top:9315;width:166;height:162;visibility:visible;mso-wrap-style:square;v-text-anchor:top" coordsize="16593,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" path="m591,v3670,,6896,1079,9677,3213c13126,5423,15005,8217,15945,11582v318,1194,546,2756,648,4687l,16269,,13729r7093,c7042,9715,6788,7150,6344,6058,5404,3873,3473,2781,476,2781l,3001,,240,591,xe" fillcolor="black" stroked="f" strokeweight="0">
                  <v:stroke miterlimit="83231f" joinstyle="miter"/>
                  <v:path arrowok="t" textboxrect="0,0,16593,16269"/>
                </v:shape>
                <v:shape id="Shape 122" o:spid="_x0000_s1092" style="position:absolute;left:11804;top:9315;width:439;height:369;visibility:visible;mso-wrap-style:square;v-text-anchor:top" coordsize="43866,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" path="m25946,v4204,,7392,1371,9563,4114c36678,5600,37364,7315,37567,9258v152,1461,228,3302,228,5537l37795,34366r6071,l43866,36906r-19812,l24054,34366r5486,l29540,21107v,-8953,-546,-14249,-1651,-15862c26912,3810,25400,3098,23381,3098v-2819,,-5029,1169,-6642,3493c15850,7848,15253,9703,14948,12192v-394,3035,-571,6984,-571,11810l14377,34366r5435,l19812,36906,,36906,,34366r6121,l6121,3492,,3492,,952r14377,l14377,5766c17272,1930,21120,,25946,xe" fillcolor="black" stroked="f" strokeweight="0">
                  <v:stroke miterlimit="83231f" joinstyle="miter"/>
                  <v:path arrowok="t" textboxrect="0,0,43866,36906"/>
                </v:shape>
                <v:shape id="Shape 123" o:spid="_x0000_s1093" style="position:absolute;left:12358;top:9185;width:248;height:508;visibility:visible;mso-wrap-style:square;v-text-anchor:top" coordsize="24867,5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" path="m12357,r1435,l13792,13487r9195,l22987,16027r-9195,l13792,41795v,2019,242,3328,711,3964c15291,46837,16472,47358,17983,47358v2439,,3963,-1410,4547,-4267l24867,43091v-331,1879,-915,3340,-1766,4381c21323,49733,18669,50864,15138,50864v-3391,,-5994,-1080,-7810,-3252c6401,46482,5867,45300,5715,44081v-127,-863,-178,-2565,-178,-5092l5537,16027,,16027,,14021c3696,12535,6414,10757,8153,8661,9703,6820,11100,3937,12357,xe" fillcolor="black" stroked="f" strokeweight="0">
                  <v:stroke miterlimit="83231f" joinstyle="miter"/>
                  <v:path arrowok="t" textboxrect="0,0,24867,50864"/>
                </v:shape>
                <v:shape id="Shape 124" o:spid="_x0000_s1094" style="position:absolute;left:13021;top:9315;width:185;height:377;visibility:visible;mso-wrap-style:square;v-text-anchor:top" coordsize="18485,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" path="m18428,r57,25l18485,2866r-108,-85c14643,2781,12103,4013,10757,6490v-584,990,-902,2616,-991,4889c9716,12598,9665,15101,9665,18897v,4826,89,7913,241,9259c10389,32727,13233,35001,18466,35001r19,-9l18485,37774r-19,8c13208,37782,8789,35864,5220,32017,1727,28295,,23926,,18897,,13741,1727,9360,5220,5766,8877,1930,13284,,18428,xe" fillcolor="black" stroked="f" strokeweight="0">
                  <v:stroke miterlimit="83231f" joinstyle="miter"/>
                  <v:path arrowok="t" textboxrect="0,0,18485,37782"/>
                </v:shape>
                <v:shape id="Shape 125" o:spid="_x0000_s1095" style="position:absolute;left:13206;top:9315;width:185;height:377;visibility:visible;mso-wrap-style:square;v-text-anchor:top" coordsize="18498,3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" path="m,l13278,5741v3480,3696,5220,8141,5220,13348c18498,23979,16758,28271,13278,31992l,37749,,34967,7741,31268v546,-991,863,-2616,990,-4876c8795,25020,8820,22556,8820,19000v,-4801,-76,-7938,-228,-9398l,2841,,xe" fillcolor="black" stroked="f" strokeweight="0">
                  <v:stroke miterlimit="83231f" joinstyle="miter"/>
                  <v:path arrowok="t" textboxrect="0,0,18498,37749"/>
                </v:shape>
                <v:shape id="Shape 126" o:spid="_x0000_s1096" style="position:absolute;left:13530;top:9064;width:276;height:620;visibility:visible;mso-wrap-style:square;v-text-anchor:top" coordsize="27622,6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" path="m19571,v2209,,4114,609,5727,1841c26848,3035,27622,4445,27622,6058v,1168,-406,2197,-1244,3099c25705,9931,24854,10325,23863,10325v-1003,,-1854,-381,-2591,-1130c20536,8445,20155,7518,20155,6414v,-1258,597,-2413,1765,-3455c21107,2680,20269,2540,19380,2540v-1917,,-3289,800,-4165,2413c14744,5817,14465,7048,14363,8648r,17069l22670,25717r,2540l14363,28257r,31191l21920,59448r,2540l,61988,,59448r6121,l6121,28257,,28257,,25717r6121,l6121,18517v,-3430,254,-6071,787,-7913c8013,6871,10058,4026,13043,2057,15113,686,17272,,19571,xe" fillcolor="black" stroked="f" strokeweight="0">
                  <v:stroke miterlimit="83231f" joinstyle="miter"/>
                  <v:path arrowok="t" textboxrect="0,0,27622,61988"/>
                </v:shape>
                <v:shape id="Shape 127" o:spid="_x0000_s1097" style="position:absolute;left:14195;top:9074;width:471;height:610;visibility:visible;mso-wrap-style:square;v-text-anchor:top" coordsize="47104,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" path="m,l43891,r661,16752l42697,16752c41656,12256,40284,8941,38621,6795,36995,4649,34595,3315,31432,2820,30391,2629,28067,2540,24435,2540r-7023,l17412,28893r4444,c25502,28893,27876,27749,28943,25464v673,-1461,1054,-3963,1118,-7506l31915,17958r,25133l30061,43091v-254,-4089,-699,-6832,-1346,-8216c27673,32576,25400,31433,21895,31433r-4483,l17412,58420r11620,c31572,58420,33236,58382,34023,58293v813,-89,1575,-292,2337,-622c38875,56477,40970,53937,42634,50026v698,-1575,1549,-4255,2591,-8053l47104,41973,45377,60961,,60961,,58420r7632,l7632,2540,,2540,,xe" fillcolor="black" stroked="f" strokeweight="0">
                  <v:stroke miterlimit="83231f" joinstyle="miter"/>
                  <v:path arrowok="t" textboxrect="0,0,47104,60961"/>
                </v:shape>
                <v:shape id="Shape 128" o:spid="_x0000_s1098" style="position:absolute;left:14805;top:9315;width:439;height:369;visibility:visible;mso-wrap-style:square;v-text-anchor:top" coordsize="43853,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" path="m25946,v4191,,7379,1371,9551,4114c36665,5600,37351,7315,37554,9258v152,1461,229,3302,229,5537l37783,34366r6070,l43853,36906r-19812,l24041,34366r5487,l29528,21107v,-8953,-546,-14249,-1651,-15862c26899,3810,25400,3098,23355,3098v-2806,,-5016,1169,-6629,3493c15837,7848,15240,9703,14948,12192v-394,3035,-597,6984,-597,11810l14351,34366r5461,l19812,36906,,36906,,34366r6109,l6109,3492,,3492,,952r14351,l14351,5766c17259,1930,21120,,25946,xe" fillcolor="black" stroked="f" strokeweight="0">
                  <v:stroke miterlimit="83231f" joinstyle="miter"/>
                  <v:path arrowok="t" textboxrect="0,0,43853,36906"/>
                </v:shape>
                <v:shape id="Shape 129" o:spid="_x0000_s1099" style="position:absolute;left:15361;top:9315;width:189;height:617;visibility:visible;mso-wrap-style:square;v-text-anchor:top" coordsize="18968,6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" path="m17234,r1734,621l18968,3157,17234,2540v-2603,,-4242,850,-4915,2540c11760,6388,11519,9740,11519,15139v,2908,305,4864,927,5879c13246,22352,14796,23025,17107,23025r1861,-825l18968,24947r-2026,694c14770,25641,12636,25209,10566,24333,6376,26886,4280,29363,4280,31762v,1271,521,2160,1575,2668c6629,34810,8115,35001,10313,35001r2006,l18968,34900r,7970l13818,42938v-1588,,-3290,-50,-5131,-177c8547,42875,8433,43015,8281,43155,6452,45021,5563,47219,5563,49746v,2667,1028,4838,3086,6503c10744,57912,13411,58738,16675,58738r2293,-524l18968,61285r-2483,475c10859,61760,6350,60198,2946,57074,991,55258,,53149,,50736,,48743,826,46952,2464,45339,3632,44247,5245,43383,7303,42761,5436,42252,3963,41490,2896,40475,1232,38900,407,36957,407,34633v,-4064,2666,-7862,8013,-11367c4661,20282,2781,16814,2781,12853v,-3658,1435,-6744,4331,-9284c9842,1194,13221,,17234,xe" fillcolor="black" stroked="f" strokeweight="0">
                  <v:stroke miterlimit="83231f" joinstyle="miter"/>
                  <v:path arrowok="t" textboxrect="0,0,18968,61760"/>
                </v:shape>
                <v:shape id="Shape 130" o:spid="_x0000_s1100" style="position:absolute;left:15550;top:9663;width:169;height:264;visibility:visible;mso-wrap-style:square;v-text-anchor:top" coordsize="16833,2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" path="m3346,26r2731,c8426,,10128,140,11169,470v3772,1155,5664,4241,5664,9233c16833,13462,15780,16802,13658,19748v-1727,2413,-4140,4242,-7238,5487l,26462,,23390,6432,21920v2452,-1219,4293,-3035,5563,-5461c12947,14618,13405,12929,13405,11392v,-1308,-432,-2248,-1321,-2845c11423,8103,10306,7886,8718,7886v-292,,-1727,26,-4292,102l,8047,,76,3346,26xe" fillcolor="black" stroked="f" strokeweight="0">
                  <v:stroke miterlimit="83231f" joinstyle="miter"/>
                  <v:path arrowok="t" textboxrect="0,0,16833,26462"/>
                </v:shape>
                <v:shape id="Shape 131" o:spid="_x0000_s1101" style="position:absolute;left:15550;top:9315;width:195;height:249;visibility:visible;mso-wrap-style:square;v-text-anchor:top" coordsize="19450,2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" path="m15208,v1194,,2146,305,2858,901c18993,1651,19450,2718,19450,4128v,1079,-343,1930,-1016,2552c17748,7303,16973,7620,16110,7620v-1690,,-2693,-838,-3036,-2515c12846,4191,12503,3734,11995,3734v-470,,-1131,444,-1956,1321c11868,7556,12782,10211,12782,13030v,3595,-1295,6553,-3873,8865l,24947,,22200,3067,20841v711,-1105,1066,-4077,1066,-8954c4133,7645,3803,5105,3156,4280l,3157,,621,8515,3670c10954,1232,13189,,15208,xe" fillcolor="black" stroked="f" strokeweight="0">
                  <v:stroke miterlimit="83231f" joinstyle="miter"/>
                  <v:path arrowok="t" textboxrect="0,0,19450,24947"/>
                </v:shape>
                <v:shape id="Shape 132" o:spid="_x0000_s1102" style="position:absolute;left:15835;top:9074;width:204;height:610;visibility:visible;mso-wrap-style:square;v-text-anchor:top" coordsize="20434,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" path="m,l14364,r,58420l20434,58420r,2541l,60961,,58420r6109,l6109,2540,,2540,,xe" fillcolor="black" stroked="f" strokeweight="0">
                  <v:stroke miterlimit="83231f" joinstyle="miter"/>
                  <v:path arrowok="t" textboxrect="0,0,20434,60961"/>
                </v:shape>
                <v:shape id="Shape 133" o:spid="_x0000_s1103" style="position:absolute;left:16160;top:9324;width:204;height:360;visibility:visible;mso-wrap-style:square;v-text-anchor:top" coordsize="20447,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" path="m,l14376,r,33414l20447,33414r,2540l,35954,,33414r6121,l6121,2542,,2542,,xe" fillcolor="black" stroked="f" strokeweight="0">
                  <v:stroke miterlimit="83231f" joinstyle="miter"/>
                  <v:path arrowok="t" textboxrect="0,0,20447,35954"/>
                </v:shape>
                <v:shape id="Shape 134" o:spid="_x0000_s1104" style="position:absolute;left:16208;top:9088;width:104;height:103;visibility:visible;mso-wrap-style:square;v-text-anchor:top" coordsize="10325,1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" path="m5042,c6680,,7988,586,8941,1742v914,1103,1384,2222,1384,3351c10325,6490,9728,7748,8535,8878v-978,966,-2172,1436,-3531,1436c3632,10314,2477,9817,1524,8840,508,7863,,6579,,5004,,3505,508,2248,1524,1207,2324,394,3493,,5042,xe" fillcolor="black" stroked="f" strokeweight="0">
                  <v:stroke miterlimit="83231f" joinstyle="miter"/>
                  <v:path arrowok="t" textboxrect="0,0,10325,10314"/>
                </v:shape>
                <v:shape id="Shape 135" o:spid="_x0000_s1105" style="position:absolute;left:16496;top:9315;width:265;height:377;visibility:visible;mso-wrap-style:square;v-text-anchor:top" coordsize="26543,3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" path="m12027,v3175,,6274,1054,9271,3137l22504,457r1969,l24790,11265r-2019,c22365,8852,21374,6972,19825,5626,17678,3734,15049,2781,11925,2781v-2210,,-4013,534,-5410,1613c4991,5524,4242,6909,4242,8548v,1485,736,2602,2222,3352c7722,12522,10084,13132,13564,13729v3416,572,5829,1219,7226,1931c24625,17615,26543,20930,26543,25578v,3340,-1181,6210,-3531,8636c20675,36589,17678,37783,14059,37783v-2528,,-4877,-547,-7049,-1639c6223,35764,5220,35090,3937,34151l1931,36906r-1614,l,23216r1968,c2870,26581,3962,29147,5283,30900v2058,2743,5055,4102,8992,4102c16916,35002,19088,34214,20752,32639v1371,-1283,2057,-2654,2057,-4114c22809,27039,22250,25845,21107,24943v-1066,-864,-3543,-1588,-7416,-2185c10300,22225,7912,21666,6553,21107,2464,19342,432,16053,432,11227,432,8039,1511,5373,3683,3213,5829,1080,8611,,12027,xe" fillcolor="black" stroked="f" strokeweight="0">
                  <v:stroke miterlimit="83231f" joinstyle="miter"/>
                  <v:path arrowok="t" textboxrect="0,0,26543,37783"/>
                </v:shape>
                <v:shape id="Shape 136" o:spid="_x0000_s1106" style="position:absolute;left:16892;top:9074;width:452;height:610;visibility:visible;mso-wrap-style:square;v-text-anchor:top" coordsize="45199,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" path="m,l14364,r,31420c15519,29591,16624,28270,17666,27470v2819,-2222,6223,-3340,10198,-3340c32195,24130,35319,25235,37211,27458v876,1053,1435,2336,1702,3886c39053,32271,39141,34240,39141,37262r,21158l45199,58420r,2541l25387,60961r,-2541l30874,58420r,-21158c30874,34189,30810,32283,30709,31535v-458,-2706,-2299,-4065,-5563,-4065c22606,27470,20396,28284,18542,29921v-1892,1639,-3112,3887,-3645,6693c14541,38672,14364,41669,14364,45593r,12827l19825,58420r,2541l,60961,,58420r6109,l6109,2540,,2540,,xe" fillcolor="black" stroked="f" strokeweight="0">
                  <v:stroke miterlimit="83231f" joinstyle="miter"/>
                  <v:path arrowok="t" textboxrect="0,0,45199,60961"/>
                </v:shape>
                <v:shape id="Shape 137" o:spid="_x0000_s1107" style="position:absolute;left:11183;top:10052;width:250;height:610;visibility:visible;mso-wrap-style:square;v-text-anchor:top" coordsize="24993,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" path="m,l24993,r,2540l17399,2540r,55880l24993,58420r,2541l,60961,,58420r7645,l7645,2540,,2540,,xe" fillcolor="black" stroked="f" strokeweight="0">
                  <v:stroke miterlimit="83231f" joinstyle="miter"/>
                  <v:path arrowok="t" textboxrect="0,0,24993,60961"/>
                </v:shape>
                <v:shape id="Shape 138" o:spid="_x0000_s1108" style="position:absolute;left:11556;top:10052;width:554;height:623;visibility:visible;mso-wrap-style:square;v-text-anchor:top" coordsize="55397,6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" path="m,l25045,r,2540l17488,2540r,34684c17488,44641,17717,49137,18174,50698v978,3150,2730,5436,5308,6858c25705,58775,28321,59372,31331,59372v5778,,9779,-2362,12040,-7112c44145,50660,44679,49009,44971,47320v292,-1778,444,-5144,444,-10096l45415,2540r-7379,l38036,,55397,r,2540l48032,2540r,34684c48032,44056,47676,48578,46914,50774,44336,58471,38545,62319,29553,62319v-4737,,-8953,-914,-12675,-2718c12471,57430,9677,54204,8484,49924,7912,47752,7633,43523,7633,37224r,-34684l,2540,,xe" fillcolor="black" stroked="f" strokeweight="0">
                  <v:stroke miterlimit="83231f" joinstyle="miter"/>
                  <v:path arrowok="t" textboxrect="0,0,55397,62319"/>
                </v:shape>
                <v:shape id="Shape 139" o:spid="_x0000_s1109" style="position:absolute;left:12235;top:10052;width:274;height:610;visibility:visible;mso-wrap-style:square;v-text-anchor:top" coordsize="27407,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" path="m,l23432,r3975,228l27407,3027,23521,2540r-6109,l17412,29375r6235,l27407,28930r,2745l23609,31915r-6197,l17412,58420r7595,l25007,60960,,60960,,58420r7633,l7633,2540,,2540,,xe" fillcolor="black" stroked="f" strokeweight="0">
                  <v:stroke miterlimit="83231f" joinstyle="miter"/>
                  <v:path arrowok="t" textboxrect="0,0,27407,60960"/>
                </v:shape>
                <v:shape id="Shape 140" o:spid="_x0000_s1110" style="position:absolute;left:12509;top:10054;width:207;height:315;visibility:visible;mso-wrap-style:square;v-text-anchor:top" coordsize="20713,3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" path="m,l6197,356v3023,597,5779,1816,8319,3632c18656,6909,20713,10808,20713,15659v,4991,-2336,8966,-7010,11952c10960,29376,7938,30557,4635,31154l,31447,,28702r4508,-533c5956,27572,7036,26708,7683,25578,9233,22873,9995,19419,9995,15215,9995,8827,8255,4877,4724,3391l,2799,,xe" fillcolor="black" stroked="f" strokeweight="0">
                  <v:stroke miterlimit="83231f" joinstyle="miter"/>
                  <v:path arrowok="t" textboxrect="0,0,20713,31447"/>
                </v:shape>
                <v:shape id="Shape 141" o:spid="_x0000_s1111" style="position:absolute;left:12829;top:10052;width:554;height:623;visibility:visible;mso-wrap-style:square;v-text-anchor:top" coordsize="55397,6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" path="m,l25045,r,2540l17475,2540r,34684c17475,44641,17704,49137,18186,50698v953,3150,2706,5436,5284,6858c25705,58775,28308,59372,31318,59372v5779,,9792,-2362,12053,-7112c44133,50660,44666,49009,44971,47320v292,-1778,444,-5144,444,-10096l45415,2540r-7379,l38036,,55397,r,2540l48044,2540r,34684c48044,44056,47663,48578,46914,50774,44336,58471,38545,62319,29553,62319v-4724,,-8953,-914,-12675,-2718c12459,57430,9677,54204,8484,49924,7925,47752,7620,43523,7620,37224r,-34684l,2540,,xe" fillcolor="black" stroked="f" strokeweight="0">
                  <v:stroke miterlimit="83231f" joinstyle="miter"/>
                  <v:path arrowok="t" textboxrect="0,0,55397,62319"/>
                </v:shape>
                <v:shape id="Shape 142" o:spid="_x0000_s1112" style="position:absolute;left:13507;top:10052;width:250;height:610;visibility:visible;mso-wrap-style:square;v-text-anchor:top" coordsize="24994,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" path="m,l24994,r,2540l17412,2540r,55880l24994,58420r,2541l,60961,,58420r7646,l7646,2540,,2540,,xe" fillcolor="black" stroked="f" strokeweight="0">
                  <v:stroke miterlimit="83231f" joinstyle="miter"/>
                  <v:path arrowok="t" textboxrect="0,0,24994,60961"/>
                </v:shape>
                <v:shape id="Shape 143" o:spid="_x0000_s1113" style="position:absolute;top:7118;width:24965;height:0;visibility:visible;mso-wrap-style:square;v-text-anchor:top" coordsize="249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" path="m2496512,l,e" filled="f" strokeweight=".25pt">
                  <v:stroke miterlimit="1" joinstyle="miter"/>
                  <v:path arrowok="t" textboxrect="0,0,2496512,0"/>
                </v:shape>
                <w10:anchorlock/>
              </v:group>
            </w:pict>
          </mc:Fallback>
        </mc:AlternateContent>
      </w:r>
    </w:p>
    <w:p w:rsidR="002059EF" w:rsidRDefault="002059EF" w:rsidP="002059EF">
      <w:pPr>
        <w:spacing w:after="40"/>
        <w:ind w:left="-5"/>
      </w:pPr>
      <w:r>
        <w:t xml:space="preserve">Robert Rebein </w:t>
      </w:r>
    </w:p>
    <w:p w:rsidR="002059EF" w:rsidRDefault="002059EF" w:rsidP="002059EF">
      <w:pPr>
        <w:tabs>
          <w:tab w:val="center" w:pos="1273"/>
        </w:tabs>
        <w:ind w:left="-15"/>
      </w:pPr>
      <w:r>
        <w:t>Interim Dean</w:t>
      </w:r>
      <w:r>
        <w:rPr>
          <w:rFonts w:ascii="Cambria" w:eastAsia="Cambria" w:hAnsi="Cambria" w:cs="Cambria"/>
        </w:rPr>
        <w:tab/>
      </w:r>
      <w:r>
        <w:t xml:space="preserve"> </w:t>
      </w:r>
    </w:p>
    <w:p w:rsidR="002059EF" w:rsidRDefault="002059EF" w:rsidP="002059EF">
      <w:pPr>
        <w:ind w:left="-5"/>
      </w:pPr>
      <w:r>
        <w:t xml:space="preserve">IU School of Liberal Arts </w:t>
      </w:r>
    </w:p>
    <w:p w:rsidR="002059EF" w:rsidRDefault="002059EF" w:rsidP="002059EF">
      <w:pPr>
        <w:ind w:left="-5"/>
      </w:pPr>
      <w:r>
        <w:t xml:space="preserve">IUPUI </w:t>
      </w:r>
    </w:p>
    <w:p w:rsidR="002059EF" w:rsidRDefault="002059EF" w:rsidP="002059EF">
      <w:pPr>
        <w:spacing w:line="259" w:lineRule="auto"/>
      </w:pPr>
      <w:r>
        <w:t xml:space="preserve"> </w:t>
      </w:r>
    </w:p>
    <w:p w:rsidR="002059EF" w:rsidRDefault="002059EF" w:rsidP="002059EF">
      <w:pPr>
        <w:ind w:left="-5"/>
      </w:pPr>
      <w:r>
        <w:t xml:space="preserve">Dear Dean Rebein, </w:t>
      </w:r>
    </w:p>
    <w:p w:rsidR="002059EF" w:rsidRDefault="002059EF" w:rsidP="002059EF">
      <w:pPr>
        <w:spacing w:line="259" w:lineRule="auto"/>
      </w:pPr>
      <w:r>
        <w:t xml:space="preserve"> </w:t>
      </w:r>
    </w:p>
    <w:p w:rsidR="002059EF" w:rsidRDefault="002059EF" w:rsidP="002059EF">
      <w:pPr>
        <w:ind w:left="-5"/>
      </w:pPr>
      <w:r>
        <w:t xml:space="preserve">I write to express my support for the new Bachelor of Arts degree in Theater, Film, and </w:t>
      </w:r>
    </w:p>
    <w:p w:rsidR="002059EF" w:rsidRDefault="002059EF" w:rsidP="002059EF">
      <w:pPr>
        <w:ind w:left="-5"/>
      </w:pPr>
      <w:r>
        <w:t xml:space="preserve">Television to be offered by the IUPUI School of Liberal Arts. I believe this new interdisciplinary program has the potential to attract new students to IUPUI and SLA who will be eager to take advantage of the unique combinations of courses and skills that are available within the program. These new students should boost the enrollments in the English department courses in Film and Literature that are incorporated into the degree. </w:t>
      </w:r>
    </w:p>
    <w:p w:rsidR="002059EF" w:rsidRDefault="002059EF" w:rsidP="002059EF">
      <w:pPr>
        <w:spacing w:line="259" w:lineRule="auto"/>
      </w:pPr>
      <w:r>
        <w:t xml:space="preserve"> </w:t>
      </w:r>
    </w:p>
    <w:p w:rsidR="002059EF" w:rsidRDefault="002059EF" w:rsidP="002059EF">
      <w:pPr>
        <w:ind w:left="-5"/>
      </w:pPr>
      <w:r>
        <w:t xml:space="preserve">I understand that the proposal involves combining existing programs rather than creating a new program. The existing concentration in Film Studies within the English department, in slightly modified form, will be incorporated into the new interdisciplinary BA under the heading of its concentration in Film and Television Studies. Thus, once the new BA goes “live” (the projected date is Spring 2021) the Film Studies concentration within English will stop admitting new students. </w:t>
      </w:r>
    </w:p>
    <w:p w:rsidR="002059EF" w:rsidRDefault="002059EF" w:rsidP="002059EF">
      <w:pPr>
        <w:spacing w:line="259" w:lineRule="auto"/>
      </w:pPr>
      <w:r>
        <w:t xml:space="preserve"> </w:t>
      </w:r>
    </w:p>
    <w:p w:rsidR="002059EF" w:rsidRDefault="002059EF" w:rsidP="002059EF">
      <w:pPr>
        <w:ind w:left="-5"/>
      </w:pPr>
      <w:r>
        <w:t xml:space="preserve">My support for the new BA is also based on the assumptions that (a) current students in the Film Studies concentration in English will be able to complete their programs without any changes or interruptions; (b) there will be no change to the existing minor in Film Studies within the English department; (c) Dennis Bingham and his faculty line in Film Studies will remain within the English department (i.e. Dennis’s academic “home” will remain in English); (d) all English department courses offered as curricular choices or requirements in the new program, and the credit hours they generate, will remain within the English department. </w:t>
      </w:r>
    </w:p>
    <w:p w:rsidR="002059EF" w:rsidRDefault="002059EF" w:rsidP="002059EF">
      <w:pPr>
        <w:spacing w:line="259" w:lineRule="auto"/>
      </w:pPr>
      <w:r>
        <w:t xml:space="preserve"> </w:t>
      </w:r>
    </w:p>
    <w:p w:rsidR="002059EF" w:rsidRDefault="002059EF" w:rsidP="002059EF">
      <w:pPr>
        <w:ind w:left="-5"/>
      </w:pPr>
      <w:r>
        <w:t xml:space="preserve">Please let me know if you wish to discuss these matters further. </w:t>
      </w:r>
    </w:p>
    <w:p w:rsidR="002059EF" w:rsidRDefault="002059EF" w:rsidP="002059EF">
      <w:pPr>
        <w:spacing w:line="259" w:lineRule="auto"/>
      </w:pPr>
      <w:r>
        <w:t xml:space="preserve"> </w:t>
      </w:r>
    </w:p>
    <w:p w:rsidR="002059EF" w:rsidRDefault="002059EF" w:rsidP="002059EF">
      <w:pPr>
        <w:ind w:left="-5"/>
      </w:pPr>
      <w:r>
        <w:t xml:space="preserve">Sincerely, </w:t>
      </w:r>
    </w:p>
    <w:p w:rsidR="002059EF" w:rsidRDefault="002059EF" w:rsidP="002059EF">
      <w:pPr>
        <w:spacing w:line="259" w:lineRule="auto"/>
      </w:pPr>
      <w:r>
        <w:rPr>
          <w:noProof/>
        </w:rPr>
        <w:drawing>
          <wp:inline distT="0" distB="0" distL="0" distR="0" wp14:anchorId="28B9D648" wp14:editId="7C5E5075">
            <wp:extent cx="1682496" cy="69494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2"/>
                    <a:stretch>
                      <a:fillRect/>
                    </a:stretch>
                  </pic:blipFill>
                  <pic:spPr>
                    <a:xfrm>
                      <a:off x="0" y="0"/>
                      <a:ext cx="1682496" cy="694944"/>
                    </a:xfrm>
                    <a:prstGeom prst="rect">
                      <a:avLst/>
                    </a:prstGeom>
                  </pic:spPr>
                </pic:pic>
              </a:graphicData>
            </a:graphic>
          </wp:inline>
        </w:drawing>
      </w:r>
      <w:r>
        <w:t xml:space="preserve"> </w:t>
      </w:r>
    </w:p>
    <w:p w:rsidR="002059EF" w:rsidRDefault="002059EF" w:rsidP="002059EF">
      <w:pPr>
        <w:ind w:left="-5"/>
      </w:pPr>
      <w:r>
        <w:t xml:space="preserve">David Hoegberg </w:t>
      </w:r>
    </w:p>
    <w:p w:rsidR="002059EF" w:rsidRDefault="002059EF" w:rsidP="002059EF">
      <w:pPr>
        <w:ind w:left="-5" w:right="5240"/>
      </w:pPr>
      <w:r>
        <w:t xml:space="preserve">Associate Professor and Chair Department of English </w:t>
      </w:r>
    </w:p>
    <w:p w:rsidR="002059EF" w:rsidRDefault="002059EF" w:rsidP="002059EF">
      <w:pPr>
        <w:spacing w:after="439"/>
        <w:ind w:left="-5" w:right="5733"/>
      </w:pPr>
      <w:r>
        <w:t xml:space="preserve">The IU School of Liberal Arts IUPUI </w:t>
      </w:r>
    </w:p>
    <w:p w:rsidR="002059EF" w:rsidRPr="00F01AA2" w:rsidRDefault="002059EF" w:rsidP="00F01AA2">
      <w:pPr>
        <w:ind w:left="100" w:right="588"/>
        <w:rPr>
          <w:sz w:val="24"/>
        </w:rPr>
      </w:pPr>
    </w:p>
    <w:p w:rsidR="0038137C" w:rsidRDefault="0038137C">
      <w:pPr>
        <w:rPr>
          <w:sz w:val="24"/>
        </w:rPr>
        <w:sectPr w:rsidR="0038137C">
          <w:footerReference w:type="default" r:id="rId33"/>
          <w:pgSz w:w="12240" w:h="15840"/>
          <w:pgMar w:top="1360" w:right="1720" w:bottom="1220" w:left="1340" w:header="0" w:footer="0" w:gutter="0"/>
          <w:cols w:space="720"/>
        </w:sectPr>
      </w:pPr>
    </w:p>
    <w:p w:rsidR="001F0334" w:rsidRDefault="001F0334">
      <w:pPr>
        <w:rPr>
          <w:sz w:val="20"/>
          <w:szCs w:val="24"/>
        </w:rPr>
      </w:pPr>
      <w:r>
        <w:rPr>
          <w:noProof/>
          <w:sz w:val="20"/>
          <w:szCs w:val="24"/>
        </w:rPr>
        <w:lastRenderedPageBreak/>
        <w:drawing>
          <wp:inline distT="0" distB="0" distL="0" distR="0">
            <wp:extent cx="6818704" cy="8823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ron tft let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18704" cy="8823960"/>
                    </a:xfrm>
                    <a:prstGeom prst="rect">
                      <a:avLst/>
                    </a:prstGeom>
                  </pic:spPr>
                </pic:pic>
              </a:graphicData>
            </a:graphic>
          </wp:inline>
        </w:drawing>
      </w:r>
    </w:p>
    <w:p w:rsidR="0038137C" w:rsidRDefault="0038137C">
      <w:pPr>
        <w:pStyle w:val="BodyText"/>
        <w:rPr>
          <w:sz w:val="20"/>
        </w:rPr>
      </w:pPr>
    </w:p>
    <w:p w:rsidR="0038137C" w:rsidRDefault="0038137C">
      <w:pPr>
        <w:pStyle w:val="BodyText"/>
        <w:spacing w:before="6" w:after="1"/>
        <w:rPr>
          <w:sz w:val="17"/>
        </w:rPr>
      </w:pPr>
    </w:p>
    <w:p w:rsidR="0038137C" w:rsidRDefault="00D57171">
      <w:pPr>
        <w:pStyle w:val="BodyText"/>
        <w:ind w:left="3258"/>
        <w:rPr>
          <w:rFonts w:ascii="Arial"/>
          <w:sz w:val="20"/>
        </w:rPr>
      </w:pPr>
      <w:r>
        <w:rPr>
          <w:rFonts w:ascii="Arial"/>
          <w:noProof/>
          <w:sz w:val="20"/>
        </w:rPr>
        <w:lastRenderedPageBreak/>
        <w:drawing>
          <wp:inline distT="0" distB="0" distL="0" distR="0">
            <wp:extent cx="2433177" cy="133959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stretch>
                      <a:fillRect/>
                    </a:stretch>
                  </pic:blipFill>
                  <pic:spPr>
                    <a:xfrm>
                      <a:off x="0" y="0"/>
                      <a:ext cx="2433177" cy="1339596"/>
                    </a:xfrm>
                    <a:prstGeom prst="rect">
                      <a:avLst/>
                    </a:prstGeom>
                  </pic:spPr>
                </pic:pic>
              </a:graphicData>
            </a:graphic>
          </wp:inline>
        </w:drawing>
      </w:r>
    </w:p>
    <w:p w:rsidR="0038137C" w:rsidRDefault="00D57171">
      <w:pPr>
        <w:spacing w:before="19"/>
        <w:ind w:left="644"/>
        <w:rPr>
          <w:rFonts w:ascii="Arial"/>
        </w:rPr>
      </w:pPr>
      <w:r>
        <w:rPr>
          <w:rFonts w:ascii="Arial"/>
        </w:rPr>
        <w:t>July 22, 2019</w:t>
      </w:r>
    </w:p>
    <w:p w:rsidR="0038137C" w:rsidRDefault="0038137C">
      <w:pPr>
        <w:pStyle w:val="BodyText"/>
        <w:rPr>
          <w:rFonts w:ascii="Arial"/>
        </w:rPr>
      </w:pPr>
    </w:p>
    <w:p w:rsidR="0038137C" w:rsidRDefault="0038137C">
      <w:pPr>
        <w:pStyle w:val="BodyText"/>
        <w:rPr>
          <w:rFonts w:ascii="Arial"/>
        </w:rPr>
      </w:pPr>
    </w:p>
    <w:p w:rsidR="0038137C" w:rsidRDefault="00D57171">
      <w:pPr>
        <w:spacing w:before="205"/>
        <w:ind w:left="644"/>
        <w:rPr>
          <w:rFonts w:ascii="Arial"/>
        </w:rPr>
      </w:pPr>
      <w:r>
        <w:rPr>
          <w:rFonts w:ascii="Arial"/>
        </w:rPr>
        <w:t>Robert Rebein, M.F.A., Ph.D.</w:t>
      </w:r>
    </w:p>
    <w:p w:rsidR="0038137C" w:rsidRDefault="00D57171">
      <w:pPr>
        <w:spacing w:before="1"/>
        <w:ind w:left="644" w:right="5235"/>
        <w:rPr>
          <w:rFonts w:ascii="Arial"/>
        </w:rPr>
      </w:pPr>
      <w:r>
        <w:rPr>
          <w:rFonts w:ascii="Arial"/>
        </w:rPr>
        <w:t>Interim Dean and Professor of English Indiana University School of Liberal Arts IUPUI</w:t>
      </w:r>
    </w:p>
    <w:p w:rsidR="0038137C" w:rsidRDefault="00D57171">
      <w:pPr>
        <w:spacing w:before="1" w:line="480" w:lineRule="auto"/>
        <w:ind w:left="644" w:right="6946"/>
        <w:rPr>
          <w:rFonts w:ascii="Arial"/>
        </w:rPr>
      </w:pPr>
      <w:r>
        <w:rPr>
          <w:rFonts w:ascii="Arial"/>
        </w:rPr>
        <w:t>Indianapolis, IN 46202 Dear Dean Rebein,</w:t>
      </w:r>
    </w:p>
    <w:p w:rsidR="0038137C" w:rsidRDefault="00D57171">
      <w:pPr>
        <w:spacing w:before="5"/>
        <w:ind w:left="644" w:right="184"/>
        <w:rPr>
          <w:rFonts w:ascii="Arial"/>
        </w:rPr>
      </w:pPr>
      <w:r>
        <w:rPr>
          <w:rFonts w:ascii="Arial"/>
        </w:rPr>
        <w:t>I write to express my support for the new Bachelor of Arts degree proposed by the School of Liberal Arts that is a combined Bachelor of Arts degree in Theater, Film, and Media Studies (TFMS).</w:t>
      </w:r>
    </w:p>
    <w:p w:rsidR="0038137C" w:rsidRDefault="0038137C">
      <w:pPr>
        <w:pStyle w:val="BodyText"/>
        <w:rPr>
          <w:rFonts w:ascii="Arial"/>
          <w:sz w:val="22"/>
        </w:rPr>
      </w:pPr>
    </w:p>
    <w:p w:rsidR="0038137C" w:rsidRDefault="00D57171">
      <w:pPr>
        <w:ind w:left="644" w:right="481"/>
        <w:jc w:val="both"/>
        <w:rPr>
          <w:rFonts w:ascii="Arial"/>
        </w:rPr>
      </w:pPr>
      <w:r>
        <w:rPr>
          <w:rFonts w:ascii="Arial"/>
        </w:rPr>
        <w:t>I agree that TFMS has the potential to attract new students to IUPUI to take advantage of internships and other community engagement activities, which will be integrated with this exciting and innovative degree program.</w:t>
      </w:r>
    </w:p>
    <w:p w:rsidR="0038137C" w:rsidRDefault="0038137C">
      <w:pPr>
        <w:pStyle w:val="BodyText"/>
        <w:rPr>
          <w:rFonts w:ascii="Arial"/>
          <w:sz w:val="22"/>
        </w:rPr>
      </w:pPr>
    </w:p>
    <w:p w:rsidR="0038137C" w:rsidRDefault="00D57171">
      <w:pPr>
        <w:ind w:left="644" w:right="99"/>
        <w:rPr>
          <w:rFonts w:ascii="Arial"/>
        </w:rPr>
      </w:pPr>
      <w:r>
        <w:rPr>
          <w:rFonts w:ascii="Arial"/>
        </w:rPr>
        <w:t>My hope is this new degree program will provide additional opportunities for partnering with the School of Engineering and Technology at IUPUI to create minors, focus areas, and dual degree programs. I immediately see opportunities for partnering with several of our programs including music technology and computer graphics technology, among other programs.</w:t>
      </w:r>
    </w:p>
    <w:p w:rsidR="0038137C" w:rsidRDefault="0038137C">
      <w:pPr>
        <w:pStyle w:val="BodyText"/>
        <w:rPr>
          <w:rFonts w:ascii="Arial"/>
          <w:sz w:val="22"/>
        </w:rPr>
      </w:pPr>
    </w:p>
    <w:p w:rsidR="0038137C" w:rsidRDefault="00D93A52">
      <w:pPr>
        <w:spacing w:line="480" w:lineRule="auto"/>
        <w:ind w:left="644" w:right="2581"/>
        <w:rPr>
          <w:rFonts w:ascii="Arial"/>
        </w:rPr>
      </w:pPr>
      <w:r>
        <w:rPr>
          <w:noProof/>
        </w:rPr>
        <mc:AlternateContent>
          <mc:Choice Requires="wpg">
            <w:drawing>
              <wp:anchor distT="0" distB="0" distL="114300" distR="114300" simplePos="0" relativeHeight="251657728" behindDoc="1" locked="0" layoutInCell="1" allowOverlap="1">
                <wp:simplePos x="0" y="0"/>
                <wp:positionH relativeFrom="page">
                  <wp:posOffset>671830</wp:posOffset>
                </wp:positionH>
                <wp:positionV relativeFrom="paragraph">
                  <wp:posOffset>144780</wp:posOffset>
                </wp:positionV>
                <wp:extent cx="2230120" cy="1069340"/>
                <wp:effectExtent l="0" t="0" r="3175" b="0"/>
                <wp:wrapNone/>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1069340"/>
                          <a:chOff x="1058" y="228"/>
                          <a:chExt cx="3512" cy="1684"/>
                        </a:xfrm>
                      </wpg:grpSpPr>
                      <pic:pic xmlns:pic="http://schemas.openxmlformats.org/drawingml/2006/picture">
                        <pic:nvPicPr>
                          <pic:cNvPr id="58"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58" y="228"/>
                            <a:ext cx="3512" cy="1684"/>
                          </a:xfrm>
                          <a:prstGeom prst="rect">
                            <a:avLst/>
                          </a:prstGeom>
                          <a:noFill/>
                          <a:extLst>
                            <a:ext uri="{909E8E84-426E-40DD-AFC4-6F175D3DCCD1}">
                              <a14:hiddenFill xmlns:a14="http://schemas.microsoft.com/office/drawing/2010/main">
                                <a:solidFill>
                                  <a:srgbClr val="FFFFFF"/>
                                </a:solidFill>
                              </a14:hiddenFill>
                            </a:ext>
                          </a:extLst>
                        </pic:spPr>
                      </pic:pic>
                      <wps:wsp>
                        <wps:cNvPr id="59" name="Line 49"/>
                        <wps:cNvCnPr>
                          <a:cxnSpLocks noChangeShapeType="1"/>
                        </wps:cNvCnPr>
                        <wps:spPr bwMode="auto">
                          <a:xfrm>
                            <a:off x="1584" y="1508"/>
                            <a:ext cx="2816"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7B1F96" id="Group 48" o:spid="_x0000_s1026" style="position:absolute;margin-left:52.9pt;margin-top:11.4pt;width:175.6pt;height:84.2pt;z-index:-251658752;mso-position-horizontal-relative:page" coordorigin="1058,228" coordsize="3512,1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oZnZF3LU1FAGPpUNreFtQitTFPOip&#10;JM8LRSuq527tyq38TVs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1058;top:228;width:3512;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">
                  <v:imagedata r:id="rId37" o:title=""/>
                </v:shape>
                <v:line id="Line 49" o:spid="_x0000_s1028" style="position:absolute;visibility:visible;mso-wrap-style:square" from="1584,1508" to="440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" strokeweight=".24536mm"/>
                <w10:wrap anchorx="page"/>
              </v:group>
            </w:pict>
          </mc:Fallback>
        </mc:AlternateContent>
      </w:r>
      <w:r w:rsidR="00D57171">
        <w:rPr>
          <w:rFonts w:ascii="Arial"/>
        </w:rPr>
        <w:t>Best wishes for the successful implementation of this new program. Sincerely,</w:t>
      </w:r>
    </w:p>
    <w:p w:rsidR="0038137C" w:rsidRDefault="0038137C">
      <w:pPr>
        <w:pStyle w:val="BodyText"/>
        <w:rPr>
          <w:rFonts w:ascii="Arial"/>
          <w:sz w:val="20"/>
        </w:rPr>
      </w:pPr>
    </w:p>
    <w:p w:rsidR="0038137C" w:rsidRDefault="0038137C">
      <w:pPr>
        <w:pStyle w:val="BodyText"/>
        <w:spacing w:before="3"/>
        <w:rPr>
          <w:rFonts w:ascii="Arial"/>
          <w:sz w:val="16"/>
        </w:rPr>
      </w:pPr>
    </w:p>
    <w:p w:rsidR="0038137C" w:rsidRDefault="00D57171">
      <w:pPr>
        <w:spacing w:before="94"/>
        <w:ind w:left="644"/>
        <w:rPr>
          <w:rFonts w:ascii="Arial"/>
        </w:rPr>
      </w:pPr>
      <w:r>
        <w:rPr>
          <w:rFonts w:ascii="Arial"/>
        </w:rPr>
        <w:t>David J. Russomanno, Ph.D.</w:t>
      </w:r>
    </w:p>
    <w:p w:rsidR="0038137C" w:rsidRDefault="00D57171">
      <w:pPr>
        <w:spacing w:before="1"/>
        <w:ind w:left="644"/>
        <w:rPr>
          <w:rFonts w:ascii="Arial"/>
        </w:rPr>
      </w:pPr>
      <w:r>
        <w:rPr>
          <w:rFonts w:ascii="Arial"/>
        </w:rPr>
        <w:t>Dean, School of Engineering and Technology, IUPUI</w:t>
      </w:r>
    </w:p>
    <w:p w:rsidR="0038137C" w:rsidRDefault="0038137C">
      <w:pPr>
        <w:pStyle w:val="BodyText"/>
        <w:rPr>
          <w:rFonts w:ascii="Arial"/>
        </w:rPr>
      </w:pPr>
    </w:p>
    <w:p w:rsidR="0038137C" w:rsidRDefault="0038137C">
      <w:pPr>
        <w:pStyle w:val="BodyText"/>
        <w:rPr>
          <w:rFonts w:ascii="Arial"/>
          <w:sz w:val="20"/>
        </w:rPr>
      </w:pPr>
    </w:p>
    <w:p w:rsidR="0038137C" w:rsidRDefault="00D57171" w:rsidP="00BD3192">
      <w:pPr>
        <w:pStyle w:val="ListParagraph"/>
        <w:numPr>
          <w:ilvl w:val="1"/>
          <w:numId w:val="29"/>
        </w:numPr>
        <w:tabs>
          <w:tab w:val="left" w:pos="887"/>
        </w:tabs>
        <w:spacing w:before="1" w:line="240" w:lineRule="auto"/>
        <w:ind w:right="1470" w:hanging="202"/>
        <w:rPr>
          <w:rFonts w:ascii="Arial"/>
          <w:sz w:val="18"/>
        </w:rPr>
      </w:pPr>
      <w:r>
        <w:rPr>
          <w:rFonts w:ascii="Arial"/>
          <w:sz w:val="18"/>
        </w:rPr>
        <w:t>Karen Alfrey, Ph.D., Associate Dean for Undergraduate Academic Affairs and Programs,</w:t>
      </w:r>
      <w:r>
        <w:rPr>
          <w:rFonts w:ascii="Arial"/>
          <w:spacing w:val="-29"/>
          <w:sz w:val="18"/>
        </w:rPr>
        <w:t xml:space="preserve"> </w:t>
      </w:r>
      <w:r>
        <w:rPr>
          <w:rFonts w:ascii="Arial"/>
          <w:sz w:val="18"/>
        </w:rPr>
        <w:t>E&amp;T Deb  Burns, Ph.D., Chair, Music and Arts Technology,</w:t>
      </w:r>
      <w:r>
        <w:rPr>
          <w:rFonts w:ascii="Arial"/>
          <w:spacing w:val="-22"/>
          <w:sz w:val="18"/>
        </w:rPr>
        <w:t xml:space="preserve"> </w:t>
      </w:r>
      <w:r>
        <w:rPr>
          <w:rFonts w:ascii="Arial"/>
          <w:sz w:val="18"/>
        </w:rPr>
        <w:t>E&amp;T</w:t>
      </w:r>
    </w:p>
    <w:p w:rsidR="0038137C" w:rsidRDefault="00D57171">
      <w:pPr>
        <w:ind w:left="846"/>
        <w:rPr>
          <w:rFonts w:ascii="Arial"/>
          <w:sz w:val="18"/>
        </w:rPr>
      </w:pPr>
      <w:r>
        <w:rPr>
          <w:rFonts w:ascii="Arial"/>
          <w:sz w:val="18"/>
        </w:rPr>
        <w:t>Feng Li, Ph.D., Chair, Computer Information and Graphics Technology, E&amp;T</w:t>
      </w:r>
    </w:p>
    <w:p w:rsidR="0038137C" w:rsidRDefault="0038137C">
      <w:pPr>
        <w:pStyle w:val="BodyText"/>
        <w:rPr>
          <w:rFonts w:ascii="Arial"/>
          <w:sz w:val="20"/>
        </w:rPr>
      </w:pPr>
    </w:p>
    <w:p w:rsidR="0038137C" w:rsidRDefault="0038137C">
      <w:pPr>
        <w:pStyle w:val="BodyText"/>
        <w:rPr>
          <w:rFonts w:ascii="Arial"/>
          <w:sz w:val="20"/>
        </w:rPr>
      </w:pPr>
    </w:p>
    <w:p w:rsidR="0038137C" w:rsidRDefault="0038137C">
      <w:pPr>
        <w:pStyle w:val="BodyText"/>
        <w:rPr>
          <w:rFonts w:ascii="Arial"/>
          <w:sz w:val="20"/>
        </w:rPr>
      </w:pPr>
    </w:p>
    <w:p w:rsidR="0038137C" w:rsidRDefault="0038137C">
      <w:pPr>
        <w:pStyle w:val="BodyText"/>
        <w:rPr>
          <w:rFonts w:ascii="Arial"/>
          <w:sz w:val="20"/>
        </w:rPr>
      </w:pPr>
    </w:p>
    <w:p w:rsidR="0038137C" w:rsidRDefault="0038137C">
      <w:pPr>
        <w:pStyle w:val="BodyText"/>
        <w:rPr>
          <w:rFonts w:ascii="Arial"/>
          <w:sz w:val="20"/>
        </w:rPr>
      </w:pPr>
    </w:p>
    <w:p w:rsidR="0038137C" w:rsidRDefault="0038137C">
      <w:pPr>
        <w:pStyle w:val="BodyText"/>
        <w:rPr>
          <w:rFonts w:ascii="Arial"/>
          <w:sz w:val="20"/>
        </w:rPr>
      </w:pPr>
    </w:p>
    <w:p w:rsidR="0038137C" w:rsidRDefault="0038137C">
      <w:pPr>
        <w:pStyle w:val="BodyText"/>
        <w:spacing w:before="4"/>
        <w:rPr>
          <w:rFonts w:ascii="Arial"/>
          <w:sz w:val="22"/>
        </w:rPr>
      </w:pPr>
    </w:p>
    <w:p w:rsidR="0038137C" w:rsidRDefault="00D57171">
      <w:pPr>
        <w:tabs>
          <w:tab w:val="left" w:pos="5927"/>
          <w:tab w:val="left" w:pos="7125"/>
        </w:tabs>
        <w:spacing w:before="68"/>
        <w:ind w:left="2017" w:right="1453"/>
        <w:jc w:val="center"/>
        <w:rPr>
          <w:rFonts w:ascii="Calibri"/>
          <w:sz w:val="16"/>
        </w:rPr>
      </w:pPr>
      <w:r>
        <w:rPr>
          <w:rFonts w:ascii="Calibri"/>
          <w:sz w:val="16"/>
        </w:rPr>
        <w:t>799 West Michigan Street, Indianapolis,</w:t>
      </w:r>
      <w:r>
        <w:rPr>
          <w:rFonts w:ascii="Calibri"/>
          <w:spacing w:val="-5"/>
          <w:sz w:val="16"/>
        </w:rPr>
        <w:t xml:space="preserve"> </w:t>
      </w:r>
      <w:r>
        <w:rPr>
          <w:rFonts w:ascii="Calibri"/>
          <w:sz w:val="16"/>
        </w:rPr>
        <w:t>IN</w:t>
      </w:r>
      <w:r>
        <w:rPr>
          <w:rFonts w:ascii="Calibri"/>
          <w:spacing w:val="-2"/>
          <w:sz w:val="16"/>
        </w:rPr>
        <w:t xml:space="preserve"> </w:t>
      </w:r>
      <w:r>
        <w:rPr>
          <w:rFonts w:ascii="Calibri"/>
          <w:sz w:val="16"/>
        </w:rPr>
        <w:t>46202-5160</w:t>
      </w:r>
      <w:r>
        <w:rPr>
          <w:rFonts w:ascii="Calibri"/>
          <w:sz w:val="16"/>
        </w:rPr>
        <w:tab/>
        <w:t>(317)</w:t>
      </w:r>
      <w:r>
        <w:rPr>
          <w:rFonts w:ascii="Calibri"/>
          <w:spacing w:val="-2"/>
          <w:sz w:val="16"/>
        </w:rPr>
        <w:t xml:space="preserve"> </w:t>
      </w:r>
      <w:r>
        <w:rPr>
          <w:rFonts w:ascii="Calibri"/>
          <w:sz w:val="16"/>
        </w:rPr>
        <w:t>274.0802</w:t>
      </w:r>
      <w:r>
        <w:rPr>
          <w:rFonts w:ascii="Calibri"/>
          <w:sz w:val="16"/>
        </w:rPr>
        <w:tab/>
        <w:t xml:space="preserve">fax (317) 274.4567 </w:t>
      </w:r>
      <w:hyperlink r:id="rId38">
        <w:r>
          <w:rPr>
            <w:rFonts w:ascii="Calibri"/>
            <w:sz w:val="16"/>
          </w:rPr>
          <w:t>drussoma@iupui.edu</w:t>
        </w:r>
      </w:hyperlink>
      <w:r>
        <w:rPr>
          <w:rFonts w:ascii="Calibri"/>
          <w:sz w:val="16"/>
        </w:rPr>
        <w:t xml:space="preserve">   </w:t>
      </w:r>
      <w:r>
        <w:rPr>
          <w:rFonts w:ascii="Calibri"/>
          <w:spacing w:val="16"/>
          <w:sz w:val="16"/>
        </w:rPr>
        <w:t xml:space="preserve"> </w:t>
      </w:r>
      <w:hyperlink r:id="rId39">
        <w:r>
          <w:rPr>
            <w:rFonts w:ascii="Calibri"/>
            <w:sz w:val="16"/>
          </w:rPr>
          <w:t>www.engr.iupui.edu</w:t>
        </w:r>
      </w:hyperlink>
    </w:p>
    <w:p w:rsidR="0038137C" w:rsidRDefault="0038137C">
      <w:pPr>
        <w:pStyle w:val="BodyText"/>
        <w:spacing w:before="8"/>
        <w:rPr>
          <w:rFonts w:ascii="Calibri"/>
          <w:sz w:val="14"/>
        </w:rPr>
      </w:pPr>
    </w:p>
    <w:p w:rsidR="0038137C" w:rsidRDefault="00D57171">
      <w:pPr>
        <w:ind w:left="2009" w:right="1453"/>
        <w:jc w:val="center"/>
        <w:rPr>
          <w:rFonts w:ascii="Franklin Gothic Medium Cond"/>
          <w:sz w:val="20"/>
        </w:rPr>
      </w:pPr>
      <w:r>
        <w:rPr>
          <w:rFonts w:ascii="Franklin Gothic Medium Cond"/>
          <w:sz w:val="20"/>
        </w:rPr>
        <w:t>Indiana University-Purdue University Indianapolis</w:t>
      </w:r>
    </w:p>
    <w:p w:rsidR="0038137C" w:rsidRDefault="0038137C">
      <w:pPr>
        <w:jc w:val="center"/>
        <w:rPr>
          <w:rFonts w:ascii="Franklin Gothic Medium Cond"/>
          <w:sz w:val="20"/>
        </w:rPr>
        <w:sectPr w:rsidR="0038137C">
          <w:footerReference w:type="default" r:id="rId40"/>
          <w:pgSz w:w="12240" w:h="15840"/>
          <w:pgMar w:top="720" w:right="1500" w:bottom="280" w:left="940" w:header="0" w:footer="0" w:gutter="0"/>
          <w:cols w:space="720"/>
        </w:sectPr>
      </w:pPr>
    </w:p>
    <w:p w:rsidR="0038137C" w:rsidRDefault="00D93A52">
      <w:pPr>
        <w:pStyle w:val="BodyText"/>
        <w:ind w:left="4471"/>
        <w:rPr>
          <w:rFonts w:ascii="Franklin Gothic Medium Cond"/>
          <w:sz w:val="20"/>
        </w:rPr>
      </w:pPr>
      <w:r>
        <w:rPr>
          <w:rFonts w:ascii="Franklin Gothic Medium Cond"/>
          <w:noProof/>
          <w:sz w:val="20"/>
        </w:rPr>
        <w:lastRenderedPageBreak/>
        <mc:AlternateContent>
          <mc:Choice Requires="wpg">
            <w:drawing>
              <wp:inline distT="0" distB="0" distL="0" distR="0">
                <wp:extent cx="389255" cy="728980"/>
                <wp:effectExtent l="3810" t="0" r="6985" b="7620"/>
                <wp:docPr id="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255" cy="728980"/>
                          <a:chOff x="0" y="0"/>
                          <a:chExt cx="613" cy="1148"/>
                        </a:xfrm>
                      </wpg:grpSpPr>
                      <wps:wsp>
                        <wps:cNvPr id="49" name="Rectangle 47"/>
                        <wps:cNvSpPr>
                          <a:spLocks noChangeArrowheads="1"/>
                        </wps:cNvSpPr>
                        <wps:spPr bwMode="auto">
                          <a:xfrm>
                            <a:off x="0" y="0"/>
                            <a:ext cx="612" cy="1147"/>
                          </a:xfrm>
                          <a:prstGeom prst="rect">
                            <a:avLst/>
                          </a:prstGeom>
                          <a:solidFill>
                            <a:srgbClr val="A904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6"/>
                        <wps:cNvSpPr>
                          <a:spLocks noChangeArrowheads="1"/>
                        </wps:cNvSpPr>
                        <wps:spPr bwMode="auto">
                          <a:xfrm>
                            <a:off x="5" y="346"/>
                            <a:ext cx="601" cy="802"/>
                          </a:xfrm>
                          <a:prstGeom prst="rect">
                            <a:avLst/>
                          </a:prstGeom>
                          <a:solidFill>
                            <a:srgbClr val="A904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45"/>
                        <wps:cNvSpPr>
                          <a:spLocks/>
                        </wps:cNvSpPr>
                        <wps:spPr bwMode="auto">
                          <a:xfrm>
                            <a:off x="10" y="348"/>
                            <a:ext cx="595" cy="796"/>
                          </a:xfrm>
                          <a:custGeom>
                            <a:avLst/>
                            <a:gdLst>
                              <a:gd name="T0" fmla="+- 0 10 10"/>
                              <a:gd name="T1" fmla="*/ T0 w 595"/>
                              <a:gd name="T2" fmla="+- 0 348 348"/>
                              <a:gd name="T3" fmla="*/ 348 h 796"/>
                              <a:gd name="T4" fmla="+- 0 10 10"/>
                              <a:gd name="T5" fmla="*/ T4 w 595"/>
                              <a:gd name="T6" fmla="+- 0 348 348"/>
                              <a:gd name="T7" fmla="*/ 348 h 796"/>
                              <a:gd name="T8" fmla="+- 0 10 10"/>
                              <a:gd name="T9" fmla="*/ T8 w 595"/>
                              <a:gd name="T10" fmla="+- 0 349 348"/>
                              <a:gd name="T11" fmla="*/ 349 h 796"/>
                              <a:gd name="T12" fmla="+- 0 10 10"/>
                              <a:gd name="T13" fmla="*/ T12 w 595"/>
                              <a:gd name="T14" fmla="+- 0 348 348"/>
                              <a:gd name="T15" fmla="*/ 348 h 796"/>
                              <a:gd name="T16" fmla="+- 0 604 10"/>
                              <a:gd name="T17" fmla="*/ T16 w 595"/>
                              <a:gd name="T18" fmla="+- 0 348 348"/>
                              <a:gd name="T19" fmla="*/ 348 h 796"/>
                              <a:gd name="T20" fmla="+- 0 603 10"/>
                              <a:gd name="T21" fmla="*/ T20 w 595"/>
                              <a:gd name="T22" fmla="+- 0 348 348"/>
                              <a:gd name="T23" fmla="*/ 348 h 796"/>
                              <a:gd name="T24" fmla="+- 0 604 10"/>
                              <a:gd name="T25" fmla="*/ T24 w 595"/>
                              <a:gd name="T26" fmla="+- 0 349 348"/>
                              <a:gd name="T27" fmla="*/ 349 h 796"/>
                              <a:gd name="T28" fmla="+- 0 604 10"/>
                              <a:gd name="T29" fmla="*/ T28 w 595"/>
                              <a:gd name="T30" fmla="+- 0 348 348"/>
                              <a:gd name="T31" fmla="*/ 348 h 796"/>
                              <a:gd name="T32" fmla="+- 0 604 10"/>
                              <a:gd name="T33" fmla="*/ T32 w 595"/>
                              <a:gd name="T34" fmla="+- 0 1143 348"/>
                              <a:gd name="T35" fmla="*/ 1143 h 796"/>
                              <a:gd name="T36" fmla="+- 0 603 10"/>
                              <a:gd name="T37" fmla="*/ T36 w 595"/>
                              <a:gd name="T38" fmla="+- 0 1144 348"/>
                              <a:gd name="T39" fmla="*/ 1144 h 796"/>
                              <a:gd name="T40" fmla="+- 0 604 10"/>
                              <a:gd name="T41" fmla="*/ T40 w 595"/>
                              <a:gd name="T42" fmla="+- 0 1144 348"/>
                              <a:gd name="T43" fmla="*/ 1144 h 796"/>
                              <a:gd name="T44" fmla="+- 0 604 10"/>
                              <a:gd name="T45" fmla="*/ T44 w 595"/>
                              <a:gd name="T46" fmla="+- 0 1143 348"/>
                              <a:gd name="T47" fmla="*/ 1143 h 796"/>
                              <a:gd name="T48" fmla="+- 0 10 10"/>
                              <a:gd name="T49" fmla="*/ T48 w 595"/>
                              <a:gd name="T50" fmla="+- 0 1143 348"/>
                              <a:gd name="T51" fmla="*/ 1143 h 796"/>
                              <a:gd name="T52" fmla="+- 0 10 10"/>
                              <a:gd name="T53" fmla="*/ T52 w 595"/>
                              <a:gd name="T54" fmla="+- 0 1144 348"/>
                              <a:gd name="T55" fmla="*/ 1144 h 796"/>
                              <a:gd name="T56" fmla="+- 0 10 10"/>
                              <a:gd name="T57" fmla="*/ T56 w 595"/>
                              <a:gd name="T58" fmla="+- 0 1144 348"/>
                              <a:gd name="T59" fmla="*/ 1144 h 796"/>
                              <a:gd name="T60" fmla="+- 0 10 10"/>
                              <a:gd name="T61" fmla="*/ T60 w 595"/>
                              <a:gd name="T62" fmla="+- 0 1143 348"/>
                              <a:gd name="T63" fmla="*/ 1143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5" h="796">
                                <a:moveTo>
                                  <a:pt x="0" y="0"/>
                                </a:moveTo>
                                <a:lnTo>
                                  <a:pt x="0" y="0"/>
                                </a:lnTo>
                                <a:lnTo>
                                  <a:pt x="0" y="1"/>
                                </a:lnTo>
                                <a:lnTo>
                                  <a:pt x="0" y="0"/>
                                </a:lnTo>
                                <a:close/>
                                <a:moveTo>
                                  <a:pt x="594" y="0"/>
                                </a:moveTo>
                                <a:lnTo>
                                  <a:pt x="593" y="0"/>
                                </a:lnTo>
                                <a:lnTo>
                                  <a:pt x="594" y="1"/>
                                </a:lnTo>
                                <a:lnTo>
                                  <a:pt x="594" y="0"/>
                                </a:lnTo>
                                <a:close/>
                                <a:moveTo>
                                  <a:pt x="594" y="795"/>
                                </a:moveTo>
                                <a:lnTo>
                                  <a:pt x="593" y="796"/>
                                </a:lnTo>
                                <a:lnTo>
                                  <a:pt x="594" y="796"/>
                                </a:lnTo>
                                <a:lnTo>
                                  <a:pt x="594" y="795"/>
                                </a:lnTo>
                                <a:close/>
                                <a:moveTo>
                                  <a:pt x="0" y="795"/>
                                </a:moveTo>
                                <a:lnTo>
                                  <a:pt x="0" y="796"/>
                                </a:lnTo>
                                <a:lnTo>
                                  <a:pt x="0" y="795"/>
                                </a:lnTo>
                                <a:close/>
                              </a:path>
                            </a:pathLst>
                          </a:custGeom>
                          <a:solidFill>
                            <a:srgbClr val="A90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10" y="348"/>
                            <a:ext cx="2" cy="2"/>
                          </a:xfrm>
                          <a:custGeom>
                            <a:avLst/>
                            <a:gdLst>
                              <a:gd name="T0" fmla="+- 0 10 10"/>
                              <a:gd name="T1" fmla="*/ T0 w 1"/>
                              <a:gd name="T2" fmla="+- 0 348 348"/>
                              <a:gd name="T3" fmla="*/ 348 h 1"/>
                              <a:gd name="T4" fmla="+- 0 10 10"/>
                              <a:gd name="T5" fmla="*/ T4 w 1"/>
                              <a:gd name="T6" fmla="+- 0 348 348"/>
                              <a:gd name="T7" fmla="*/ 348 h 1"/>
                              <a:gd name="T8" fmla="+- 0 10 10"/>
                              <a:gd name="T9" fmla="*/ T8 w 1"/>
                              <a:gd name="T10" fmla="+- 0 349 348"/>
                              <a:gd name="T11" fmla="*/ 349 h 1"/>
                            </a:gdLst>
                            <a:ahLst/>
                            <a:cxnLst>
                              <a:cxn ang="0">
                                <a:pos x="T1" y="T3"/>
                              </a:cxn>
                              <a:cxn ang="0">
                                <a:pos x="T5" y="T7"/>
                              </a:cxn>
                              <a:cxn ang="0">
                                <a:pos x="T9" y="T11"/>
                              </a:cxn>
                            </a:cxnLst>
                            <a:rect l="0" t="0" r="r" b="b"/>
                            <a:pathLst>
                              <a:path w="1" h="1">
                                <a:moveTo>
                                  <a:pt x="0" y="0"/>
                                </a:moveTo>
                                <a:lnTo>
                                  <a:pt x="0" y="0"/>
                                </a:lnTo>
                                <a:lnTo>
                                  <a:pt x="0" y="1"/>
                                </a:lnTo>
                              </a:path>
                            </a:pathLst>
                          </a:custGeom>
                          <a:noFill/>
                          <a:ln w="843">
                            <a:solidFill>
                              <a:srgbClr val="ACA7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3"/>
                        <wps:cNvSpPr>
                          <a:spLocks/>
                        </wps:cNvSpPr>
                        <wps:spPr bwMode="auto">
                          <a:xfrm>
                            <a:off x="603" y="348"/>
                            <a:ext cx="2" cy="2"/>
                          </a:xfrm>
                          <a:custGeom>
                            <a:avLst/>
                            <a:gdLst>
                              <a:gd name="T0" fmla="+- 0 604 603"/>
                              <a:gd name="T1" fmla="*/ T0 w 1"/>
                              <a:gd name="T2" fmla="+- 0 349 348"/>
                              <a:gd name="T3" fmla="*/ 349 h 1"/>
                              <a:gd name="T4" fmla="+- 0 604 603"/>
                              <a:gd name="T5" fmla="*/ T4 w 1"/>
                              <a:gd name="T6" fmla="+- 0 348 348"/>
                              <a:gd name="T7" fmla="*/ 348 h 1"/>
                              <a:gd name="T8" fmla="+- 0 603 603"/>
                              <a:gd name="T9" fmla="*/ T8 w 1"/>
                              <a:gd name="T10" fmla="+- 0 348 348"/>
                              <a:gd name="T11" fmla="*/ 348 h 1"/>
                            </a:gdLst>
                            <a:ahLst/>
                            <a:cxnLst>
                              <a:cxn ang="0">
                                <a:pos x="T1" y="T3"/>
                              </a:cxn>
                              <a:cxn ang="0">
                                <a:pos x="T5" y="T7"/>
                              </a:cxn>
                              <a:cxn ang="0">
                                <a:pos x="T9" y="T11"/>
                              </a:cxn>
                            </a:cxnLst>
                            <a:rect l="0" t="0" r="r" b="b"/>
                            <a:pathLst>
                              <a:path w="1" h="1">
                                <a:moveTo>
                                  <a:pt x="1" y="1"/>
                                </a:moveTo>
                                <a:lnTo>
                                  <a:pt x="1" y="0"/>
                                </a:lnTo>
                                <a:lnTo>
                                  <a:pt x="0" y="0"/>
                                </a:lnTo>
                              </a:path>
                            </a:pathLst>
                          </a:custGeom>
                          <a:noFill/>
                          <a:ln w="843">
                            <a:solidFill>
                              <a:srgbClr val="ACA7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2"/>
                        <wps:cNvSpPr>
                          <a:spLocks/>
                        </wps:cNvSpPr>
                        <wps:spPr bwMode="auto">
                          <a:xfrm>
                            <a:off x="603" y="1143"/>
                            <a:ext cx="2" cy="2"/>
                          </a:xfrm>
                          <a:custGeom>
                            <a:avLst/>
                            <a:gdLst>
                              <a:gd name="T0" fmla="+- 0 603 603"/>
                              <a:gd name="T1" fmla="*/ T0 w 1"/>
                              <a:gd name="T2" fmla="+- 0 1144 1143"/>
                              <a:gd name="T3" fmla="*/ 1144 h 1"/>
                              <a:gd name="T4" fmla="+- 0 604 603"/>
                              <a:gd name="T5" fmla="*/ T4 w 1"/>
                              <a:gd name="T6" fmla="+- 0 1144 1143"/>
                              <a:gd name="T7" fmla="*/ 1144 h 1"/>
                              <a:gd name="T8" fmla="+- 0 604 603"/>
                              <a:gd name="T9" fmla="*/ T8 w 1"/>
                              <a:gd name="T10" fmla="+- 0 1143 1143"/>
                              <a:gd name="T11" fmla="*/ 1143 h 1"/>
                            </a:gdLst>
                            <a:ahLst/>
                            <a:cxnLst>
                              <a:cxn ang="0">
                                <a:pos x="T1" y="T3"/>
                              </a:cxn>
                              <a:cxn ang="0">
                                <a:pos x="T5" y="T7"/>
                              </a:cxn>
                              <a:cxn ang="0">
                                <a:pos x="T9" y="T11"/>
                              </a:cxn>
                            </a:cxnLst>
                            <a:rect l="0" t="0" r="r" b="b"/>
                            <a:pathLst>
                              <a:path w="1" h="1">
                                <a:moveTo>
                                  <a:pt x="0" y="1"/>
                                </a:moveTo>
                                <a:lnTo>
                                  <a:pt x="1" y="1"/>
                                </a:lnTo>
                                <a:lnTo>
                                  <a:pt x="1" y="0"/>
                                </a:lnTo>
                              </a:path>
                            </a:pathLst>
                          </a:custGeom>
                          <a:noFill/>
                          <a:ln w="843">
                            <a:solidFill>
                              <a:srgbClr val="ACA7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1"/>
                        <wps:cNvSpPr>
                          <a:spLocks/>
                        </wps:cNvSpPr>
                        <wps:spPr bwMode="auto">
                          <a:xfrm>
                            <a:off x="10" y="1143"/>
                            <a:ext cx="2" cy="2"/>
                          </a:xfrm>
                          <a:custGeom>
                            <a:avLst/>
                            <a:gdLst>
                              <a:gd name="T0" fmla="+- 0 10 10"/>
                              <a:gd name="T1" fmla="*/ T0 w 1"/>
                              <a:gd name="T2" fmla="+- 0 1143 1143"/>
                              <a:gd name="T3" fmla="*/ 1143 h 1"/>
                              <a:gd name="T4" fmla="+- 0 10 10"/>
                              <a:gd name="T5" fmla="*/ T4 w 1"/>
                              <a:gd name="T6" fmla="+- 0 1144 1143"/>
                              <a:gd name="T7" fmla="*/ 1144 h 1"/>
                              <a:gd name="T8" fmla="+- 0 10 10"/>
                              <a:gd name="T9" fmla="*/ T8 w 1"/>
                              <a:gd name="T10" fmla="+- 0 1144 1143"/>
                              <a:gd name="T11" fmla="*/ 1144 h 1"/>
                            </a:gdLst>
                            <a:ahLst/>
                            <a:cxnLst>
                              <a:cxn ang="0">
                                <a:pos x="T1" y="T3"/>
                              </a:cxn>
                              <a:cxn ang="0">
                                <a:pos x="T5" y="T7"/>
                              </a:cxn>
                              <a:cxn ang="0">
                                <a:pos x="T9" y="T11"/>
                              </a:cxn>
                            </a:cxnLst>
                            <a:rect l="0" t="0" r="r" b="b"/>
                            <a:pathLst>
                              <a:path w="1" h="1">
                                <a:moveTo>
                                  <a:pt x="0" y="0"/>
                                </a:moveTo>
                                <a:lnTo>
                                  <a:pt x="0" y="1"/>
                                </a:lnTo>
                              </a:path>
                            </a:pathLst>
                          </a:custGeom>
                          <a:noFill/>
                          <a:ln w="843">
                            <a:solidFill>
                              <a:srgbClr val="ACA7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40"/>
                        <wps:cNvSpPr>
                          <a:spLocks/>
                        </wps:cNvSpPr>
                        <wps:spPr bwMode="auto">
                          <a:xfrm>
                            <a:off x="115" y="576"/>
                            <a:ext cx="383" cy="483"/>
                          </a:xfrm>
                          <a:custGeom>
                            <a:avLst/>
                            <a:gdLst>
                              <a:gd name="T0" fmla="+- 0 373 115"/>
                              <a:gd name="T1" fmla="*/ T0 w 383"/>
                              <a:gd name="T2" fmla="+- 0 1012 576"/>
                              <a:gd name="T3" fmla="*/ 1012 h 483"/>
                              <a:gd name="T4" fmla="+- 0 240 115"/>
                              <a:gd name="T5" fmla="*/ T4 w 383"/>
                              <a:gd name="T6" fmla="+- 0 1012 576"/>
                              <a:gd name="T7" fmla="*/ 1012 h 483"/>
                              <a:gd name="T8" fmla="+- 0 240 115"/>
                              <a:gd name="T9" fmla="*/ T8 w 383"/>
                              <a:gd name="T10" fmla="+- 0 1059 576"/>
                              <a:gd name="T11" fmla="*/ 1059 h 483"/>
                              <a:gd name="T12" fmla="+- 0 373 115"/>
                              <a:gd name="T13" fmla="*/ T12 w 383"/>
                              <a:gd name="T14" fmla="+- 0 1059 576"/>
                              <a:gd name="T15" fmla="*/ 1059 h 483"/>
                              <a:gd name="T16" fmla="+- 0 373 115"/>
                              <a:gd name="T17" fmla="*/ T16 w 383"/>
                              <a:gd name="T18" fmla="+- 0 1012 576"/>
                              <a:gd name="T19" fmla="*/ 1012 h 483"/>
                              <a:gd name="T20" fmla="+- 0 345 115"/>
                              <a:gd name="T21" fmla="*/ T20 w 383"/>
                              <a:gd name="T22" fmla="+- 0 958 576"/>
                              <a:gd name="T23" fmla="*/ 958 h 483"/>
                              <a:gd name="T24" fmla="+- 0 269 115"/>
                              <a:gd name="T25" fmla="*/ T24 w 383"/>
                              <a:gd name="T26" fmla="+- 0 958 576"/>
                              <a:gd name="T27" fmla="*/ 958 h 483"/>
                              <a:gd name="T28" fmla="+- 0 269 115"/>
                              <a:gd name="T29" fmla="*/ T28 w 383"/>
                              <a:gd name="T30" fmla="+- 0 1012 576"/>
                              <a:gd name="T31" fmla="*/ 1012 h 483"/>
                              <a:gd name="T32" fmla="+- 0 345 115"/>
                              <a:gd name="T33" fmla="*/ T32 w 383"/>
                              <a:gd name="T34" fmla="+- 0 1012 576"/>
                              <a:gd name="T35" fmla="*/ 1012 h 483"/>
                              <a:gd name="T36" fmla="+- 0 345 115"/>
                              <a:gd name="T37" fmla="*/ T36 w 383"/>
                              <a:gd name="T38" fmla="+- 0 958 576"/>
                              <a:gd name="T39" fmla="*/ 958 h 483"/>
                              <a:gd name="T40" fmla="+- 0 215 115"/>
                              <a:gd name="T41" fmla="*/ T40 w 383"/>
                              <a:gd name="T42" fmla="+- 0 677 576"/>
                              <a:gd name="T43" fmla="*/ 677 h 483"/>
                              <a:gd name="T44" fmla="+- 0 143 115"/>
                              <a:gd name="T45" fmla="*/ T44 w 383"/>
                              <a:gd name="T46" fmla="+- 0 677 576"/>
                              <a:gd name="T47" fmla="*/ 677 h 483"/>
                              <a:gd name="T48" fmla="+- 0 143 115"/>
                              <a:gd name="T49" fmla="*/ T48 w 383"/>
                              <a:gd name="T50" fmla="+- 0 911 576"/>
                              <a:gd name="T51" fmla="*/ 911 h 483"/>
                              <a:gd name="T52" fmla="+- 0 189 115"/>
                              <a:gd name="T53" fmla="*/ T52 w 383"/>
                              <a:gd name="T54" fmla="+- 0 958 576"/>
                              <a:gd name="T55" fmla="*/ 958 h 483"/>
                              <a:gd name="T56" fmla="+- 0 423 115"/>
                              <a:gd name="T57" fmla="*/ T56 w 383"/>
                              <a:gd name="T58" fmla="+- 0 958 576"/>
                              <a:gd name="T59" fmla="*/ 958 h 483"/>
                              <a:gd name="T60" fmla="+- 0 469 115"/>
                              <a:gd name="T61" fmla="*/ T60 w 383"/>
                              <a:gd name="T62" fmla="+- 0 911 576"/>
                              <a:gd name="T63" fmla="*/ 911 h 483"/>
                              <a:gd name="T64" fmla="+- 0 469 115"/>
                              <a:gd name="T65" fmla="*/ T64 w 383"/>
                              <a:gd name="T66" fmla="+- 0 879 576"/>
                              <a:gd name="T67" fmla="*/ 879 h 483"/>
                              <a:gd name="T68" fmla="+- 0 215 115"/>
                              <a:gd name="T69" fmla="*/ T68 w 383"/>
                              <a:gd name="T70" fmla="+- 0 879 576"/>
                              <a:gd name="T71" fmla="*/ 879 h 483"/>
                              <a:gd name="T72" fmla="+- 0 215 115"/>
                              <a:gd name="T73" fmla="*/ T72 w 383"/>
                              <a:gd name="T74" fmla="+- 0 677 576"/>
                              <a:gd name="T75" fmla="*/ 677 h 483"/>
                              <a:gd name="T76" fmla="+- 0 345 115"/>
                              <a:gd name="T77" fmla="*/ T76 w 383"/>
                              <a:gd name="T78" fmla="+- 0 613 576"/>
                              <a:gd name="T79" fmla="*/ 613 h 483"/>
                              <a:gd name="T80" fmla="+- 0 269 115"/>
                              <a:gd name="T81" fmla="*/ T80 w 383"/>
                              <a:gd name="T82" fmla="+- 0 613 576"/>
                              <a:gd name="T83" fmla="*/ 613 h 483"/>
                              <a:gd name="T84" fmla="+- 0 269 115"/>
                              <a:gd name="T85" fmla="*/ T84 w 383"/>
                              <a:gd name="T86" fmla="+- 0 879 576"/>
                              <a:gd name="T87" fmla="*/ 879 h 483"/>
                              <a:gd name="T88" fmla="+- 0 345 115"/>
                              <a:gd name="T89" fmla="*/ T88 w 383"/>
                              <a:gd name="T90" fmla="+- 0 879 576"/>
                              <a:gd name="T91" fmla="*/ 879 h 483"/>
                              <a:gd name="T92" fmla="+- 0 345 115"/>
                              <a:gd name="T93" fmla="*/ T92 w 383"/>
                              <a:gd name="T94" fmla="+- 0 613 576"/>
                              <a:gd name="T95" fmla="*/ 613 h 483"/>
                              <a:gd name="T96" fmla="+- 0 469 115"/>
                              <a:gd name="T97" fmla="*/ T96 w 383"/>
                              <a:gd name="T98" fmla="+- 0 677 576"/>
                              <a:gd name="T99" fmla="*/ 677 h 483"/>
                              <a:gd name="T100" fmla="+- 0 398 115"/>
                              <a:gd name="T101" fmla="*/ T100 w 383"/>
                              <a:gd name="T102" fmla="+- 0 677 576"/>
                              <a:gd name="T103" fmla="*/ 677 h 483"/>
                              <a:gd name="T104" fmla="+- 0 398 115"/>
                              <a:gd name="T105" fmla="*/ T104 w 383"/>
                              <a:gd name="T106" fmla="+- 0 879 576"/>
                              <a:gd name="T107" fmla="*/ 879 h 483"/>
                              <a:gd name="T108" fmla="+- 0 469 115"/>
                              <a:gd name="T109" fmla="*/ T108 w 383"/>
                              <a:gd name="T110" fmla="+- 0 879 576"/>
                              <a:gd name="T111" fmla="*/ 879 h 483"/>
                              <a:gd name="T112" fmla="+- 0 469 115"/>
                              <a:gd name="T113" fmla="*/ T112 w 383"/>
                              <a:gd name="T114" fmla="+- 0 677 576"/>
                              <a:gd name="T115" fmla="*/ 677 h 483"/>
                              <a:gd name="T116" fmla="+- 0 240 115"/>
                              <a:gd name="T117" fmla="*/ T116 w 383"/>
                              <a:gd name="T118" fmla="+- 0 640 576"/>
                              <a:gd name="T119" fmla="*/ 640 h 483"/>
                              <a:gd name="T120" fmla="+- 0 115 115"/>
                              <a:gd name="T121" fmla="*/ T120 w 383"/>
                              <a:gd name="T122" fmla="+- 0 640 576"/>
                              <a:gd name="T123" fmla="*/ 640 h 483"/>
                              <a:gd name="T124" fmla="+- 0 115 115"/>
                              <a:gd name="T125" fmla="*/ T124 w 383"/>
                              <a:gd name="T126" fmla="+- 0 677 576"/>
                              <a:gd name="T127" fmla="*/ 677 h 483"/>
                              <a:gd name="T128" fmla="+- 0 240 115"/>
                              <a:gd name="T129" fmla="*/ T128 w 383"/>
                              <a:gd name="T130" fmla="+- 0 677 576"/>
                              <a:gd name="T131" fmla="*/ 677 h 483"/>
                              <a:gd name="T132" fmla="+- 0 240 115"/>
                              <a:gd name="T133" fmla="*/ T132 w 383"/>
                              <a:gd name="T134" fmla="+- 0 640 576"/>
                              <a:gd name="T135" fmla="*/ 640 h 483"/>
                              <a:gd name="T136" fmla="+- 0 497 115"/>
                              <a:gd name="T137" fmla="*/ T136 w 383"/>
                              <a:gd name="T138" fmla="+- 0 640 576"/>
                              <a:gd name="T139" fmla="*/ 640 h 483"/>
                              <a:gd name="T140" fmla="+- 0 373 115"/>
                              <a:gd name="T141" fmla="*/ T140 w 383"/>
                              <a:gd name="T142" fmla="+- 0 640 576"/>
                              <a:gd name="T143" fmla="*/ 640 h 483"/>
                              <a:gd name="T144" fmla="+- 0 373 115"/>
                              <a:gd name="T145" fmla="*/ T144 w 383"/>
                              <a:gd name="T146" fmla="+- 0 677 576"/>
                              <a:gd name="T147" fmla="*/ 677 h 483"/>
                              <a:gd name="T148" fmla="+- 0 497 115"/>
                              <a:gd name="T149" fmla="*/ T148 w 383"/>
                              <a:gd name="T150" fmla="+- 0 677 576"/>
                              <a:gd name="T151" fmla="*/ 677 h 483"/>
                              <a:gd name="T152" fmla="+- 0 497 115"/>
                              <a:gd name="T153" fmla="*/ T152 w 383"/>
                              <a:gd name="T154" fmla="+- 0 640 576"/>
                              <a:gd name="T155" fmla="*/ 640 h 483"/>
                              <a:gd name="T156" fmla="+- 0 373 115"/>
                              <a:gd name="T157" fmla="*/ T156 w 383"/>
                              <a:gd name="T158" fmla="+- 0 576 576"/>
                              <a:gd name="T159" fmla="*/ 576 h 483"/>
                              <a:gd name="T160" fmla="+- 0 240 115"/>
                              <a:gd name="T161" fmla="*/ T160 w 383"/>
                              <a:gd name="T162" fmla="+- 0 576 576"/>
                              <a:gd name="T163" fmla="*/ 576 h 483"/>
                              <a:gd name="T164" fmla="+- 0 240 115"/>
                              <a:gd name="T165" fmla="*/ T164 w 383"/>
                              <a:gd name="T166" fmla="+- 0 613 576"/>
                              <a:gd name="T167" fmla="*/ 613 h 483"/>
                              <a:gd name="T168" fmla="+- 0 373 115"/>
                              <a:gd name="T169" fmla="*/ T168 w 383"/>
                              <a:gd name="T170" fmla="+- 0 613 576"/>
                              <a:gd name="T171" fmla="*/ 613 h 483"/>
                              <a:gd name="T172" fmla="+- 0 373 115"/>
                              <a:gd name="T173" fmla="*/ T172 w 383"/>
                              <a:gd name="T174" fmla="+- 0 576 576"/>
                              <a:gd name="T175" fmla="*/ 57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3" h="483">
                                <a:moveTo>
                                  <a:pt x="258" y="436"/>
                                </a:moveTo>
                                <a:lnTo>
                                  <a:pt x="125" y="436"/>
                                </a:lnTo>
                                <a:lnTo>
                                  <a:pt x="125" y="483"/>
                                </a:lnTo>
                                <a:lnTo>
                                  <a:pt x="258" y="483"/>
                                </a:lnTo>
                                <a:lnTo>
                                  <a:pt x="258" y="436"/>
                                </a:lnTo>
                                <a:close/>
                                <a:moveTo>
                                  <a:pt x="230" y="382"/>
                                </a:moveTo>
                                <a:lnTo>
                                  <a:pt x="154" y="382"/>
                                </a:lnTo>
                                <a:lnTo>
                                  <a:pt x="154" y="436"/>
                                </a:lnTo>
                                <a:lnTo>
                                  <a:pt x="230" y="436"/>
                                </a:lnTo>
                                <a:lnTo>
                                  <a:pt x="230" y="382"/>
                                </a:lnTo>
                                <a:close/>
                                <a:moveTo>
                                  <a:pt x="100" y="101"/>
                                </a:moveTo>
                                <a:lnTo>
                                  <a:pt x="28" y="101"/>
                                </a:lnTo>
                                <a:lnTo>
                                  <a:pt x="28" y="335"/>
                                </a:lnTo>
                                <a:lnTo>
                                  <a:pt x="74" y="382"/>
                                </a:lnTo>
                                <a:lnTo>
                                  <a:pt x="308" y="382"/>
                                </a:lnTo>
                                <a:lnTo>
                                  <a:pt x="354" y="335"/>
                                </a:lnTo>
                                <a:lnTo>
                                  <a:pt x="354" y="303"/>
                                </a:lnTo>
                                <a:lnTo>
                                  <a:pt x="100" y="303"/>
                                </a:lnTo>
                                <a:lnTo>
                                  <a:pt x="100" y="101"/>
                                </a:lnTo>
                                <a:close/>
                                <a:moveTo>
                                  <a:pt x="230" y="37"/>
                                </a:moveTo>
                                <a:lnTo>
                                  <a:pt x="154" y="37"/>
                                </a:lnTo>
                                <a:lnTo>
                                  <a:pt x="154" y="303"/>
                                </a:lnTo>
                                <a:lnTo>
                                  <a:pt x="230" y="303"/>
                                </a:lnTo>
                                <a:lnTo>
                                  <a:pt x="230" y="37"/>
                                </a:lnTo>
                                <a:close/>
                                <a:moveTo>
                                  <a:pt x="354" y="101"/>
                                </a:moveTo>
                                <a:lnTo>
                                  <a:pt x="283" y="101"/>
                                </a:lnTo>
                                <a:lnTo>
                                  <a:pt x="283" y="303"/>
                                </a:lnTo>
                                <a:lnTo>
                                  <a:pt x="354" y="303"/>
                                </a:lnTo>
                                <a:lnTo>
                                  <a:pt x="354" y="101"/>
                                </a:lnTo>
                                <a:close/>
                                <a:moveTo>
                                  <a:pt x="125" y="64"/>
                                </a:moveTo>
                                <a:lnTo>
                                  <a:pt x="0" y="64"/>
                                </a:lnTo>
                                <a:lnTo>
                                  <a:pt x="0" y="101"/>
                                </a:lnTo>
                                <a:lnTo>
                                  <a:pt x="125" y="101"/>
                                </a:lnTo>
                                <a:lnTo>
                                  <a:pt x="125" y="64"/>
                                </a:lnTo>
                                <a:close/>
                                <a:moveTo>
                                  <a:pt x="382" y="64"/>
                                </a:moveTo>
                                <a:lnTo>
                                  <a:pt x="258" y="64"/>
                                </a:lnTo>
                                <a:lnTo>
                                  <a:pt x="258" y="101"/>
                                </a:lnTo>
                                <a:lnTo>
                                  <a:pt x="382" y="101"/>
                                </a:lnTo>
                                <a:lnTo>
                                  <a:pt x="382" y="64"/>
                                </a:lnTo>
                                <a:close/>
                                <a:moveTo>
                                  <a:pt x="258" y="0"/>
                                </a:moveTo>
                                <a:lnTo>
                                  <a:pt x="125" y="0"/>
                                </a:lnTo>
                                <a:lnTo>
                                  <a:pt x="125" y="37"/>
                                </a:lnTo>
                                <a:lnTo>
                                  <a:pt x="258" y="37"/>
                                </a:lnTo>
                                <a:lnTo>
                                  <a:pt x="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AA4836" id="Group 39" o:spid="_x0000_s1026" style="width:30.65pt;height:57.4pt;mso-position-horizontal-relative:char;mso-position-vertical-relative:line" coordsize="613,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">
                <v:rect id="Rectangle 47" o:spid="_x0000_s1027" style="position:absolute;width:612;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" fillcolor="#a90433" stroked="f"/>
                <v:rect id="Rectangle 46" o:spid="_x0000_s1028" style="position:absolute;left:5;top:346;width:60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" fillcolor="#a90433" stroked="f"/>
                <v:shape id="AutoShape 45" o:spid="_x0000_s1029" style="position:absolute;left:10;top:348;width:595;height:796;visibility:visible;mso-wrap-style:square;v-text-anchor:top" coordsize="59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" path="m,l,,,1,,xm594,r-1,l594,1r,-1xm594,795r-1,1l594,796r,-1xm,795r,1l,795xe" fillcolor="#a90433" stroked="f">
                  <v:path arrowok="t" o:connecttype="custom" o:connectlocs="0,348;0,348;0,349;0,348;594,348;593,348;594,349;594,348;594,1143;593,1144;594,1144;594,1143;0,1143;0,1144;0,1144;0,1143" o:connectangles="0,0,0,0,0,0,0,0,0,0,0,0,0,0,0,0"/>
                </v:shape>
                <v:shape id="Freeform 44" o:spid="_x0000_s1030" style="position:absolute;left:10;top:34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" path="m,l,,,1e" filled="f" strokecolor="#aca7a3" strokeweight=".02342mm">
                  <v:path arrowok="t" o:connecttype="custom" o:connectlocs="0,696;0,696;0,698" o:connectangles="0,0,0"/>
                </v:shape>
                <v:shape id="Freeform 43" o:spid="_x0000_s1031" style="position:absolute;left:603;top:34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" path="m1,1l1,,,e" filled="f" strokecolor="#aca7a3" strokeweight=".02342mm">
                  <v:path arrowok="t" o:connecttype="custom" o:connectlocs="2,698;2,696;0,696" o:connectangles="0,0,0"/>
                </v:shape>
                <v:shape id="Freeform 42" o:spid="_x0000_s1032" style="position:absolute;left:603;top:11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" path="m,1r1,l1,e" filled="f" strokecolor="#aca7a3" strokeweight=".02342mm">
                  <v:path arrowok="t" o:connecttype="custom" o:connectlocs="0,2288;2,2288;2,2286" o:connectangles="0,0,0"/>
                </v:shape>
                <v:shape id="Freeform 41" o:spid="_x0000_s1033" style="position:absolute;left:10;top:11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" path="m,l,1e" filled="f" strokecolor="#aca7a3" strokeweight=".02342mm">
                  <v:path arrowok="t" o:connecttype="custom" o:connectlocs="0,2286;0,2288;0,2288" o:connectangles="0,0,0"/>
                </v:shape>
                <v:shape id="AutoShape 40" o:spid="_x0000_s1034" style="position:absolute;left:115;top:576;width:383;height:483;visibility:visible;mso-wrap-style:square;v-text-anchor:top" coordsize="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" path="m258,436r-133,l125,483r133,l258,436xm230,382r-76,l154,436r76,l230,382xm100,101r-72,l28,335r46,47l308,382r46,-47l354,303r-254,l100,101xm230,37r-76,l154,303r76,l230,37xm354,101r-71,l283,303r71,l354,101xm125,64l,64r,37l125,101r,-37xm382,64r-124,l258,101r124,l382,64xm258,l125,r,37l258,37,258,xe" stroked="f">
                  <v:path arrowok="t" o:connecttype="custom" o:connectlocs="258,1012;125,1012;125,1059;258,1059;258,1012;230,958;154,958;154,1012;230,1012;230,958;100,677;28,677;28,911;74,958;308,958;354,911;354,879;100,879;100,677;230,613;154,613;154,879;230,879;230,613;354,677;283,677;283,879;354,879;354,677;125,640;0,640;0,677;125,677;125,640;382,640;258,640;258,677;382,677;382,640;258,576;125,576;125,613;258,613;258,576" o:connectangles="0,0,0,0,0,0,0,0,0,0,0,0,0,0,0,0,0,0,0,0,0,0,0,0,0,0,0,0,0,0,0,0,0,0,0,0,0,0,0,0,0,0,0,0"/>
                </v:shape>
                <w10:anchorlock/>
              </v:group>
            </w:pict>
          </mc:Fallback>
        </mc:AlternateContent>
      </w:r>
    </w:p>
    <w:p w:rsidR="0038137C" w:rsidRDefault="0038137C">
      <w:pPr>
        <w:pStyle w:val="BodyText"/>
        <w:spacing w:before="9"/>
        <w:rPr>
          <w:rFonts w:ascii="Franklin Gothic Medium Cond"/>
          <w:sz w:val="3"/>
        </w:rPr>
      </w:pPr>
    </w:p>
    <w:p w:rsidR="0038137C" w:rsidRDefault="00D93A52">
      <w:pPr>
        <w:ind w:left="4377"/>
        <w:rPr>
          <w:rFonts w:ascii="Franklin Gothic Medium Cond"/>
          <w:sz w:val="20"/>
        </w:rPr>
      </w:pPr>
      <w:r>
        <w:rPr>
          <w:rFonts w:ascii="Franklin Gothic Medium Cond"/>
          <w:noProof/>
          <w:sz w:val="20"/>
        </w:rPr>
        <mc:AlternateContent>
          <mc:Choice Requires="wpg">
            <w:drawing>
              <wp:inline distT="0" distB="0" distL="0" distR="0">
                <wp:extent cx="445770" cy="204470"/>
                <wp:effectExtent l="1270" t="635" r="635" b="0"/>
                <wp:docPr id="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204470"/>
                          <a:chOff x="0" y="0"/>
                          <a:chExt cx="702" cy="322"/>
                        </a:xfrm>
                      </wpg:grpSpPr>
                      <pic:pic xmlns:pic="http://schemas.openxmlformats.org/drawingml/2006/picture">
                        <pic:nvPicPr>
                          <pic:cNvPr id="46"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1" y="27"/>
                            <a:ext cx="381"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1ABDED" id="Group 36" o:spid="_x0000_s1026" style="width:35.1pt;height:16.1pt;mso-position-horizontal-relative:char;mso-position-vertical-relative:line" coordsize="70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">
                <v:shape id="Picture 38" o:spid="_x0000_s1027" type="#_x0000_t75" style="position:absolute;width:28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">
                  <v:imagedata r:id="rId43" o:title=""/>
                </v:shape>
                <v:shape id="Picture 37" o:spid="_x0000_s1028" type="#_x0000_t75" style="position:absolute;left:321;top:27;width:38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">
                  <v:imagedata r:id="rId44" o:title=""/>
                </v:shape>
                <w10:anchorlock/>
              </v:group>
            </w:pict>
          </mc:Fallback>
        </mc:AlternateContent>
      </w:r>
      <w:r w:rsidR="00D57171">
        <w:rPr>
          <w:spacing w:val="-18"/>
          <w:sz w:val="20"/>
        </w:rPr>
        <w:t xml:space="preserve"> </w:t>
      </w:r>
      <w:r>
        <w:rPr>
          <w:rFonts w:ascii="Franklin Gothic Medium Cond"/>
          <w:noProof/>
          <w:spacing w:val="-18"/>
          <w:sz w:val="20"/>
        </w:rPr>
        <mc:AlternateContent>
          <mc:Choice Requires="wpg">
            <w:drawing>
              <wp:inline distT="0" distB="0" distL="0" distR="0">
                <wp:extent cx="34925" cy="204470"/>
                <wp:effectExtent l="2540" t="5080" r="635" b="0"/>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204470"/>
                          <a:chOff x="0" y="0"/>
                          <a:chExt cx="55" cy="322"/>
                        </a:xfrm>
                      </wpg:grpSpPr>
                      <wps:wsp>
                        <wps:cNvPr id="44" name="Line 35"/>
                        <wps:cNvCnPr>
                          <a:cxnSpLocks noChangeShapeType="1"/>
                        </wps:cNvCnPr>
                        <wps:spPr bwMode="auto">
                          <a:xfrm>
                            <a:off x="28" y="28"/>
                            <a:ext cx="0" cy="266"/>
                          </a:xfrm>
                          <a:prstGeom prst="line">
                            <a:avLst/>
                          </a:prstGeom>
                          <a:noFill/>
                          <a:ln w="34800">
                            <a:solidFill>
                              <a:srgbClr val="221F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A352BC" id="Group 34" o:spid="_x0000_s1026" style="width:2.75pt;height:16.1pt;mso-position-horizontal-relative:char;mso-position-vertical-relative:line" coordsize="5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">
                <v:line id="Line 35" o:spid="_x0000_s1027" style="position:absolute;visibility:visible;mso-wrap-style:square" from="28,28" to="2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" strokecolor="#221f1f" strokeweight=".96667mm"/>
                <w10:anchorlock/>
              </v:group>
            </w:pict>
          </mc:Fallback>
        </mc:AlternateContent>
      </w:r>
    </w:p>
    <w:p w:rsidR="0038137C" w:rsidRDefault="0038137C">
      <w:pPr>
        <w:pStyle w:val="BodyText"/>
        <w:spacing w:before="5"/>
        <w:rPr>
          <w:rFonts w:ascii="Franklin Gothic Medium Cond"/>
          <w:sz w:val="2"/>
        </w:rPr>
      </w:pPr>
    </w:p>
    <w:p w:rsidR="0038137C" w:rsidRDefault="00D93A52">
      <w:pPr>
        <w:pStyle w:val="BodyText"/>
        <w:spacing w:line="171" w:lineRule="exact"/>
        <w:ind w:left="2975"/>
        <w:rPr>
          <w:rFonts w:ascii="Franklin Gothic Medium Cond"/>
          <w:sz w:val="17"/>
        </w:rPr>
      </w:pPr>
      <w:r>
        <w:rPr>
          <w:rFonts w:ascii="Franklin Gothic Medium Cond"/>
          <w:noProof/>
          <w:position w:val="-2"/>
          <w:sz w:val="17"/>
        </w:rPr>
        <mc:AlternateContent>
          <mc:Choice Requires="wpg">
            <w:drawing>
              <wp:inline distT="0" distB="0" distL="0" distR="0">
                <wp:extent cx="2287270" cy="109220"/>
                <wp:effectExtent l="0" t="7620" r="1905" b="6985"/>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270" cy="109220"/>
                          <a:chOff x="0" y="0"/>
                          <a:chExt cx="3602" cy="172"/>
                        </a:xfrm>
                      </wpg:grpSpPr>
                      <pic:pic xmlns:pic="http://schemas.openxmlformats.org/drawingml/2006/picture">
                        <pic:nvPicPr>
                          <pic:cNvPr id="15"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6"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3" y="10"/>
                            <a:ext cx="222" cy="152"/>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31"/>
                        <wps:cNvCnPr>
                          <a:cxnSpLocks noChangeShapeType="1"/>
                        </wps:cNvCnPr>
                        <wps:spPr bwMode="auto">
                          <a:xfrm>
                            <a:off x="1021" y="13"/>
                            <a:ext cx="0" cy="146"/>
                          </a:xfrm>
                          <a:prstGeom prst="line">
                            <a:avLst/>
                          </a:prstGeom>
                          <a:noFill/>
                          <a:ln w="14827">
                            <a:solidFill>
                              <a:srgbClr val="221F1F"/>
                            </a:solidFill>
                            <a:round/>
                            <a:headEnd/>
                            <a:tailEnd/>
                          </a:ln>
                          <a:extLst>
                            <a:ext uri="{909E8E84-426E-40DD-AFC4-6F175D3DCCD1}">
                              <a14:hiddenFill xmlns:a14="http://schemas.microsoft.com/office/drawing/2010/main">
                                <a:noFill/>
                              </a14:hiddenFill>
                            </a:ext>
                          </a:extLst>
                        </wps:spPr>
                        <wps:bodyPr/>
                      </wps:wsp>
                      <wps:wsp>
                        <wps:cNvPr id="18" name="AutoShape 30"/>
                        <wps:cNvSpPr>
                          <a:spLocks/>
                        </wps:cNvSpPr>
                        <wps:spPr bwMode="auto">
                          <a:xfrm>
                            <a:off x="1061" y="13"/>
                            <a:ext cx="99" cy="147"/>
                          </a:xfrm>
                          <a:custGeom>
                            <a:avLst/>
                            <a:gdLst>
                              <a:gd name="T0" fmla="+- 0 1086 1061"/>
                              <a:gd name="T1" fmla="*/ T0 w 99"/>
                              <a:gd name="T2" fmla="+- 0 13 13"/>
                              <a:gd name="T3" fmla="*/ 13 h 147"/>
                              <a:gd name="T4" fmla="+- 0 1061 1061"/>
                              <a:gd name="T5" fmla="*/ T4 w 99"/>
                              <a:gd name="T6" fmla="+- 0 13 13"/>
                              <a:gd name="T7" fmla="*/ 13 h 147"/>
                              <a:gd name="T8" fmla="+- 0 1061 1061"/>
                              <a:gd name="T9" fmla="*/ T8 w 99"/>
                              <a:gd name="T10" fmla="+- 0 159 13"/>
                              <a:gd name="T11" fmla="*/ 159 h 147"/>
                              <a:gd name="T12" fmla="+- 0 1082 1061"/>
                              <a:gd name="T13" fmla="*/ T12 w 99"/>
                              <a:gd name="T14" fmla="+- 0 159 13"/>
                              <a:gd name="T15" fmla="*/ 159 h 147"/>
                              <a:gd name="T16" fmla="+- 0 1082 1061"/>
                              <a:gd name="T17" fmla="*/ T16 w 99"/>
                              <a:gd name="T18" fmla="+- 0 52 13"/>
                              <a:gd name="T19" fmla="*/ 52 h 147"/>
                              <a:gd name="T20" fmla="+- 0 1106 1061"/>
                              <a:gd name="T21" fmla="*/ T20 w 99"/>
                              <a:gd name="T22" fmla="+- 0 52 13"/>
                              <a:gd name="T23" fmla="*/ 52 h 147"/>
                              <a:gd name="T24" fmla="+- 0 1086 1061"/>
                              <a:gd name="T25" fmla="*/ T24 w 99"/>
                              <a:gd name="T26" fmla="+- 0 13 13"/>
                              <a:gd name="T27" fmla="*/ 13 h 147"/>
                              <a:gd name="T28" fmla="+- 0 1106 1061"/>
                              <a:gd name="T29" fmla="*/ T28 w 99"/>
                              <a:gd name="T30" fmla="+- 0 52 13"/>
                              <a:gd name="T31" fmla="*/ 52 h 147"/>
                              <a:gd name="T32" fmla="+- 0 1083 1061"/>
                              <a:gd name="T33" fmla="*/ T32 w 99"/>
                              <a:gd name="T34" fmla="+- 0 52 13"/>
                              <a:gd name="T35" fmla="*/ 52 h 147"/>
                              <a:gd name="T36" fmla="+- 0 1088 1061"/>
                              <a:gd name="T37" fmla="*/ T36 w 99"/>
                              <a:gd name="T38" fmla="+- 0 62 13"/>
                              <a:gd name="T39" fmla="*/ 62 h 147"/>
                              <a:gd name="T40" fmla="+- 0 1090 1061"/>
                              <a:gd name="T41" fmla="*/ T40 w 99"/>
                              <a:gd name="T42" fmla="+- 0 67 13"/>
                              <a:gd name="T43" fmla="*/ 67 h 147"/>
                              <a:gd name="T44" fmla="+- 0 1095 1061"/>
                              <a:gd name="T45" fmla="*/ T44 w 99"/>
                              <a:gd name="T46" fmla="+- 0 76 13"/>
                              <a:gd name="T47" fmla="*/ 76 h 147"/>
                              <a:gd name="T48" fmla="+- 0 1139 1061"/>
                              <a:gd name="T49" fmla="*/ T48 w 99"/>
                              <a:gd name="T50" fmla="+- 0 159 13"/>
                              <a:gd name="T51" fmla="*/ 159 h 147"/>
                              <a:gd name="T52" fmla="+- 0 1160 1061"/>
                              <a:gd name="T53" fmla="*/ T52 w 99"/>
                              <a:gd name="T54" fmla="+- 0 159 13"/>
                              <a:gd name="T55" fmla="*/ 159 h 147"/>
                              <a:gd name="T56" fmla="+- 0 1160 1061"/>
                              <a:gd name="T57" fmla="*/ T56 w 99"/>
                              <a:gd name="T58" fmla="+- 0 116 13"/>
                              <a:gd name="T59" fmla="*/ 116 h 147"/>
                              <a:gd name="T60" fmla="+- 0 1139 1061"/>
                              <a:gd name="T61" fmla="*/ T60 w 99"/>
                              <a:gd name="T62" fmla="+- 0 116 13"/>
                              <a:gd name="T63" fmla="*/ 116 h 147"/>
                              <a:gd name="T64" fmla="+- 0 1134 1061"/>
                              <a:gd name="T65" fmla="*/ T64 w 99"/>
                              <a:gd name="T66" fmla="+- 0 105 13"/>
                              <a:gd name="T67" fmla="*/ 105 h 147"/>
                              <a:gd name="T68" fmla="+- 0 1131 1061"/>
                              <a:gd name="T69" fmla="*/ T68 w 99"/>
                              <a:gd name="T70" fmla="+- 0 100 13"/>
                              <a:gd name="T71" fmla="*/ 100 h 147"/>
                              <a:gd name="T72" fmla="+- 0 1126 1061"/>
                              <a:gd name="T73" fmla="*/ T72 w 99"/>
                              <a:gd name="T74" fmla="+- 0 90 13"/>
                              <a:gd name="T75" fmla="*/ 90 h 147"/>
                              <a:gd name="T76" fmla="+- 0 1106 1061"/>
                              <a:gd name="T77" fmla="*/ T76 w 99"/>
                              <a:gd name="T78" fmla="+- 0 52 13"/>
                              <a:gd name="T79" fmla="*/ 52 h 147"/>
                              <a:gd name="T80" fmla="+- 0 1160 1061"/>
                              <a:gd name="T81" fmla="*/ T80 w 99"/>
                              <a:gd name="T82" fmla="+- 0 13 13"/>
                              <a:gd name="T83" fmla="*/ 13 h 147"/>
                              <a:gd name="T84" fmla="+- 0 1139 1061"/>
                              <a:gd name="T85" fmla="*/ T84 w 99"/>
                              <a:gd name="T86" fmla="+- 0 13 13"/>
                              <a:gd name="T87" fmla="*/ 13 h 147"/>
                              <a:gd name="T88" fmla="+- 0 1139 1061"/>
                              <a:gd name="T89" fmla="*/ T88 w 99"/>
                              <a:gd name="T90" fmla="+- 0 116 13"/>
                              <a:gd name="T91" fmla="*/ 116 h 147"/>
                              <a:gd name="T92" fmla="+- 0 1160 1061"/>
                              <a:gd name="T93" fmla="*/ T92 w 99"/>
                              <a:gd name="T94" fmla="+- 0 116 13"/>
                              <a:gd name="T95" fmla="*/ 116 h 147"/>
                              <a:gd name="T96" fmla="+- 0 1160 1061"/>
                              <a:gd name="T97" fmla="*/ T96 w 99"/>
                              <a:gd name="T98" fmla="+- 0 13 13"/>
                              <a:gd name="T99" fmla="*/ 13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9" h="147">
                                <a:moveTo>
                                  <a:pt x="25" y="0"/>
                                </a:moveTo>
                                <a:lnTo>
                                  <a:pt x="0" y="0"/>
                                </a:lnTo>
                                <a:lnTo>
                                  <a:pt x="0" y="146"/>
                                </a:lnTo>
                                <a:lnTo>
                                  <a:pt x="21" y="146"/>
                                </a:lnTo>
                                <a:lnTo>
                                  <a:pt x="21" y="39"/>
                                </a:lnTo>
                                <a:lnTo>
                                  <a:pt x="45" y="39"/>
                                </a:lnTo>
                                <a:lnTo>
                                  <a:pt x="25" y="0"/>
                                </a:lnTo>
                                <a:close/>
                                <a:moveTo>
                                  <a:pt x="45" y="39"/>
                                </a:moveTo>
                                <a:lnTo>
                                  <a:pt x="22" y="39"/>
                                </a:lnTo>
                                <a:lnTo>
                                  <a:pt x="27" y="49"/>
                                </a:lnTo>
                                <a:lnTo>
                                  <a:pt x="29" y="54"/>
                                </a:lnTo>
                                <a:lnTo>
                                  <a:pt x="34" y="63"/>
                                </a:lnTo>
                                <a:lnTo>
                                  <a:pt x="78" y="146"/>
                                </a:lnTo>
                                <a:lnTo>
                                  <a:pt x="99" y="146"/>
                                </a:lnTo>
                                <a:lnTo>
                                  <a:pt x="99" y="103"/>
                                </a:lnTo>
                                <a:lnTo>
                                  <a:pt x="78" y="103"/>
                                </a:lnTo>
                                <a:lnTo>
                                  <a:pt x="73" y="92"/>
                                </a:lnTo>
                                <a:lnTo>
                                  <a:pt x="70" y="87"/>
                                </a:lnTo>
                                <a:lnTo>
                                  <a:pt x="65" y="77"/>
                                </a:lnTo>
                                <a:lnTo>
                                  <a:pt x="45" y="39"/>
                                </a:lnTo>
                                <a:close/>
                                <a:moveTo>
                                  <a:pt x="99" y="0"/>
                                </a:moveTo>
                                <a:lnTo>
                                  <a:pt x="78" y="0"/>
                                </a:lnTo>
                                <a:lnTo>
                                  <a:pt x="78" y="103"/>
                                </a:lnTo>
                                <a:lnTo>
                                  <a:pt x="99" y="103"/>
                                </a:lnTo>
                                <a:lnTo>
                                  <a:pt x="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29"/>
                        <wps:cNvCnPr>
                          <a:cxnSpLocks noChangeShapeType="1"/>
                        </wps:cNvCnPr>
                        <wps:spPr bwMode="auto">
                          <a:xfrm>
                            <a:off x="1188" y="127"/>
                            <a:ext cx="23" cy="0"/>
                          </a:xfrm>
                          <a:prstGeom prst="line">
                            <a:avLst/>
                          </a:prstGeom>
                          <a:noFill/>
                          <a:ln w="41911">
                            <a:solidFill>
                              <a:srgbClr val="221F1F"/>
                            </a:solidFill>
                            <a:round/>
                            <a:headEnd/>
                            <a:tailEnd/>
                          </a:ln>
                          <a:extLst>
                            <a:ext uri="{909E8E84-426E-40DD-AFC4-6F175D3DCCD1}">
                              <a14:hiddenFill xmlns:a14="http://schemas.microsoft.com/office/drawing/2010/main">
                                <a:noFill/>
                              </a14:hiddenFill>
                            </a:ext>
                          </a:extLst>
                        </wps:spPr>
                        <wps:bodyPr/>
                      </wps:wsp>
                      <wps:wsp>
                        <wps:cNvPr id="20" name="Line 28"/>
                        <wps:cNvCnPr>
                          <a:cxnSpLocks noChangeShapeType="1"/>
                        </wps:cNvCnPr>
                        <wps:spPr bwMode="auto">
                          <a:xfrm>
                            <a:off x="1188" y="84"/>
                            <a:ext cx="63"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21" name="Line 27"/>
                        <wps:cNvCnPr>
                          <a:cxnSpLocks noChangeShapeType="1"/>
                        </wps:cNvCnPr>
                        <wps:spPr bwMode="auto">
                          <a:xfrm>
                            <a:off x="1188" y="54"/>
                            <a:ext cx="23" cy="0"/>
                          </a:xfrm>
                          <a:prstGeom prst="line">
                            <a:avLst/>
                          </a:prstGeom>
                          <a:noFill/>
                          <a:ln w="25401">
                            <a:solidFill>
                              <a:srgbClr val="221F1F"/>
                            </a:solidFill>
                            <a:round/>
                            <a:headEnd/>
                            <a:tailEnd/>
                          </a:ln>
                          <a:extLst>
                            <a:ext uri="{909E8E84-426E-40DD-AFC4-6F175D3DCCD1}">
                              <a14:hiddenFill xmlns:a14="http://schemas.microsoft.com/office/drawing/2010/main">
                                <a:noFill/>
                              </a14:hiddenFill>
                            </a:ext>
                          </a:extLst>
                        </wps:spPr>
                        <wps:bodyPr/>
                      </wps:wsp>
                      <wps:wsp>
                        <wps:cNvPr id="22" name="Line 26"/>
                        <wps:cNvCnPr>
                          <a:cxnSpLocks noChangeShapeType="1"/>
                        </wps:cNvCnPr>
                        <wps:spPr bwMode="auto">
                          <a:xfrm>
                            <a:off x="1188" y="23"/>
                            <a:ext cx="78" cy="0"/>
                          </a:xfrm>
                          <a:prstGeom prst="line">
                            <a:avLst/>
                          </a:prstGeom>
                          <a:noFill/>
                          <a:ln w="13970">
                            <a:solidFill>
                              <a:srgbClr val="221F1F"/>
                            </a:solidFill>
                            <a:round/>
                            <a:headEnd/>
                            <a:tailEnd/>
                          </a:ln>
                          <a:extLst>
                            <a:ext uri="{909E8E84-426E-40DD-AFC4-6F175D3DCCD1}">
                              <a14:hiddenFill xmlns:a14="http://schemas.microsoft.com/office/drawing/2010/main">
                                <a:noFill/>
                              </a14:hiddenFill>
                            </a:ext>
                          </a:extLst>
                        </wps:spPr>
                        <wps:bodyPr/>
                      </wps:wsp>
                      <wps:wsp>
                        <wps:cNvPr id="23" name="AutoShape 25"/>
                        <wps:cNvSpPr>
                          <a:spLocks/>
                        </wps:cNvSpPr>
                        <wps:spPr bwMode="auto">
                          <a:xfrm>
                            <a:off x="1274" y="10"/>
                            <a:ext cx="112" cy="153"/>
                          </a:xfrm>
                          <a:custGeom>
                            <a:avLst/>
                            <a:gdLst>
                              <a:gd name="T0" fmla="+- 0 1329 1274"/>
                              <a:gd name="T1" fmla="*/ T0 w 112"/>
                              <a:gd name="T2" fmla="+- 0 10 10"/>
                              <a:gd name="T3" fmla="*/ 10 h 153"/>
                              <a:gd name="T4" fmla="+- 0 1307 1274"/>
                              <a:gd name="T5" fmla="*/ T4 w 112"/>
                              <a:gd name="T6" fmla="+- 0 14 10"/>
                              <a:gd name="T7" fmla="*/ 14 h 153"/>
                              <a:gd name="T8" fmla="+- 0 1290 1274"/>
                              <a:gd name="T9" fmla="*/ T8 w 112"/>
                              <a:gd name="T10" fmla="+- 0 29 10"/>
                              <a:gd name="T11" fmla="*/ 29 h 153"/>
                              <a:gd name="T12" fmla="+- 0 1278 1274"/>
                              <a:gd name="T13" fmla="*/ T12 w 112"/>
                              <a:gd name="T14" fmla="+- 0 52 10"/>
                              <a:gd name="T15" fmla="*/ 52 h 153"/>
                              <a:gd name="T16" fmla="+- 0 1274 1274"/>
                              <a:gd name="T17" fmla="*/ T16 w 112"/>
                              <a:gd name="T18" fmla="+- 0 86 10"/>
                              <a:gd name="T19" fmla="*/ 86 h 153"/>
                              <a:gd name="T20" fmla="+- 0 1278 1274"/>
                              <a:gd name="T21" fmla="*/ T20 w 112"/>
                              <a:gd name="T22" fmla="+- 0 119 10"/>
                              <a:gd name="T23" fmla="*/ 119 h 153"/>
                              <a:gd name="T24" fmla="+- 0 1290 1274"/>
                              <a:gd name="T25" fmla="*/ T24 w 112"/>
                              <a:gd name="T26" fmla="+- 0 143 10"/>
                              <a:gd name="T27" fmla="*/ 143 h 153"/>
                              <a:gd name="T28" fmla="+- 0 1307 1274"/>
                              <a:gd name="T29" fmla="*/ T28 w 112"/>
                              <a:gd name="T30" fmla="+- 0 157 10"/>
                              <a:gd name="T31" fmla="*/ 157 h 153"/>
                              <a:gd name="T32" fmla="+- 0 1329 1274"/>
                              <a:gd name="T33" fmla="*/ T32 w 112"/>
                              <a:gd name="T34" fmla="+- 0 162 10"/>
                              <a:gd name="T35" fmla="*/ 162 h 153"/>
                              <a:gd name="T36" fmla="+- 0 1351 1274"/>
                              <a:gd name="T37" fmla="*/ T36 w 112"/>
                              <a:gd name="T38" fmla="+- 0 157 10"/>
                              <a:gd name="T39" fmla="*/ 157 h 153"/>
                              <a:gd name="T40" fmla="+- 0 1369 1274"/>
                              <a:gd name="T41" fmla="*/ T40 w 112"/>
                              <a:gd name="T42" fmla="+- 0 143 10"/>
                              <a:gd name="T43" fmla="*/ 143 h 153"/>
                              <a:gd name="T44" fmla="+- 0 1370 1274"/>
                              <a:gd name="T45" fmla="*/ T44 w 112"/>
                              <a:gd name="T46" fmla="+- 0 141 10"/>
                              <a:gd name="T47" fmla="*/ 141 h 153"/>
                              <a:gd name="T48" fmla="+- 0 1329 1274"/>
                              <a:gd name="T49" fmla="*/ T48 w 112"/>
                              <a:gd name="T50" fmla="+- 0 141 10"/>
                              <a:gd name="T51" fmla="*/ 141 h 153"/>
                              <a:gd name="T52" fmla="+- 0 1316 1274"/>
                              <a:gd name="T53" fmla="*/ T52 w 112"/>
                              <a:gd name="T54" fmla="+- 0 137 10"/>
                              <a:gd name="T55" fmla="*/ 137 h 153"/>
                              <a:gd name="T56" fmla="+- 0 1306 1274"/>
                              <a:gd name="T57" fmla="*/ T56 w 112"/>
                              <a:gd name="T58" fmla="+- 0 127 10"/>
                              <a:gd name="T59" fmla="*/ 127 h 153"/>
                              <a:gd name="T60" fmla="+- 0 1299 1274"/>
                              <a:gd name="T61" fmla="*/ T60 w 112"/>
                              <a:gd name="T62" fmla="+- 0 109 10"/>
                              <a:gd name="T63" fmla="*/ 109 h 153"/>
                              <a:gd name="T64" fmla="+- 0 1297 1274"/>
                              <a:gd name="T65" fmla="*/ T64 w 112"/>
                              <a:gd name="T66" fmla="+- 0 86 10"/>
                              <a:gd name="T67" fmla="*/ 86 h 153"/>
                              <a:gd name="T68" fmla="+- 0 1299 1274"/>
                              <a:gd name="T69" fmla="*/ T68 w 112"/>
                              <a:gd name="T70" fmla="+- 0 62 10"/>
                              <a:gd name="T71" fmla="*/ 62 h 153"/>
                              <a:gd name="T72" fmla="+- 0 1306 1274"/>
                              <a:gd name="T73" fmla="*/ T72 w 112"/>
                              <a:gd name="T74" fmla="+- 0 45 10"/>
                              <a:gd name="T75" fmla="*/ 45 h 153"/>
                              <a:gd name="T76" fmla="+- 0 1316 1274"/>
                              <a:gd name="T77" fmla="*/ T76 w 112"/>
                              <a:gd name="T78" fmla="+- 0 35 10"/>
                              <a:gd name="T79" fmla="*/ 35 h 153"/>
                              <a:gd name="T80" fmla="+- 0 1329 1274"/>
                              <a:gd name="T81" fmla="*/ T80 w 112"/>
                              <a:gd name="T82" fmla="+- 0 31 10"/>
                              <a:gd name="T83" fmla="*/ 31 h 153"/>
                              <a:gd name="T84" fmla="+- 0 1370 1274"/>
                              <a:gd name="T85" fmla="*/ T84 w 112"/>
                              <a:gd name="T86" fmla="+- 0 31 10"/>
                              <a:gd name="T87" fmla="*/ 31 h 153"/>
                              <a:gd name="T88" fmla="+- 0 1369 1274"/>
                              <a:gd name="T89" fmla="*/ T88 w 112"/>
                              <a:gd name="T90" fmla="+- 0 29 10"/>
                              <a:gd name="T91" fmla="*/ 29 h 153"/>
                              <a:gd name="T92" fmla="+- 0 1351 1274"/>
                              <a:gd name="T93" fmla="*/ T92 w 112"/>
                              <a:gd name="T94" fmla="+- 0 14 10"/>
                              <a:gd name="T95" fmla="*/ 14 h 153"/>
                              <a:gd name="T96" fmla="+- 0 1329 1274"/>
                              <a:gd name="T97" fmla="*/ T96 w 112"/>
                              <a:gd name="T98" fmla="+- 0 10 10"/>
                              <a:gd name="T99" fmla="*/ 10 h 153"/>
                              <a:gd name="T100" fmla="+- 0 1370 1274"/>
                              <a:gd name="T101" fmla="*/ T100 w 112"/>
                              <a:gd name="T102" fmla="+- 0 31 10"/>
                              <a:gd name="T103" fmla="*/ 31 h 153"/>
                              <a:gd name="T104" fmla="+- 0 1329 1274"/>
                              <a:gd name="T105" fmla="*/ T104 w 112"/>
                              <a:gd name="T106" fmla="+- 0 31 10"/>
                              <a:gd name="T107" fmla="*/ 31 h 153"/>
                              <a:gd name="T108" fmla="+- 0 1343 1274"/>
                              <a:gd name="T109" fmla="*/ T108 w 112"/>
                              <a:gd name="T110" fmla="+- 0 35 10"/>
                              <a:gd name="T111" fmla="*/ 35 h 153"/>
                              <a:gd name="T112" fmla="+- 0 1353 1274"/>
                              <a:gd name="T113" fmla="*/ T112 w 112"/>
                              <a:gd name="T114" fmla="+- 0 45 10"/>
                              <a:gd name="T115" fmla="*/ 45 h 153"/>
                              <a:gd name="T116" fmla="+- 0 1359 1274"/>
                              <a:gd name="T117" fmla="*/ T116 w 112"/>
                              <a:gd name="T118" fmla="+- 0 62 10"/>
                              <a:gd name="T119" fmla="*/ 62 h 153"/>
                              <a:gd name="T120" fmla="+- 0 1361 1274"/>
                              <a:gd name="T121" fmla="*/ T120 w 112"/>
                              <a:gd name="T122" fmla="+- 0 86 10"/>
                              <a:gd name="T123" fmla="*/ 86 h 153"/>
                              <a:gd name="T124" fmla="+- 0 1359 1274"/>
                              <a:gd name="T125" fmla="*/ T124 w 112"/>
                              <a:gd name="T126" fmla="+- 0 109 10"/>
                              <a:gd name="T127" fmla="*/ 109 h 153"/>
                              <a:gd name="T128" fmla="+- 0 1353 1274"/>
                              <a:gd name="T129" fmla="*/ T128 w 112"/>
                              <a:gd name="T130" fmla="+- 0 127 10"/>
                              <a:gd name="T131" fmla="*/ 127 h 153"/>
                              <a:gd name="T132" fmla="+- 0 1343 1274"/>
                              <a:gd name="T133" fmla="*/ T132 w 112"/>
                              <a:gd name="T134" fmla="+- 0 137 10"/>
                              <a:gd name="T135" fmla="*/ 137 h 153"/>
                              <a:gd name="T136" fmla="+- 0 1329 1274"/>
                              <a:gd name="T137" fmla="*/ T136 w 112"/>
                              <a:gd name="T138" fmla="+- 0 141 10"/>
                              <a:gd name="T139" fmla="*/ 141 h 153"/>
                              <a:gd name="T140" fmla="+- 0 1370 1274"/>
                              <a:gd name="T141" fmla="*/ T140 w 112"/>
                              <a:gd name="T142" fmla="+- 0 141 10"/>
                              <a:gd name="T143" fmla="*/ 141 h 153"/>
                              <a:gd name="T144" fmla="+- 0 1380 1274"/>
                              <a:gd name="T145" fmla="*/ T144 w 112"/>
                              <a:gd name="T146" fmla="+- 0 119 10"/>
                              <a:gd name="T147" fmla="*/ 119 h 153"/>
                              <a:gd name="T148" fmla="+- 0 1385 1274"/>
                              <a:gd name="T149" fmla="*/ T148 w 112"/>
                              <a:gd name="T150" fmla="+- 0 86 10"/>
                              <a:gd name="T151" fmla="*/ 86 h 153"/>
                              <a:gd name="T152" fmla="+- 0 1380 1274"/>
                              <a:gd name="T153" fmla="*/ T152 w 112"/>
                              <a:gd name="T154" fmla="+- 0 52 10"/>
                              <a:gd name="T155" fmla="*/ 52 h 153"/>
                              <a:gd name="T156" fmla="+- 0 1370 1274"/>
                              <a:gd name="T157" fmla="*/ T156 w 112"/>
                              <a:gd name="T158" fmla="+- 0 31 10"/>
                              <a:gd name="T159" fmla="*/ 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2" h="153">
                                <a:moveTo>
                                  <a:pt x="55" y="0"/>
                                </a:moveTo>
                                <a:lnTo>
                                  <a:pt x="33" y="4"/>
                                </a:lnTo>
                                <a:lnTo>
                                  <a:pt x="16" y="19"/>
                                </a:lnTo>
                                <a:lnTo>
                                  <a:pt x="4" y="42"/>
                                </a:lnTo>
                                <a:lnTo>
                                  <a:pt x="0" y="76"/>
                                </a:lnTo>
                                <a:lnTo>
                                  <a:pt x="4" y="109"/>
                                </a:lnTo>
                                <a:lnTo>
                                  <a:pt x="16" y="133"/>
                                </a:lnTo>
                                <a:lnTo>
                                  <a:pt x="33" y="147"/>
                                </a:lnTo>
                                <a:lnTo>
                                  <a:pt x="55" y="152"/>
                                </a:lnTo>
                                <a:lnTo>
                                  <a:pt x="77" y="147"/>
                                </a:lnTo>
                                <a:lnTo>
                                  <a:pt x="95" y="133"/>
                                </a:lnTo>
                                <a:lnTo>
                                  <a:pt x="96" y="131"/>
                                </a:lnTo>
                                <a:lnTo>
                                  <a:pt x="55" y="131"/>
                                </a:lnTo>
                                <a:lnTo>
                                  <a:pt x="42" y="127"/>
                                </a:lnTo>
                                <a:lnTo>
                                  <a:pt x="32" y="117"/>
                                </a:lnTo>
                                <a:lnTo>
                                  <a:pt x="25" y="99"/>
                                </a:lnTo>
                                <a:lnTo>
                                  <a:pt x="23" y="76"/>
                                </a:lnTo>
                                <a:lnTo>
                                  <a:pt x="25" y="52"/>
                                </a:lnTo>
                                <a:lnTo>
                                  <a:pt x="32" y="35"/>
                                </a:lnTo>
                                <a:lnTo>
                                  <a:pt x="42" y="25"/>
                                </a:lnTo>
                                <a:lnTo>
                                  <a:pt x="55" y="21"/>
                                </a:lnTo>
                                <a:lnTo>
                                  <a:pt x="96" y="21"/>
                                </a:lnTo>
                                <a:lnTo>
                                  <a:pt x="95" y="19"/>
                                </a:lnTo>
                                <a:lnTo>
                                  <a:pt x="77" y="4"/>
                                </a:lnTo>
                                <a:lnTo>
                                  <a:pt x="55" y="0"/>
                                </a:lnTo>
                                <a:close/>
                                <a:moveTo>
                                  <a:pt x="96" y="21"/>
                                </a:moveTo>
                                <a:lnTo>
                                  <a:pt x="55" y="21"/>
                                </a:lnTo>
                                <a:lnTo>
                                  <a:pt x="69" y="25"/>
                                </a:lnTo>
                                <a:lnTo>
                                  <a:pt x="79" y="35"/>
                                </a:lnTo>
                                <a:lnTo>
                                  <a:pt x="85" y="52"/>
                                </a:lnTo>
                                <a:lnTo>
                                  <a:pt x="87" y="76"/>
                                </a:lnTo>
                                <a:lnTo>
                                  <a:pt x="85" y="99"/>
                                </a:lnTo>
                                <a:lnTo>
                                  <a:pt x="79" y="117"/>
                                </a:lnTo>
                                <a:lnTo>
                                  <a:pt x="69" y="127"/>
                                </a:lnTo>
                                <a:lnTo>
                                  <a:pt x="55" y="131"/>
                                </a:lnTo>
                                <a:lnTo>
                                  <a:pt x="96" y="131"/>
                                </a:lnTo>
                                <a:lnTo>
                                  <a:pt x="106" y="109"/>
                                </a:lnTo>
                                <a:lnTo>
                                  <a:pt x="111" y="76"/>
                                </a:lnTo>
                                <a:lnTo>
                                  <a:pt x="106" y="42"/>
                                </a:lnTo>
                                <a:lnTo>
                                  <a:pt x="96" y="2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1406" y="13"/>
                            <a:ext cx="94" cy="147"/>
                          </a:xfrm>
                          <a:custGeom>
                            <a:avLst/>
                            <a:gdLst>
                              <a:gd name="T0" fmla="+- 0 1450 1406"/>
                              <a:gd name="T1" fmla="*/ T0 w 94"/>
                              <a:gd name="T2" fmla="+- 0 13 13"/>
                              <a:gd name="T3" fmla="*/ 13 h 147"/>
                              <a:gd name="T4" fmla="+- 0 1406 1406"/>
                              <a:gd name="T5" fmla="*/ T4 w 94"/>
                              <a:gd name="T6" fmla="+- 0 13 13"/>
                              <a:gd name="T7" fmla="*/ 13 h 147"/>
                              <a:gd name="T8" fmla="+- 0 1406 1406"/>
                              <a:gd name="T9" fmla="*/ T8 w 94"/>
                              <a:gd name="T10" fmla="+- 0 159 13"/>
                              <a:gd name="T11" fmla="*/ 159 h 147"/>
                              <a:gd name="T12" fmla="+- 0 1429 1406"/>
                              <a:gd name="T13" fmla="*/ T12 w 94"/>
                              <a:gd name="T14" fmla="+- 0 159 13"/>
                              <a:gd name="T15" fmla="*/ 159 h 147"/>
                              <a:gd name="T16" fmla="+- 0 1429 1406"/>
                              <a:gd name="T17" fmla="*/ T16 w 94"/>
                              <a:gd name="T18" fmla="+- 0 102 13"/>
                              <a:gd name="T19" fmla="*/ 102 h 147"/>
                              <a:gd name="T20" fmla="+- 0 1474 1406"/>
                              <a:gd name="T21" fmla="*/ T20 w 94"/>
                              <a:gd name="T22" fmla="+- 0 102 13"/>
                              <a:gd name="T23" fmla="*/ 102 h 147"/>
                              <a:gd name="T24" fmla="+- 0 1472 1406"/>
                              <a:gd name="T25" fmla="*/ T24 w 94"/>
                              <a:gd name="T26" fmla="+- 0 97 13"/>
                              <a:gd name="T27" fmla="*/ 97 h 147"/>
                              <a:gd name="T28" fmla="+- 0 1482 1406"/>
                              <a:gd name="T29" fmla="*/ T28 w 94"/>
                              <a:gd name="T30" fmla="+- 0 92 13"/>
                              <a:gd name="T31" fmla="*/ 92 h 147"/>
                              <a:gd name="T32" fmla="+- 0 1490 1406"/>
                              <a:gd name="T33" fmla="*/ T32 w 94"/>
                              <a:gd name="T34" fmla="+- 0 83 13"/>
                              <a:gd name="T35" fmla="*/ 83 h 147"/>
                              <a:gd name="T36" fmla="+- 0 1490 1406"/>
                              <a:gd name="T37" fmla="*/ T36 w 94"/>
                              <a:gd name="T38" fmla="+- 0 82 13"/>
                              <a:gd name="T39" fmla="*/ 82 h 147"/>
                              <a:gd name="T40" fmla="+- 0 1429 1406"/>
                              <a:gd name="T41" fmla="*/ T40 w 94"/>
                              <a:gd name="T42" fmla="+- 0 82 13"/>
                              <a:gd name="T43" fmla="*/ 82 h 147"/>
                              <a:gd name="T44" fmla="+- 0 1429 1406"/>
                              <a:gd name="T45" fmla="*/ T44 w 94"/>
                              <a:gd name="T46" fmla="+- 0 34 13"/>
                              <a:gd name="T47" fmla="*/ 34 h 147"/>
                              <a:gd name="T48" fmla="+- 0 1492 1406"/>
                              <a:gd name="T49" fmla="*/ T48 w 94"/>
                              <a:gd name="T50" fmla="+- 0 34 13"/>
                              <a:gd name="T51" fmla="*/ 34 h 147"/>
                              <a:gd name="T52" fmla="+- 0 1484 1406"/>
                              <a:gd name="T53" fmla="*/ T52 w 94"/>
                              <a:gd name="T54" fmla="+- 0 23 13"/>
                              <a:gd name="T55" fmla="*/ 23 h 147"/>
                              <a:gd name="T56" fmla="+- 0 1470 1406"/>
                              <a:gd name="T57" fmla="*/ T56 w 94"/>
                              <a:gd name="T58" fmla="+- 0 15 13"/>
                              <a:gd name="T59" fmla="*/ 15 h 147"/>
                              <a:gd name="T60" fmla="+- 0 1450 1406"/>
                              <a:gd name="T61" fmla="*/ T60 w 94"/>
                              <a:gd name="T62" fmla="+- 0 13 13"/>
                              <a:gd name="T63" fmla="*/ 13 h 147"/>
                              <a:gd name="T64" fmla="+- 0 1474 1406"/>
                              <a:gd name="T65" fmla="*/ T64 w 94"/>
                              <a:gd name="T66" fmla="+- 0 102 13"/>
                              <a:gd name="T67" fmla="*/ 102 h 147"/>
                              <a:gd name="T68" fmla="+- 0 1450 1406"/>
                              <a:gd name="T69" fmla="*/ T68 w 94"/>
                              <a:gd name="T70" fmla="+- 0 102 13"/>
                              <a:gd name="T71" fmla="*/ 102 h 147"/>
                              <a:gd name="T72" fmla="+- 0 1476 1406"/>
                              <a:gd name="T73" fmla="*/ T72 w 94"/>
                              <a:gd name="T74" fmla="+- 0 159 13"/>
                              <a:gd name="T75" fmla="*/ 159 h 147"/>
                              <a:gd name="T76" fmla="+- 0 1500 1406"/>
                              <a:gd name="T77" fmla="*/ T76 w 94"/>
                              <a:gd name="T78" fmla="+- 0 159 13"/>
                              <a:gd name="T79" fmla="*/ 159 h 147"/>
                              <a:gd name="T80" fmla="+- 0 1474 1406"/>
                              <a:gd name="T81" fmla="*/ T80 w 94"/>
                              <a:gd name="T82" fmla="+- 0 102 13"/>
                              <a:gd name="T83" fmla="*/ 102 h 147"/>
                              <a:gd name="T84" fmla="+- 0 1492 1406"/>
                              <a:gd name="T85" fmla="*/ T84 w 94"/>
                              <a:gd name="T86" fmla="+- 0 34 13"/>
                              <a:gd name="T87" fmla="*/ 34 h 147"/>
                              <a:gd name="T88" fmla="+- 0 1466 1406"/>
                              <a:gd name="T89" fmla="*/ T88 w 94"/>
                              <a:gd name="T90" fmla="+- 0 34 13"/>
                              <a:gd name="T91" fmla="*/ 34 h 147"/>
                              <a:gd name="T92" fmla="+- 0 1475 1406"/>
                              <a:gd name="T93" fmla="*/ T92 w 94"/>
                              <a:gd name="T94" fmla="+- 0 40 13"/>
                              <a:gd name="T95" fmla="*/ 40 h 147"/>
                              <a:gd name="T96" fmla="+- 0 1475 1406"/>
                              <a:gd name="T97" fmla="*/ T96 w 94"/>
                              <a:gd name="T98" fmla="+- 0 76 13"/>
                              <a:gd name="T99" fmla="*/ 76 h 147"/>
                              <a:gd name="T100" fmla="+- 0 1466 1406"/>
                              <a:gd name="T101" fmla="*/ T100 w 94"/>
                              <a:gd name="T102" fmla="+- 0 82 13"/>
                              <a:gd name="T103" fmla="*/ 82 h 147"/>
                              <a:gd name="T104" fmla="+- 0 1490 1406"/>
                              <a:gd name="T105" fmla="*/ T104 w 94"/>
                              <a:gd name="T106" fmla="+- 0 82 13"/>
                              <a:gd name="T107" fmla="*/ 82 h 147"/>
                              <a:gd name="T108" fmla="+- 0 1495 1406"/>
                              <a:gd name="T109" fmla="*/ T108 w 94"/>
                              <a:gd name="T110" fmla="+- 0 72 13"/>
                              <a:gd name="T111" fmla="*/ 72 h 147"/>
                              <a:gd name="T112" fmla="+- 0 1497 1406"/>
                              <a:gd name="T113" fmla="*/ T112 w 94"/>
                              <a:gd name="T114" fmla="+- 0 57 13"/>
                              <a:gd name="T115" fmla="*/ 57 h 147"/>
                              <a:gd name="T116" fmla="+- 0 1494 1406"/>
                              <a:gd name="T117" fmla="*/ T116 w 94"/>
                              <a:gd name="T118" fmla="+- 0 37 13"/>
                              <a:gd name="T119" fmla="*/ 37 h 147"/>
                              <a:gd name="T120" fmla="+- 0 1492 1406"/>
                              <a:gd name="T121" fmla="*/ T120 w 94"/>
                              <a:gd name="T122" fmla="+- 0 34 13"/>
                              <a:gd name="T123" fmla="*/ 34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4" h="147">
                                <a:moveTo>
                                  <a:pt x="44" y="0"/>
                                </a:moveTo>
                                <a:lnTo>
                                  <a:pt x="0" y="0"/>
                                </a:lnTo>
                                <a:lnTo>
                                  <a:pt x="0" y="146"/>
                                </a:lnTo>
                                <a:lnTo>
                                  <a:pt x="23" y="146"/>
                                </a:lnTo>
                                <a:lnTo>
                                  <a:pt x="23" y="89"/>
                                </a:lnTo>
                                <a:lnTo>
                                  <a:pt x="68" y="89"/>
                                </a:lnTo>
                                <a:lnTo>
                                  <a:pt x="66" y="84"/>
                                </a:lnTo>
                                <a:lnTo>
                                  <a:pt x="76" y="79"/>
                                </a:lnTo>
                                <a:lnTo>
                                  <a:pt x="84" y="70"/>
                                </a:lnTo>
                                <a:lnTo>
                                  <a:pt x="84" y="69"/>
                                </a:lnTo>
                                <a:lnTo>
                                  <a:pt x="23" y="69"/>
                                </a:lnTo>
                                <a:lnTo>
                                  <a:pt x="23" y="21"/>
                                </a:lnTo>
                                <a:lnTo>
                                  <a:pt x="86" y="21"/>
                                </a:lnTo>
                                <a:lnTo>
                                  <a:pt x="78" y="10"/>
                                </a:lnTo>
                                <a:lnTo>
                                  <a:pt x="64" y="2"/>
                                </a:lnTo>
                                <a:lnTo>
                                  <a:pt x="44" y="0"/>
                                </a:lnTo>
                                <a:close/>
                                <a:moveTo>
                                  <a:pt x="68" y="89"/>
                                </a:moveTo>
                                <a:lnTo>
                                  <a:pt x="44" y="89"/>
                                </a:lnTo>
                                <a:lnTo>
                                  <a:pt x="70" y="146"/>
                                </a:lnTo>
                                <a:lnTo>
                                  <a:pt x="94" y="146"/>
                                </a:lnTo>
                                <a:lnTo>
                                  <a:pt x="68" y="89"/>
                                </a:lnTo>
                                <a:close/>
                                <a:moveTo>
                                  <a:pt x="86" y="21"/>
                                </a:moveTo>
                                <a:lnTo>
                                  <a:pt x="60" y="21"/>
                                </a:lnTo>
                                <a:lnTo>
                                  <a:pt x="69" y="27"/>
                                </a:lnTo>
                                <a:lnTo>
                                  <a:pt x="69" y="63"/>
                                </a:lnTo>
                                <a:lnTo>
                                  <a:pt x="60" y="69"/>
                                </a:lnTo>
                                <a:lnTo>
                                  <a:pt x="84" y="69"/>
                                </a:lnTo>
                                <a:lnTo>
                                  <a:pt x="89" y="59"/>
                                </a:lnTo>
                                <a:lnTo>
                                  <a:pt x="91" y="44"/>
                                </a:lnTo>
                                <a:lnTo>
                                  <a:pt x="88" y="24"/>
                                </a:lnTo>
                                <a:lnTo>
                                  <a:pt x="86" y="2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23"/>
                        <wps:cNvSpPr>
                          <a:spLocks/>
                        </wps:cNvSpPr>
                        <wps:spPr bwMode="auto">
                          <a:xfrm>
                            <a:off x="1522" y="13"/>
                            <a:ext cx="122" cy="147"/>
                          </a:xfrm>
                          <a:custGeom>
                            <a:avLst/>
                            <a:gdLst>
                              <a:gd name="T0" fmla="+- 0 1551 1522"/>
                              <a:gd name="T1" fmla="*/ T0 w 122"/>
                              <a:gd name="T2" fmla="+- 0 13 13"/>
                              <a:gd name="T3" fmla="*/ 13 h 147"/>
                              <a:gd name="T4" fmla="+- 0 1522 1522"/>
                              <a:gd name="T5" fmla="*/ T4 w 122"/>
                              <a:gd name="T6" fmla="+- 0 13 13"/>
                              <a:gd name="T7" fmla="*/ 13 h 147"/>
                              <a:gd name="T8" fmla="+- 0 1522 1522"/>
                              <a:gd name="T9" fmla="*/ T8 w 122"/>
                              <a:gd name="T10" fmla="+- 0 159 13"/>
                              <a:gd name="T11" fmla="*/ 159 h 147"/>
                              <a:gd name="T12" fmla="+- 0 1542 1522"/>
                              <a:gd name="T13" fmla="*/ T12 w 122"/>
                              <a:gd name="T14" fmla="+- 0 159 13"/>
                              <a:gd name="T15" fmla="*/ 159 h 147"/>
                              <a:gd name="T16" fmla="+- 0 1542 1522"/>
                              <a:gd name="T17" fmla="*/ T16 w 122"/>
                              <a:gd name="T18" fmla="+- 0 47 13"/>
                              <a:gd name="T19" fmla="*/ 47 h 147"/>
                              <a:gd name="T20" fmla="+- 0 1561 1522"/>
                              <a:gd name="T21" fmla="*/ T20 w 122"/>
                              <a:gd name="T22" fmla="+- 0 47 13"/>
                              <a:gd name="T23" fmla="*/ 47 h 147"/>
                              <a:gd name="T24" fmla="+- 0 1551 1522"/>
                              <a:gd name="T25" fmla="*/ T24 w 122"/>
                              <a:gd name="T26" fmla="+- 0 13 13"/>
                              <a:gd name="T27" fmla="*/ 13 h 147"/>
                              <a:gd name="T28" fmla="+- 0 1561 1522"/>
                              <a:gd name="T29" fmla="*/ T28 w 122"/>
                              <a:gd name="T30" fmla="+- 0 47 13"/>
                              <a:gd name="T31" fmla="*/ 47 h 147"/>
                              <a:gd name="T32" fmla="+- 0 1542 1522"/>
                              <a:gd name="T33" fmla="*/ T32 w 122"/>
                              <a:gd name="T34" fmla="+- 0 47 13"/>
                              <a:gd name="T35" fmla="*/ 47 h 147"/>
                              <a:gd name="T36" fmla="+- 0 1544 1522"/>
                              <a:gd name="T37" fmla="*/ T36 w 122"/>
                              <a:gd name="T38" fmla="+- 0 57 13"/>
                              <a:gd name="T39" fmla="*/ 57 h 147"/>
                              <a:gd name="T40" fmla="+- 0 1549 1522"/>
                              <a:gd name="T41" fmla="*/ T40 w 122"/>
                              <a:gd name="T42" fmla="+- 0 75 13"/>
                              <a:gd name="T43" fmla="*/ 75 h 147"/>
                              <a:gd name="T44" fmla="+- 0 1551 1522"/>
                              <a:gd name="T45" fmla="*/ T44 w 122"/>
                              <a:gd name="T46" fmla="+- 0 84 13"/>
                              <a:gd name="T47" fmla="*/ 84 h 147"/>
                              <a:gd name="T48" fmla="+- 0 1573 1522"/>
                              <a:gd name="T49" fmla="*/ T48 w 122"/>
                              <a:gd name="T50" fmla="+- 0 159 13"/>
                              <a:gd name="T51" fmla="*/ 159 h 147"/>
                              <a:gd name="T52" fmla="+- 0 1590 1522"/>
                              <a:gd name="T53" fmla="*/ T52 w 122"/>
                              <a:gd name="T54" fmla="+- 0 159 13"/>
                              <a:gd name="T55" fmla="*/ 159 h 147"/>
                              <a:gd name="T56" fmla="+- 0 1599 1522"/>
                              <a:gd name="T57" fmla="*/ T56 w 122"/>
                              <a:gd name="T58" fmla="+- 0 127 13"/>
                              <a:gd name="T59" fmla="*/ 127 h 147"/>
                              <a:gd name="T60" fmla="+- 0 1582 1522"/>
                              <a:gd name="T61" fmla="*/ T60 w 122"/>
                              <a:gd name="T62" fmla="+- 0 127 13"/>
                              <a:gd name="T63" fmla="*/ 127 h 147"/>
                              <a:gd name="T64" fmla="+- 0 1561 1522"/>
                              <a:gd name="T65" fmla="*/ T64 w 122"/>
                              <a:gd name="T66" fmla="+- 0 47 13"/>
                              <a:gd name="T67" fmla="*/ 47 h 147"/>
                              <a:gd name="T68" fmla="+- 0 1643 1522"/>
                              <a:gd name="T69" fmla="*/ T68 w 122"/>
                              <a:gd name="T70" fmla="+- 0 48 13"/>
                              <a:gd name="T71" fmla="*/ 48 h 147"/>
                              <a:gd name="T72" fmla="+- 0 1621 1522"/>
                              <a:gd name="T73" fmla="*/ T72 w 122"/>
                              <a:gd name="T74" fmla="+- 0 48 13"/>
                              <a:gd name="T75" fmla="*/ 48 h 147"/>
                              <a:gd name="T76" fmla="+- 0 1621 1522"/>
                              <a:gd name="T77" fmla="*/ T76 w 122"/>
                              <a:gd name="T78" fmla="+- 0 159 13"/>
                              <a:gd name="T79" fmla="*/ 159 h 147"/>
                              <a:gd name="T80" fmla="+- 0 1643 1522"/>
                              <a:gd name="T81" fmla="*/ T80 w 122"/>
                              <a:gd name="T82" fmla="+- 0 159 13"/>
                              <a:gd name="T83" fmla="*/ 159 h 147"/>
                              <a:gd name="T84" fmla="+- 0 1643 1522"/>
                              <a:gd name="T85" fmla="*/ T84 w 122"/>
                              <a:gd name="T86" fmla="+- 0 48 13"/>
                              <a:gd name="T87" fmla="*/ 48 h 147"/>
                              <a:gd name="T88" fmla="+- 0 1643 1522"/>
                              <a:gd name="T89" fmla="*/ T88 w 122"/>
                              <a:gd name="T90" fmla="+- 0 13 13"/>
                              <a:gd name="T91" fmla="*/ 13 h 147"/>
                              <a:gd name="T92" fmla="+- 0 1613 1522"/>
                              <a:gd name="T93" fmla="*/ T92 w 122"/>
                              <a:gd name="T94" fmla="+- 0 13 13"/>
                              <a:gd name="T95" fmla="*/ 13 h 147"/>
                              <a:gd name="T96" fmla="+- 0 1583 1522"/>
                              <a:gd name="T97" fmla="*/ T96 w 122"/>
                              <a:gd name="T98" fmla="+- 0 127 13"/>
                              <a:gd name="T99" fmla="*/ 127 h 147"/>
                              <a:gd name="T100" fmla="+- 0 1599 1522"/>
                              <a:gd name="T101" fmla="*/ T100 w 122"/>
                              <a:gd name="T102" fmla="+- 0 127 13"/>
                              <a:gd name="T103" fmla="*/ 127 h 147"/>
                              <a:gd name="T104" fmla="+- 0 1611 1522"/>
                              <a:gd name="T105" fmla="*/ T104 w 122"/>
                              <a:gd name="T106" fmla="+- 0 84 13"/>
                              <a:gd name="T107" fmla="*/ 84 h 147"/>
                              <a:gd name="T108" fmla="+- 0 1614 1522"/>
                              <a:gd name="T109" fmla="*/ T108 w 122"/>
                              <a:gd name="T110" fmla="+- 0 74 13"/>
                              <a:gd name="T111" fmla="*/ 74 h 147"/>
                              <a:gd name="T112" fmla="+- 0 1619 1522"/>
                              <a:gd name="T113" fmla="*/ T112 w 122"/>
                              <a:gd name="T114" fmla="+- 0 57 13"/>
                              <a:gd name="T115" fmla="*/ 57 h 147"/>
                              <a:gd name="T116" fmla="+- 0 1620 1522"/>
                              <a:gd name="T117" fmla="*/ T116 w 122"/>
                              <a:gd name="T118" fmla="+- 0 48 13"/>
                              <a:gd name="T119" fmla="*/ 48 h 147"/>
                              <a:gd name="T120" fmla="+- 0 1643 1522"/>
                              <a:gd name="T121" fmla="*/ T120 w 122"/>
                              <a:gd name="T122" fmla="+- 0 48 13"/>
                              <a:gd name="T123" fmla="*/ 48 h 147"/>
                              <a:gd name="T124" fmla="+- 0 1643 1522"/>
                              <a:gd name="T125" fmla="*/ T124 w 122"/>
                              <a:gd name="T126" fmla="+- 0 13 13"/>
                              <a:gd name="T127" fmla="*/ 13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2" h="147">
                                <a:moveTo>
                                  <a:pt x="29" y="0"/>
                                </a:moveTo>
                                <a:lnTo>
                                  <a:pt x="0" y="0"/>
                                </a:lnTo>
                                <a:lnTo>
                                  <a:pt x="0" y="146"/>
                                </a:lnTo>
                                <a:lnTo>
                                  <a:pt x="20" y="146"/>
                                </a:lnTo>
                                <a:lnTo>
                                  <a:pt x="20" y="34"/>
                                </a:lnTo>
                                <a:lnTo>
                                  <a:pt x="39" y="34"/>
                                </a:lnTo>
                                <a:lnTo>
                                  <a:pt x="29" y="0"/>
                                </a:lnTo>
                                <a:close/>
                                <a:moveTo>
                                  <a:pt x="39" y="34"/>
                                </a:moveTo>
                                <a:lnTo>
                                  <a:pt x="20" y="34"/>
                                </a:lnTo>
                                <a:lnTo>
                                  <a:pt x="22" y="44"/>
                                </a:lnTo>
                                <a:lnTo>
                                  <a:pt x="27" y="62"/>
                                </a:lnTo>
                                <a:lnTo>
                                  <a:pt x="29" y="71"/>
                                </a:lnTo>
                                <a:lnTo>
                                  <a:pt x="51" y="146"/>
                                </a:lnTo>
                                <a:lnTo>
                                  <a:pt x="68" y="146"/>
                                </a:lnTo>
                                <a:lnTo>
                                  <a:pt x="77" y="114"/>
                                </a:lnTo>
                                <a:lnTo>
                                  <a:pt x="60" y="114"/>
                                </a:lnTo>
                                <a:lnTo>
                                  <a:pt x="39" y="34"/>
                                </a:lnTo>
                                <a:close/>
                                <a:moveTo>
                                  <a:pt x="121" y="35"/>
                                </a:moveTo>
                                <a:lnTo>
                                  <a:pt x="99" y="35"/>
                                </a:lnTo>
                                <a:lnTo>
                                  <a:pt x="99" y="146"/>
                                </a:lnTo>
                                <a:lnTo>
                                  <a:pt x="121" y="146"/>
                                </a:lnTo>
                                <a:lnTo>
                                  <a:pt x="121" y="35"/>
                                </a:lnTo>
                                <a:close/>
                                <a:moveTo>
                                  <a:pt x="121" y="0"/>
                                </a:moveTo>
                                <a:lnTo>
                                  <a:pt x="91" y="0"/>
                                </a:lnTo>
                                <a:lnTo>
                                  <a:pt x="61" y="114"/>
                                </a:lnTo>
                                <a:lnTo>
                                  <a:pt x="77" y="114"/>
                                </a:lnTo>
                                <a:lnTo>
                                  <a:pt x="89" y="71"/>
                                </a:lnTo>
                                <a:lnTo>
                                  <a:pt x="92" y="61"/>
                                </a:lnTo>
                                <a:lnTo>
                                  <a:pt x="97" y="44"/>
                                </a:lnTo>
                                <a:lnTo>
                                  <a:pt x="98" y="35"/>
                                </a:lnTo>
                                <a:lnTo>
                                  <a:pt x="121" y="35"/>
                                </a:lnTo>
                                <a:lnTo>
                                  <a:pt x="12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2"/>
                        <wps:cNvSpPr>
                          <a:spLocks/>
                        </wps:cNvSpPr>
                        <wps:spPr bwMode="auto">
                          <a:xfrm>
                            <a:off x="1661" y="12"/>
                            <a:ext cx="108" cy="148"/>
                          </a:xfrm>
                          <a:custGeom>
                            <a:avLst/>
                            <a:gdLst>
                              <a:gd name="T0" fmla="+- 0 1726 1661"/>
                              <a:gd name="T1" fmla="*/ T0 w 108"/>
                              <a:gd name="T2" fmla="+- 0 12 12"/>
                              <a:gd name="T3" fmla="*/ 12 h 148"/>
                              <a:gd name="T4" fmla="+- 0 1703 1661"/>
                              <a:gd name="T5" fmla="*/ T4 w 108"/>
                              <a:gd name="T6" fmla="+- 0 12 12"/>
                              <a:gd name="T7" fmla="*/ 12 h 148"/>
                              <a:gd name="T8" fmla="+- 0 1661 1661"/>
                              <a:gd name="T9" fmla="*/ T8 w 108"/>
                              <a:gd name="T10" fmla="+- 0 159 12"/>
                              <a:gd name="T11" fmla="*/ 159 h 148"/>
                              <a:gd name="T12" fmla="+- 0 1682 1661"/>
                              <a:gd name="T13" fmla="*/ T12 w 108"/>
                              <a:gd name="T14" fmla="+- 0 159 12"/>
                              <a:gd name="T15" fmla="*/ 159 h 148"/>
                              <a:gd name="T16" fmla="+- 0 1692 1661"/>
                              <a:gd name="T17" fmla="*/ T16 w 108"/>
                              <a:gd name="T18" fmla="+- 0 124 12"/>
                              <a:gd name="T19" fmla="*/ 124 h 148"/>
                              <a:gd name="T20" fmla="+- 0 1758 1661"/>
                              <a:gd name="T21" fmla="*/ T20 w 108"/>
                              <a:gd name="T22" fmla="+- 0 124 12"/>
                              <a:gd name="T23" fmla="*/ 124 h 148"/>
                              <a:gd name="T24" fmla="+- 0 1752 1661"/>
                              <a:gd name="T25" fmla="*/ T24 w 108"/>
                              <a:gd name="T26" fmla="+- 0 104 12"/>
                              <a:gd name="T27" fmla="*/ 104 h 148"/>
                              <a:gd name="T28" fmla="+- 0 1698 1661"/>
                              <a:gd name="T29" fmla="*/ T28 w 108"/>
                              <a:gd name="T30" fmla="+- 0 104 12"/>
                              <a:gd name="T31" fmla="*/ 104 h 148"/>
                              <a:gd name="T32" fmla="+- 0 1702 1661"/>
                              <a:gd name="T33" fmla="*/ T32 w 108"/>
                              <a:gd name="T34" fmla="+- 0 86 12"/>
                              <a:gd name="T35" fmla="*/ 86 h 148"/>
                              <a:gd name="T36" fmla="+- 0 1706 1661"/>
                              <a:gd name="T37" fmla="*/ T36 w 108"/>
                              <a:gd name="T38" fmla="+- 0 74 12"/>
                              <a:gd name="T39" fmla="*/ 74 h 148"/>
                              <a:gd name="T40" fmla="+- 0 1709 1661"/>
                              <a:gd name="T41" fmla="*/ T40 w 108"/>
                              <a:gd name="T42" fmla="+- 0 64 12"/>
                              <a:gd name="T43" fmla="*/ 64 h 148"/>
                              <a:gd name="T44" fmla="+- 0 1711 1661"/>
                              <a:gd name="T45" fmla="*/ T44 w 108"/>
                              <a:gd name="T46" fmla="+- 0 53 12"/>
                              <a:gd name="T47" fmla="*/ 53 h 148"/>
                              <a:gd name="T48" fmla="+- 0 1714 1661"/>
                              <a:gd name="T49" fmla="*/ T48 w 108"/>
                              <a:gd name="T50" fmla="+- 0 43 12"/>
                              <a:gd name="T51" fmla="*/ 43 h 148"/>
                              <a:gd name="T52" fmla="+- 0 1735 1661"/>
                              <a:gd name="T53" fmla="*/ T52 w 108"/>
                              <a:gd name="T54" fmla="+- 0 43 12"/>
                              <a:gd name="T55" fmla="*/ 43 h 148"/>
                              <a:gd name="T56" fmla="+- 0 1726 1661"/>
                              <a:gd name="T57" fmla="*/ T56 w 108"/>
                              <a:gd name="T58" fmla="+- 0 12 12"/>
                              <a:gd name="T59" fmla="*/ 12 h 148"/>
                              <a:gd name="T60" fmla="+- 0 1758 1661"/>
                              <a:gd name="T61" fmla="*/ T60 w 108"/>
                              <a:gd name="T62" fmla="+- 0 124 12"/>
                              <a:gd name="T63" fmla="*/ 124 h 148"/>
                              <a:gd name="T64" fmla="+- 0 1736 1661"/>
                              <a:gd name="T65" fmla="*/ T64 w 108"/>
                              <a:gd name="T66" fmla="+- 0 124 12"/>
                              <a:gd name="T67" fmla="*/ 124 h 148"/>
                              <a:gd name="T68" fmla="+- 0 1745 1661"/>
                              <a:gd name="T69" fmla="*/ T68 w 108"/>
                              <a:gd name="T70" fmla="+- 0 159 12"/>
                              <a:gd name="T71" fmla="*/ 159 h 148"/>
                              <a:gd name="T72" fmla="+- 0 1768 1661"/>
                              <a:gd name="T73" fmla="*/ T72 w 108"/>
                              <a:gd name="T74" fmla="+- 0 159 12"/>
                              <a:gd name="T75" fmla="*/ 159 h 148"/>
                              <a:gd name="T76" fmla="+- 0 1758 1661"/>
                              <a:gd name="T77" fmla="*/ T76 w 108"/>
                              <a:gd name="T78" fmla="+- 0 124 12"/>
                              <a:gd name="T79" fmla="*/ 124 h 148"/>
                              <a:gd name="T80" fmla="+- 0 1735 1661"/>
                              <a:gd name="T81" fmla="*/ T80 w 108"/>
                              <a:gd name="T82" fmla="+- 0 43 12"/>
                              <a:gd name="T83" fmla="*/ 43 h 148"/>
                              <a:gd name="T84" fmla="+- 0 1714 1661"/>
                              <a:gd name="T85" fmla="*/ T84 w 108"/>
                              <a:gd name="T86" fmla="+- 0 43 12"/>
                              <a:gd name="T87" fmla="*/ 43 h 148"/>
                              <a:gd name="T88" fmla="+- 0 1717 1661"/>
                              <a:gd name="T89" fmla="*/ T88 w 108"/>
                              <a:gd name="T90" fmla="+- 0 54 12"/>
                              <a:gd name="T91" fmla="*/ 54 h 148"/>
                              <a:gd name="T92" fmla="+- 0 1719 1661"/>
                              <a:gd name="T93" fmla="*/ T92 w 108"/>
                              <a:gd name="T94" fmla="+- 0 64 12"/>
                              <a:gd name="T95" fmla="*/ 64 h 148"/>
                              <a:gd name="T96" fmla="+- 0 1722 1661"/>
                              <a:gd name="T97" fmla="*/ T96 w 108"/>
                              <a:gd name="T98" fmla="+- 0 74 12"/>
                              <a:gd name="T99" fmla="*/ 74 h 148"/>
                              <a:gd name="T100" fmla="+- 0 1725 1661"/>
                              <a:gd name="T101" fmla="*/ T100 w 108"/>
                              <a:gd name="T102" fmla="+- 0 86 12"/>
                              <a:gd name="T103" fmla="*/ 86 h 148"/>
                              <a:gd name="T104" fmla="+- 0 1730 1661"/>
                              <a:gd name="T105" fmla="*/ T104 w 108"/>
                              <a:gd name="T106" fmla="+- 0 104 12"/>
                              <a:gd name="T107" fmla="*/ 104 h 148"/>
                              <a:gd name="T108" fmla="+- 0 1752 1661"/>
                              <a:gd name="T109" fmla="*/ T108 w 108"/>
                              <a:gd name="T110" fmla="+- 0 104 12"/>
                              <a:gd name="T111" fmla="*/ 104 h 148"/>
                              <a:gd name="T112" fmla="+- 0 1735 1661"/>
                              <a:gd name="T113" fmla="*/ T112 w 108"/>
                              <a:gd name="T114" fmla="+- 0 43 12"/>
                              <a:gd name="T115" fmla="*/ 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 h="148">
                                <a:moveTo>
                                  <a:pt x="65" y="0"/>
                                </a:moveTo>
                                <a:lnTo>
                                  <a:pt x="42" y="0"/>
                                </a:lnTo>
                                <a:lnTo>
                                  <a:pt x="0" y="147"/>
                                </a:lnTo>
                                <a:lnTo>
                                  <a:pt x="21" y="147"/>
                                </a:lnTo>
                                <a:lnTo>
                                  <a:pt x="31" y="112"/>
                                </a:lnTo>
                                <a:lnTo>
                                  <a:pt x="97" y="112"/>
                                </a:lnTo>
                                <a:lnTo>
                                  <a:pt x="91" y="92"/>
                                </a:lnTo>
                                <a:lnTo>
                                  <a:pt x="37" y="92"/>
                                </a:lnTo>
                                <a:lnTo>
                                  <a:pt x="41" y="74"/>
                                </a:lnTo>
                                <a:lnTo>
                                  <a:pt x="45" y="62"/>
                                </a:lnTo>
                                <a:lnTo>
                                  <a:pt x="48" y="52"/>
                                </a:lnTo>
                                <a:lnTo>
                                  <a:pt x="50" y="41"/>
                                </a:lnTo>
                                <a:lnTo>
                                  <a:pt x="53" y="31"/>
                                </a:lnTo>
                                <a:lnTo>
                                  <a:pt x="74" y="31"/>
                                </a:lnTo>
                                <a:lnTo>
                                  <a:pt x="65" y="0"/>
                                </a:lnTo>
                                <a:close/>
                                <a:moveTo>
                                  <a:pt x="97" y="112"/>
                                </a:moveTo>
                                <a:lnTo>
                                  <a:pt x="75" y="112"/>
                                </a:lnTo>
                                <a:lnTo>
                                  <a:pt x="84" y="147"/>
                                </a:lnTo>
                                <a:lnTo>
                                  <a:pt x="107" y="147"/>
                                </a:lnTo>
                                <a:lnTo>
                                  <a:pt x="97" y="112"/>
                                </a:lnTo>
                                <a:close/>
                                <a:moveTo>
                                  <a:pt x="74" y="31"/>
                                </a:moveTo>
                                <a:lnTo>
                                  <a:pt x="53" y="31"/>
                                </a:lnTo>
                                <a:lnTo>
                                  <a:pt x="56" y="42"/>
                                </a:lnTo>
                                <a:lnTo>
                                  <a:pt x="58" y="52"/>
                                </a:lnTo>
                                <a:lnTo>
                                  <a:pt x="61" y="62"/>
                                </a:lnTo>
                                <a:lnTo>
                                  <a:pt x="64" y="74"/>
                                </a:lnTo>
                                <a:lnTo>
                                  <a:pt x="69" y="92"/>
                                </a:lnTo>
                                <a:lnTo>
                                  <a:pt x="91" y="92"/>
                                </a:lnTo>
                                <a:lnTo>
                                  <a:pt x="74" y="3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21"/>
                        <wps:cNvCnPr>
                          <a:cxnSpLocks noChangeShapeType="1"/>
                        </wps:cNvCnPr>
                        <wps:spPr bwMode="auto">
                          <a:xfrm>
                            <a:off x="1810" y="34"/>
                            <a:ext cx="0" cy="125"/>
                          </a:xfrm>
                          <a:prstGeom prst="line">
                            <a:avLst/>
                          </a:prstGeom>
                          <a:noFill/>
                          <a:ln w="14827">
                            <a:solidFill>
                              <a:srgbClr val="221F1F"/>
                            </a:solidFill>
                            <a:round/>
                            <a:headEnd/>
                            <a:tailEnd/>
                          </a:ln>
                          <a:extLst>
                            <a:ext uri="{909E8E84-426E-40DD-AFC4-6F175D3DCCD1}">
                              <a14:hiddenFill xmlns:a14="http://schemas.microsoft.com/office/drawing/2010/main">
                                <a:noFill/>
                              </a14:hiddenFill>
                            </a:ext>
                          </a:extLst>
                        </wps:spPr>
                        <wps:bodyPr/>
                      </wps:wsp>
                      <wps:wsp>
                        <wps:cNvPr id="28" name="Line 20"/>
                        <wps:cNvCnPr>
                          <a:cxnSpLocks noChangeShapeType="1"/>
                        </wps:cNvCnPr>
                        <wps:spPr bwMode="auto">
                          <a:xfrm>
                            <a:off x="1762" y="23"/>
                            <a:ext cx="96" cy="0"/>
                          </a:xfrm>
                          <a:prstGeom prst="line">
                            <a:avLst/>
                          </a:prstGeom>
                          <a:noFill/>
                          <a:ln w="13649">
                            <a:solidFill>
                              <a:srgbClr val="221F1F"/>
                            </a:solidFill>
                            <a:round/>
                            <a:headEnd/>
                            <a:tailEnd/>
                          </a:ln>
                          <a:extLst>
                            <a:ext uri="{909E8E84-426E-40DD-AFC4-6F175D3DCCD1}">
                              <a14:hiddenFill xmlns:a14="http://schemas.microsoft.com/office/drawing/2010/main">
                                <a:noFill/>
                              </a14:hiddenFill>
                            </a:ext>
                          </a:extLst>
                        </wps:spPr>
                        <wps:bodyPr/>
                      </wps:wsp>
                      <wps:wsp>
                        <wps:cNvPr id="29" name="Line 19"/>
                        <wps:cNvCnPr>
                          <a:cxnSpLocks noChangeShapeType="1"/>
                        </wps:cNvCnPr>
                        <wps:spPr bwMode="auto">
                          <a:xfrm>
                            <a:off x="1889" y="13"/>
                            <a:ext cx="0" cy="146"/>
                          </a:xfrm>
                          <a:prstGeom prst="line">
                            <a:avLst/>
                          </a:prstGeom>
                          <a:noFill/>
                          <a:ln w="14839">
                            <a:solidFill>
                              <a:srgbClr val="221F1F"/>
                            </a:solidFill>
                            <a:round/>
                            <a:headEnd/>
                            <a:tailEnd/>
                          </a:ln>
                          <a:extLst>
                            <a:ext uri="{909E8E84-426E-40DD-AFC4-6F175D3DCCD1}">
                              <a14:hiddenFill xmlns:a14="http://schemas.microsoft.com/office/drawing/2010/main">
                                <a:noFill/>
                              </a14:hiddenFill>
                            </a:ext>
                          </a:extLst>
                        </wps:spPr>
                        <wps:bodyPr/>
                      </wps:wsp>
                      <wps:wsp>
                        <wps:cNvPr id="30" name="AutoShape 18"/>
                        <wps:cNvSpPr>
                          <a:spLocks/>
                        </wps:cNvSpPr>
                        <wps:spPr bwMode="auto">
                          <a:xfrm>
                            <a:off x="1923" y="10"/>
                            <a:ext cx="104" cy="152"/>
                          </a:xfrm>
                          <a:custGeom>
                            <a:avLst/>
                            <a:gdLst>
                              <a:gd name="T0" fmla="+- 0 1978 1923"/>
                              <a:gd name="T1" fmla="*/ T0 w 104"/>
                              <a:gd name="T2" fmla="+- 0 10 10"/>
                              <a:gd name="T3" fmla="*/ 10 h 152"/>
                              <a:gd name="T4" fmla="+- 0 1955 1923"/>
                              <a:gd name="T5" fmla="*/ T4 w 104"/>
                              <a:gd name="T6" fmla="+- 0 14 10"/>
                              <a:gd name="T7" fmla="*/ 14 h 152"/>
                              <a:gd name="T8" fmla="+- 0 1938 1923"/>
                              <a:gd name="T9" fmla="*/ T8 w 104"/>
                              <a:gd name="T10" fmla="+- 0 29 10"/>
                              <a:gd name="T11" fmla="*/ 29 h 152"/>
                              <a:gd name="T12" fmla="+- 0 1927 1923"/>
                              <a:gd name="T13" fmla="*/ T12 w 104"/>
                              <a:gd name="T14" fmla="+- 0 52 10"/>
                              <a:gd name="T15" fmla="*/ 52 h 152"/>
                              <a:gd name="T16" fmla="+- 0 1923 1923"/>
                              <a:gd name="T17" fmla="*/ T16 w 104"/>
                              <a:gd name="T18" fmla="+- 0 86 10"/>
                              <a:gd name="T19" fmla="*/ 86 h 152"/>
                              <a:gd name="T20" fmla="+- 0 1927 1923"/>
                              <a:gd name="T21" fmla="*/ T20 w 104"/>
                              <a:gd name="T22" fmla="+- 0 119 10"/>
                              <a:gd name="T23" fmla="*/ 119 h 152"/>
                              <a:gd name="T24" fmla="+- 0 1938 1923"/>
                              <a:gd name="T25" fmla="*/ T24 w 104"/>
                              <a:gd name="T26" fmla="+- 0 143 10"/>
                              <a:gd name="T27" fmla="*/ 143 h 152"/>
                              <a:gd name="T28" fmla="+- 0 1955 1923"/>
                              <a:gd name="T29" fmla="*/ T28 w 104"/>
                              <a:gd name="T30" fmla="+- 0 157 10"/>
                              <a:gd name="T31" fmla="*/ 157 h 152"/>
                              <a:gd name="T32" fmla="+- 0 1977 1923"/>
                              <a:gd name="T33" fmla="*/ T32 w 104"/>
                              <a:gd name="T34" fmla="+- 0 162 10"/>
                              <a:gd name="T35" fmla="*/ 162 h 152"/>
                              <a:gd name="T36" fmla="+- 0 1997 1923"/>
                              <a:gd name="T37" fmla="*/ T36 w 104"/>
                              <a:gd name="T38" fmla="+- 0 158 10"/>
                              <a:gd name="T39" fmla="*/ 158 h 152"/>
                              <a:gd name="T40" fmla="+- 0 2011 1923"/>
                              <a:gd name="T41" fmla="*/ T40 w 104"/>
                              <a:gd name="T42" fmla="+- 0 148 10"/>
                              <a:gd name="T43" fmla="*/ 148 h 152"/>
                              <a:gd name="T44" fmla="+- 0 2015 1923"/>
                              <a:gd name="T45" fmla="*/ T44 w 104"/>
                              <a:gd name="T46" fmla="+- 0 141 10"/>
                              <a:gd name="T47" fmla="*/ 141 h 152"/>
                              <a:gd name="T48" fmla="+- 0 1978 1923"/>
                              <a:gd name="T49" fmla="*/ T48 w 104"/>
                              <a:gd name="T50" fmla="+- 0 141 10"/>
                              <a:gd name="T51" fmla="*/ 141 h 152"/>
                              <a:gd name="T52" fmla="+- 0 1964 1923"/>
                              <a:gd name="T53" fmla="*/ T52 w 104"/>
                              <a:gd name="T54" fmla="+- 0 137 10"/>
                              <a:gd name="T55" fmla="*/ 137 h 152"/>
                              <a:gd name="T56" fmla="+- 0 1954 1923"/>
                              <a:gd name="T57" fmla="*/ T56 w 104"/>
                              <a:gd name="T58" fmla="+- 0 127 10"/>
                              <a:gd name="T59" fmla="*/ 127 h 152"/>
                              <a:gd name="T60" fmla="+- 0 1948 1923"/>
                              <a:gd name="T61" fmla="*/ T60 w 104"/>
                              <a:gd name="T62" fmla="+- 0 109 10"/>
                              <a:gd name="T63" fmla="*/ 109 h 152"/>
                              <a:gd name="T64" fmla="+- 0 1946 1923"/>
                              <a:gd name="T65" fmla="*/ T64 w 104"/>
                              <a:gd name="T66" fmla="+- 0 85 10"/>
                              <a:gd name="T67" fmla="*/ 85 h 152"/>
                              <a:gd name="T68" fmla="+- 0 1948 1923"/>
                              <a:gd name="T69" fmla="*/ T68 w 104"/>
                              <a:gd name="T70" fmla="+- 0 62 10"/>
                              <a:gd name="T71" fmla="*/ 62 h 152"/>
                              <a:gd name="T72" fmla="+- 0 1954 1923"/>
                              <a:gd name="T73" fmla="*/ T72 w 104"/>
                              <a:gd name="T74" fmla="+- 0 45 10"/>
                              <a:gd name="T75" fmla="*/ 45 h 152"/>
                              <a:gd name="T76" fmla="+- 0 1964 1923"/>
                              <a:gd name="T77" fmla="*/ T76 w 104"/>
                              <a:gd name="T78" fmla="+- 0 35 10"/>
                              <a:gd name="T79" fmla="*/ 35 h 152"/>
                              <a:gd name="T80" fmla="+- 0 1977 1923"/>
                              <a:gd name="T81" fmla="*/ T80 w 104"/>
                              <a:gd name="T82" fmla="+- 0 32 10"/>
                              <a:gd name="T83" fmla="*/ 32 h 152"/>
                              <a:gd name="T84" fmla="+- 0 2016 1923"/>
                              <a:gd name="T85" fmla="*/ T84 w 104"/>
                              <a:gd name="T86" fmla="+- 0 32 10"/>
                              <a:gd name="T87" fmla="*/ 32 h 152"/>
                              <a:gd name="T88" fmla="+- 0 2011 1923"/>
                              <a:gd name="T89" fmla="*/ T88 w 104"/>
                              <a:gd name="T90" fmla="+- 0 23 10"/>
                              <a:gd name="T91" fmla="*/ 23 h 152"/>
                              <a:gd name="T92" fmla="+- 0 1997 1923"/>
                              <a:gd name="T93" fmla="*/ T92 w 104"/>
                              <a:gd name="T94" fmla="+- 0 13 10"/>
                              <a:gd name="T95" fmla="*/ 13 h 152"/>
                              <a:gd name="T96" fmla="+- 0 1978 1923"/>
                              <a:gd name="T97" fmla="*/ T96 w 104"/>
                              <a:gd name="T98" fmla="+- 0 10 10"/>
                              <a:gd name="T99" fmla="*/ 10 h 152"/>
                              <a:gd name="T100" fmla="+- 0 2005 1923"/>
                              <a:gd name="T101" fmla="*/ T100 w 104"/>
                              <a:gd name="T102" fmla="+- 0 108 10"/>
                              <a:gd name="T103" fmla="*/ 108 h 152"/>
                              <a:gd name="T104" fmla="+- 0 2001 1923"/>
                              <a:gd name="T105" fmla="*/ T104 w 104"/>
                              <a:gd name="T106" fmla="+- 0 123 10"/>
                              <a:gd name="T107" fmla="*/ 123 h 152"/>
                              <a:gd name="T108" fmla="+- 0 1995 1923"/>
                              <a:gd name="T109" fmla="*/ T108 w 104"/>
                              <a:gd name="T110" fmla="+- 0 133 10"/>
                              <a:gd name="T111" fmla="*/ 133 h 152"/>
                              <a:gd name="T112" fmla="+- 0 1988 1923"/>
                              <a:gd name="T113" fmla="*/ T112 w 104"/>
                              <a:gd name="T114" fmla="+- 0 139 10"/>
                              <a:gd name="T115" fmla="*/ 139 h 152"/>
                              <a:gd name="T116" fmla="+- 0 1978 1923"/>
                              <a:gd name="T117" fmla="*/ T116 w 104"/>
                              <a:gd name="T118" fmla="+- 0 141 10"/>
                              <a:gd name="T119" fmla="*/ 141 h 152"/>
                              <a:gd name="T120" fmla="+- 0 2015 1923"/>
                              <a:gd name="T121" fmla="*/ T120 w 104"/>
                              <a:gd name="T122" fmla="+- 0 141 10"/>
                              <a:gd name="T123" fmla="*/ 141 h 152"/>
                              <a:gd name="T124" fmla="+- 0 2021 1923"/>
                              <a:gd name="T125" fmla="*/ T124 w 104"/>
                              <a:gd name="T126" fmla="+- 0 132 10"/>
                              <a:gd name="T127" fmla="*/ 132 h 152"/>
                              <a:gd name="T128" fmla="+- 0 2027 1923"/>
                              <a:gd name="T129" fmla="*/ T128 w 104"/>
                              <a:gd name="T130" fmla="+- 0 112 10"/>
                              <a:gd name="T131" fmla="*/ 112 h 152"/>
                              <a:gd name="T132" fmla="+- 0 2005 1923"/>
                              <a:gd name="T133" fmla="*/ T132 w 104"/>
                              <a:gd name="T134" fmla="+- 0 108 10"/>
                              <a:gd name="T135" fmla="*/ 108 h 152"/>
                              <a:gd name="T136" fmla="+- 0 2016 1923"/>
                              <a:gd name="T137" fmla="*/ T136 w 104"/>
                              <a:gd name="T138" fmla="+- 0 32 10"/>
                              <a:gd name="T139" fmla="*/ 32 h 152"/>
                              <a:gd name="T140" fmla="+- 0 1977 1923"/>
                              <a:gd name="T141" fmla="*/ T140 w 104"/>
                              <a:gd name="T142" fmla="+- 0 32 10"/>
                              <a:gd name="T143" fmla="*/ 32 h 152"/>
                              <a:gd name="T144" fmla="+- 0 1987 1923"/>
                              <a:gd name="T145" fmla="*/ T144 w 104"/>
                              <a:gd name="T146" fmla="+- 0 33 10"/>
                              <a:gd name="T147" fmla="*/ 33 h 152"/>
                              <a:gd name="T148" fmla="+- 0 1995 1923"/>
                              <a:gd name="T149" fmla="*/ T148 w 104"/>
                              <a:gd name="T150" fmla="+- 0 39 10"/>
                              <a:gd name="T151" fmla="*/ 39 h 152"/>
                              <a:gd name="T152" fmla="+- 0 2000 1923"/>
                              <a:gd name="T153" fmla="*/ T152 w 104"/>
                              <a:gd name="T154" fmla="+- 0 48 10"/>
                              <a:gd name="T155" fmla="*/ 48 h 152"/>
                              <a:gd name="T156" fmla="+- 0 2003 1923"/>
                              <a:gd name="T157" fmla="*/ T156 w 104"/>
                              <a:gd name="T158" fmla="+- 0 62 10"/>
                              <a:gd name="T159" fmla="*/ 62 h 152"/>
                              <a:gd name="T160" fmla="+- 0 2025 1923"/>
                              <a:gd name="T161" fmla="*/ T160 w 104"/>
                              <a:gd name="T162" fmla="+- 0 58 10"/>
                              <a:gd name="T163" fmla="*/ 58 h 152"/>
                              <a:gd name="T164" fmla="+- 0 2020 1923"/>
                              <a:gd name="T165" fmla="*/ T164 w 104"/>
                              <a:gd name="T166" fmla="+- 0 38 10"/>
                              <a:gd name="T167" fmla="*/ 38 h 152"/>
                              <a:gd name="T168" fmla="+- 0 2016 1923"/>
                              <a:gd name="T169" fmla="*/ T168 w 104"/>
                              <a:gd name="T170" fmla="+- 0 32 10"/>
                              <a:gd name="T171" fmla="*/ 3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4" h="152">
                                <a:moveTo>
                                  <a:pt x="55" y="0"/>
                                </a:moveTo>
                                <a:lnTo>
                                  <a:pt x="32" y="4"/>
                                </a:lnTo>
                                <a:lnTo>
                                  <a:pt x="15" y="19"/>
                                </a:lnTo>
                                <a:lnTo>
                                  <a:pt x="4" y="42"/>
                                </a:lnTo>
                                <a:lnTo>
                                  <a:pt x="0" y="76"/>
                                </a:lnTo>
                                <a:lnTo>
                                  <a:pt x="4" y="109"/>
                                </a:lnTo>
                                <a:lnTo>
                                  <a:pt x="15" y="133"/>
                                </a:lnTo>
                                <a:lnTo>
                                  <a:pt x="32" y="147"/>
                                </a:lnTo>
                                <a:lnTo>
                                  <a:pt x="54" y="152"/>
                                </a:lnTo>
                                <a:lnTo>
                                  <a:pt x="74" y="148"/>
                                </a:lnTo>
                                <a:lnTo>
                                  <a:pt x="88" y="138"/>
                                </a:lnTo>
                                <a:lnTo>
                                  <a:pt x="92" y="131"/>
                                </a:lnTo>
                                <a:lnTo>
                                  <a:pt x="55" y="131"/>
                                </a:lnTo>
                                <a:lnTo>
                                  <a:pt x="41" y="127"/>
                                </a:lnTo>
                                <a:lnTo>
                                  <a:pt x="31" y="117"/>
                                </a:lnTo>
                                <a:lnTo>
                                  <a:pt x="25" y="99"/>
                                </a:lnTo>
                                <a:lnTo>
                                  <a:pt x="23" y="75"/>
                                </a:lnTo>
                                <a:lnTo>
                                  <a:pt x="25" y="52"/>
                                </a:lnTo>
                                <a:lnTo>
                                  <a:pt x="31" y="35"/>
                                </a:lnTo>
                                <a:lnTo>
                                  <a:pt x="41" y="25"/>
                                </a:lnTo>
                                <a:lnTo>
                                  <a:pt x="54" y="22"/>
                                </a:lnTo>
                                <a:lnTo>
                                  <a:pt x="93" y="22"/>
                                </a:lnTo>
                                <a:lnTo>
                                  <a:pt x="88" y="13"/>
                                </a:lnTo>
                                <a:lnTo>
                                  <a:pt x="74" y="3"/>
                                </a:lnTo>
                                <a:lnTo>
                                  <a:pt x="55" y="0"/>
                                </a:lnTo>
                                <a:close/>
                                <a:moveTo>
                                  <a:pt x="82" y="98"/>
                                </a:moveTo>
                                <a:lnTo>
                                  <a:pt x="78" y="113"/>
                                </a:lnTo>
                                <a:lnTo>
                                  <a:pt x="72" y="123"/>
                                </a:lnTo>
                                <a:lnTo>
                                  <a:pt x="65" y="129"/>
                                </a:lnTo>
                                <a:lnTo>
                                  <a:pt x="55" y="131"/>
                                </a:lnTo>
                                <a:lnTo>
                                  <a:pt x="92" y="131"/>
                                </a:lnTo>
                                <a:lnTo>
                                  <a:pt x="98" y="122"/>
                                </a:lnTo>
                                <a:lnTo>
                                  <a:pt x="104" y="102"/>
                                </a:lnTo>
                                <a:lnTo>
                                  <a:pt x="82" y="98"/>
                                </a:lnTo>
                                <a:close/>
                                <a:moveTo>
                                  <a:pt x="93" y="22"/>
                                </a:moveTo>
                                <a:lnTo>
                                  <a:pt x="54" y="22"/>
                                </a:lnTo>
                                <a:lnTo>
                                  <a:pt x="64" y="23"/>
                                </a:lnTo>
                                <a:lnTo>
                                  <a:pt x="72" y="29"/>
                                </a:lnTo>
                                <a:lnTo>
                                  <a:pt x="77" y="38"/>
                                </a:lnTo>
                                <a:lnTo>
                                  <a:pt x="80" y="52"/>
                                </a:lnTo>
                                <a:lnTo>
                                  <a:pt x="102" y="48"/>
                                </a:lnTo>
                                <a:lnTo>
                                  <a:pt x="97" y="28"/>
                                </a:lnTo>
                                <a:lnTo>
                                  <a:pt x="93" y="2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7"/>
                        <wps:cNvSpPr>
                          <a:spLocks/>
                        </wps:cNvSpPr>
                        <wps:spPr bwMode="auto">
                          <a:xfrm>
                            <a:off x="2037" y="10"/>
                            <a:ext cx="99" cy="152"/>
                          </a:xfrm>
                          <a:custGeom>
                            <a:avLst/>
                            <a:gdLst>
                              <a:gd name="T0" fmla="+- 0 2057 2037"/>
                              <a:gd name="T1" fmla="*/ T0 w 99"/>
                              <a:gd name="T2" fmla="+- 0 117 10"/>
                              <a:gd name="T3" fmla="*/ 117 h 152"/>
                              <a:gd name="T4" fmla="+- 0 2037 2037"/>
                              <a:gd name="T5" fmla="*/ T4 w 99"/>
                              <a:gd name="T6" fmla="+- 0 126 10"/>
                              <a:gd name="T7" fmla="*/ 126 h 152"/>
                              <a:gd name="T8" fmla="+- 0 2046 2037"/>
                              <a:gd name="T9" fmla="*/ T8 w 99"/>
                              <a:gd name="T10" fmla="+- 0 141 10"/>
                              <a:gd name="T11" fmla="*/ 141 h 152"/>
                              <a:gd name="T12" fmla="+- 0 2057 2037"/>
                              <a:gd name="T13" fmla="*/ T12 w 99"/>
                              <a:gd name="T14" fmla="+- 0 152 10"/>
                              <a:gd name="T15" fmla="*/ 152 h 152"/>
                              <a:gd name="T16" fmla="+- 0 2072 2037"/>
                              <a:gd name="T17" fmla="*/ T16 w 99"/>
                              <a:gd name="T18" fmla="+- 0 159 10"/>
                              <a:gd name="T19" fmla="*/ 159 h 152"/>
                              <a:gd name="T20" fmla="+- 0 2089 2037"/>
                              <a:gd name="T21" fmla="*/ T20 w 99"/>
                              <a:gd name="T22" fmla="+- 0 162 10"/>
                              <a:gd name="T23" fmla="*/ 162 h 152"/>
                              <a:gd name="T24" fmla="+- 0 2109 2037"/>
                              <a:gd name="T25" fmla="*/ T24 w 99"/>
                              <a:gd name="T26" fmla="+- 0 159 10"/>
                              <a:gd name="T27" fmla="*/ 159 h 152"/>
                              <a:gd name="T28" fmla="+- 0 2124 2037"/>
                              <a:gd name="T29" fmla="*/ T28 w 99"/>
                              <a:gd name="T30" fmla="+- 0 150 10"/>
                              <a:gd name="T31" fmla="*/ 150 h 152"/>
                              <a:gd name="T32" fmla="+- 0 2130 2037"/>
                              <a:gd name="T33" fmla="*/ T32 w 99"/>
                              <a:gd name="T34" fmla="+- 0 141 10"/>
                              <a:gd name="T35" fmla="*/ 141 h 152"/>
                              <a:gd name="T36" fmla="+- 0 2089 2037"/>
                              <a:gd name="T37" fmla="*/ T36 w 99"/>
                              <a:gd name="T38" fmla="+- 0 141 10"/>
                              <a:gd name="T39" fmla="*/ 141 h 152"/>
                              <a:gd name="T40" fmla="+- 0 2079 2037"/>
                              <a:gd name="T41" fmla="*/ T40 w 99"/>
                              <a:gd name="T42" fmla="+- 0 139 10"/>
                              <a:gd name="T43" fmla="*/ 139 h 152"/>
                              <a:gd name="T44" fmla="+- 0 2070 2037"/>
                              <a:gd name="T45" fmla="*/ T44 w 99"/>
                              <a:gd name="T46" fmla="+- 0 134 10"/>
                              <a:gd name="T47" fmla="*/ 134 h 152"/>
                              <a:gd name="T48" fmla="+- 0 2063 2037"/>
                              <a:gd name="T49" fmla="*/ T48 w 99"/>
                              <a:gd name="T50" fmla="+- 0 127 10"/>
                              <a:gd name="T51" fmla="*/ 127 h 152"/>
                              <a:gd name="T52" fmla="+- 0 2057 2037"/>
                              <a:gd name="T53" fmla="*/ T52 w 99"/>
                              <a:gd name="T54" fmla="+- 0 117 10"/>
                              <a:gd name="T55" fmla="*/ 117 h 152"/>
                              <a:gd name="T56" fmla="+- 0 2087 2037"/>
                              <a:gd name="T57" fmla="*/ T56 w 99"/>
                              <a:gd name="T58" fmla="+- 0 10 10"/>
                              <a:gd name="T59" fmla="*/ 10 h 152"/>
                              <a:gd name="T60" fmla="+- 0 2070 2037"/>
                              <a:gd name="T61" fmla="*/ T60 w 99"/>
                              <a:gd name="T62" fmla="+- 0 13 10"/>
                              <a:gd name="T63" fmla="*/ 13 h 152"/>
                              <a:gd name="T64" fmla="+- 0 2056 2037"/>
                              <a:gd name="T65" fmla="*/ T64 w 99"/>
                              <a:gd name="T66" fmla="+- 0 20 10"/>
                              <a:gd name="T67" fmla="*/ 20 h 152"/>
                              <a:gd name="T68" fmla="+- 0 2047 2037"/>
                              <a:gd name="T69" fmla="*/ T68 w 99"/>
                              <a:gd name="T70" fmla="+- 0 33 10"/>
                              <a:gd name="T71" fmla="*/ 33 h 152"/>
                              <a:gd name="T72" fmla="+- 0 2044 2037"/>
                              <a:gd name="T73" fmla="*/ T72 w 99"/>
                              <a:gd name="T74" fmla="+- 0 48 10"/>
                              <a:gd name="T75" fmla="*/ 48 h 152"/>
                              <a:gd name="T76" fmla="+- 0 2047 2037"/>
                              <a:gd name="T77" fmla="*/ T76 w 99"/>
                              <a:gd name="T78" fmla="+- 0 66 10"/>
                              <a:gd name="T79" fmla="*/ 66 h 152"/>
                              <a:gd name="T80" fmla="+- 0 2057 2037"/>
                              <a:gd name="T81" fmla="*/ T80 w 99"/>
                              <a:gd name="T82" fmla="+- 0 79 10"/>
                              <a:gd name="T83" fmla="*/ 79 h 152"/>
                              <a:gd name="T84" fmla="+- 0 2070 2037"/>
                              <a:gd name="T85" fmla="*/ T84 w 99"/>
                              <a:gd name="T86" fmla="+- 0 88 10"/>
                              <a:gd name="T87" fmla="*/ 88 h 152"/>
                              <a:gd name="T88" fmla="+- 0 2085 2037"/>
                              <a:gd name="T89" fmla="*/ T88 w 99"/>
                              <a:gd name="T90" fmla="+- 0 95 10"/>
                              <a:gd name="T91" fmla="*/ 95 h 152"/>
                              <a:gd name="T92" fmla="+- 0 2100 2037"/>
                              <a:gd name="T93" fmla="*/ T92 w 99"/>
                              <a:gd name="T94" fmla="+- 0 101 10"/>
                              <a:gd name="T95" fmla="*/ 101 h 152"/>
                              <a:gd name="T96" fmla="+- 0 2113 2037"/>
                              <a:gd name="T97" fmla="*/ T96 w 99"/>
                              <a:gd name="T98" fmla="+- 0 108 10"/>
                              <a:gd name="T99" fmla="*/ 108 h 152"/>
                              <a:gd name="T100" fmla="+- 0 2113 2037"/>
                              <a:gd name="T101" fmla="*/ T100 w 99"/>
                              <a:gd name="T102" fmla="+- 0 134 10"/>
                              <a:gd name="T103" fmla="*/ 134 h 152"/>
                              <a:gd name="T104" fmla="+- 0 2104 2037"/>
                              <a:gd name="T105" fmla="*/ T104 w 99"/>
                              <a:gd name="T106" fmla="+- 0 141 10"/>
                              <a:gd name="T107" fmla="*/ 141 h 152"/>
                              <a:gd name="T108" fmla="+- 0 2130 2037"/>
                              <a:gd name="T109" fmla="*/ T108 w 99"/>
                              <a:gd name="T110" fmla="+- 0 141 10"/>
                              <a:gd name="T111" fmla="*/ 141 h 152"/>
                              <a:gd name="T112" fmla="+- 0 2133 2037"/>
                              <a:gd name="T113" fmla="*/ T112 w 99"/>
                              <a:gd name="T114" fmla="+- 0 137 10"/>
                              <a:gd name="T115" fmla="*/ 137 h 152"/>
                              <a:gd name="T116" fmla="+- 0 2136 2037"/>
                              <a:gd name="T117" fmla="*/ T116 w 99"/>
                              <a:gd name="T118" fmla="+- 0 122 10"/>
                              <a:gd name="T119" fmla="*/ 122 h 152"/>
                              <a:gd name="T120" fmla="+- 0 2132 2037"/>
                              <a:gd name="T121" fmla="*/ T120 w 99"/>
                              <a:gd name="T122" fmla="+- 0 103 10"/>
                              <a:gd name="T123" fmla="*/ 103 h 152"/>
                              <a:gd name="T124" fmla="+- 0 2122 2037"/>
                              <a:gd name="T125" fmla="*/ T124 w 99"/>
                              <a:gd name="T126" fmla="+- 0 91 10"/>
                              <a:gd name="T127" fmla="*/ 91 h 152"/>
                              <a:gd name="T128" fmla="+- 0 2108 2037"/>
                              <a:gd name="T129" fmla="*/ T128 w 99"/>
                              <a:gd name="T130" fmla="+- 0 82 10"/>
                              <a:gd name="T131" fmla="*/ 82 h 152"/>
                              <a:gd name="T132" fmla="+- 0 2079 2037"/>
                              <a:gd name="T133" fmla="*/ T132 w 99"/>
                              <a:gd name="T134" fmla="+- 0 68 10"/>
                              <a:gd name="T135" fmla="*/ 68 h 152"/>
                              <a:gd name="T136" fmla="+- 0 2067 2037"/>
                              <a:gd name="T137" fmla="*/ T136 w 99"/>
                              <a:gd name="T138" fmla="+- 0 62 10"/>
                              <a:gd name="T139" fmla="*/ 62 h 152"/>
                              <a:gd name="T140" fmla="+- 0 2067 2037"/>
                              <a:gd name="T141" fmla="*/ T140 w 99"/>
                              <a:gd name="T142" fmla="+- 0 37 10"/>
                              <a:gd name="T143" fmla="*/ 37 h 152"/>
                              <a:gd name="T144" fmla="+- 0 2074 2037"/>
                              <a:gd name="T145" fmla="*/ T144 w 99"/>
                              <a:gd name="T146" fmla="+- 0 30 10"/>
                              <a:gd name="T147" fmla="*/ 30 h 152"/>
                              <a:gd name="T148" fmla="+- 0 2127 2037"/>
                              <a:gd name="T149" fmla="*/ T148 w 99"/>
                              <a:gd name="T150" fmla="+- 0 30 10"/>
                              <a:gd name="T151" fmla="*/ 30 h 152"/>
                              <a:gd name="T152" fmla="+- 0 2126 2037"/>
                              <a:gd name="T153" fmla="*/ T152 w 99"/>
                              <a:gd name="T154" fmla="+- 0 29 10"/>
                              <a:gd name="T155" fmla="*/ 29 h 152"/>
                              <a:gd name="T156" fmla="+- 0 2116 2037"/>
                              <a:gd name="T157" fmla="*/ T156 w 99"/>
                              <a:gd name="T158" fmla="+- 0 19 10"/>
                              <a:gd name="T159" fmla="*/ 19 h 152"/>
                              <a:gd name="T160" fmla="+- 0 2103 2037"/>
                              <a:gd name="T161" fmla="*/ T160 w 99"/>
                              <a:gd name="T162" fmla="+- 0 12 10"/>
                              <a:gd name="T163" fmla="*/ 12 h 152"/>
                              <a:gd name="T164" fmla="+- 0 2087 2037"/>
                              <a:gd name="T165" fmla="*/ T164 w 99"/>
                              <a:gd name="T166" fmla="+- 0 10 10"/>
                              <a:gd name="T167" fmla="*/ 10 h 152"/>
                              <a:gd name="T168" fmla="+- 0 2127 2037"/>
                              <a:gd name="T169" fmla="*/ T168 w 99"/>
                              <a:gd name="T170" fmla="+- 0 30 10"/>
                              <a:gd name="T171" fmla="*/ 30 h 152"/>
                              <a:gd name="T172" fmla="+- 0 2100 2037"/>
                              <a:gd name="T173" fmla="*/ T172 w 99"/>
                              <a:gd name="T174" fmla="+- 0 30 10"/>
                              <a:gd name="T175" fmla="*/ 30 h 152"/>
                              <a:gd name="T176" fmla="+- 0 2108 2037"/>
                              <a:gd name="T177" fmla="*/ T176 w 99"/>
                              <a:gd name="T178" fmla="+- 0 40 10"/>
                              <a:gd name="T179" fmla="*/ 40 h 152"/>
                              <a:gd name="T180" fmla="+- 0 2114 2037"/>
                              <a:gd name="T181" fmla="*/ T180 w 99"/>
                              <a:gd name="T182" fmla="+- 0 52 10"/>
                              <a:gd name="T183" fmla="*/ 52 h 152"/>
                              <a:gd name="T184" fmla="+- 0 2134 2037"/>
                              <a:gd name="T185" fmla="*/ T184 w 99"/>
                              <a:gd name="T186" fmla="+- 0 42 10"/>
                              <a:gd name="T187" fmla="*/ 42 h 152"/>
                              <a:gd name="T188" fmla="+- 0 2127 2037"/>
                              <a:gd name="T189" fmla="*/ T188 w 99"/>
                              <a:gd name="T190" fmla="+- 0 30 10"/>
                              <a:gd name="T191" fmla="*/ 3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 h="152">
                                <a:moveTo>
                                  <a:pt x="20" y="107"/>
                                </a:moveTo>
                                <a:lnTo>
                                  <a:pt x="0" y="116"/>
                                </a:lnTo>
                                <a:lnTo>
                                  <a:pt x="9" y="131"/>
                                </a:lnTo>
                                <a:lnTo>
                                  <a:pt x="20" y="142"/>
                                </a:lnTo>
                                <a:lnTo>
                                  <a:pt x="35" y="149"/>
                                </a:lnTo>
                                <a:lnTo>
                                  <a:pt x="52" y="152"/>
                                </a:lnTo>
                                <a:lnTo>
                                  <a:pt x="72" y="149"/>
                                </a:lnTo>
                                <a:lnTo>
                                  <a:pt x="87" y="140"/>
                                </a:lnTo>
                                <a:lnTo>
                                  <a:pt x="93" y="131"/>
                                </a:lnTo>
                                <a:lnTo>
                                  <a:pt x="52" y="131"/>
                                </a:lnTo>
                                <a:lnTo>
                                  <a:pt x="42" y="129"/>
                                </a:lnTo>
                                <a:lnTo>
                                  <a:pt x="33" y="124"/>
                                </a:lnTo>
                                <a:lnTo>
                                  <a:pt x="26" y="117"/>
                                </a:lnTo>
                                <a:lnTo>
                                  <a:pt x="20" y="107"/>
                                </a:lnTo>
                                <a:close/>
                                <a:moveTo>
                                  <a:pt x="50" y="0"/>
                                </a:moveTo>
                                <a:lnTo>
                                  <a:pt x="33" y="3"/>
                                </a:lnTo>
                                <a:lnTo>
                                  <a:pt x="19" y="10"/>
                                </a:lnTo>
                                <a:lnTo>
                                  <a:pt x="10" y="23"/>
                                </a:lnTo>
                                <a:lnTo>
                                  <a:pt x="7" y="38"/>
                                </a:lnTo>
                                <a:lnTo>
                                  <a:pt x="10" y="56"/>
                                </a:lnTo>
                                <a:lnTo>
                                  <a:pt x="20" y="69"/>
                                </a:lnTo>
                                <a:lnTo>
                                  <a:pt x="33" y="78"/>
                                </a:lnTo>
                                <a:lnTo>
                                  <a:pt x="48" y="85"/>
                                </a:lnTo>
                                <a:lnTo>
                                  <a:pt x="63" y="91"/>
                                </a:lnTo>
                                <a:lnTo>
                                  <a:pt x="76" y="98"/>
                                </a:lnTo>
                                <a:lnTo>
                                  <a:pt x="76" y="124"/>
                                </a:lnTo>
                                <a:lnTo>
                                  <a:pt x="67" y="131"/>
                                </a:lnTo>
                                <a:lnTo>
                                  <a:pt x="93" y="131"/>
                                </a:lnTo>
                                <a:lnTo>
                                  <a:pt x="96" y="127"/>
                                </a:lnTo>
                                <a:lnTo>
                                  <a:pt x="99" y="112"/>
                                </a:lnTo>
                                <a:lnTo>
                                  <a:pt x="95" y="93"/>
                                </a:lnTo>
                                <a:lnTo>
                                  <a:pt x="85" y="81"/>
                                </a:lnTo>
                                <a:lnTo>
                                  <a:pt x="71" y="72"/>
                                </a:lnTo>
                                <a:lnTo>
                                  <a:pt x="42" y="58"/>
                                </a:lnTo>
                                <a:lnTo>
                                  <a:pt x="30" y="52"/>
                                </a:lnTo>
                                <a:lnTo>
                                  <a:pt x="30" y="27"/>
                                </a:lnTo>
                                <a:lnTo>
                                  <a:pt x="37" y="20"/>
                                </a:lnTo>
                                <a:lnTo>
                                  <a:pt x="90" y="20"/>
                                </a:lnTo>
                                <a:lnTo>
                                  <a:pt x="89" y="19"/>
                                </a:lnTo>
                                <a:lnTo>
                                  <a:pt x="79" y="9"/>
                                </a:lnTo>
                                <a:lnTo>
                                  <a:pt x="66" y="2"/>
                                </a:lnTo>
                                <a:lnTo>
                                  <a:pt x="50" y="0"/>
                                </a:lnTo>
                                <a:close/>
                                <a:moveTo>
                                  <a:pt x="90" y="20"/>
                                </a:moveTo>
                                <a:lnTo>
                                  <a:pt x="63" y="20"/>
                                </a:lnTo>
                                <a:lnTo>
                                  <a:pt x="71" y="30"/>
                                </a:lnTo>
                                <a:lnTo>
                                  <a:pt x="77" y="42"/>
                                </a:lnTo>
                                <a:lnTo>
                                  <a:pt x="97" y="32"/>
                                </a:lnTo>
                                <a:lnTo>
                                  <a:pt x="90" y="2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84" y="12"/>
                            <a:ext cx="352" cy="147"/>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15"/>
                        <wps:cNvSpPr>
                          <a:spLocks/>
                        </wps:cNvSpPr>
                        <wps:spPr bwMode="auto">
                          <a:xfrm>
                            <a:off x="2593" y="10"/>
                            <a:ext cx="104" cy="152"/>
                          </a:xfrm>
                          <a:custGeom>
                            <a:avLst/>
                            <a:gdLst>
                              <a:gd name="T0" fmla="+- 0 2648 2593"/>
                              <a:gd name="T1" fmla="*/ T0 w 104"/>
                              <a:gd name="T2" fmla="+- 0 10 10"/>
                              <a:gd name="T3" fmla="*/ 10 h 152"/>
                              <a:gd name="T4" fmla="+- 0 2625 2593"/>
                              <a:gd name="T5" fmla="*/ T4 w 104"/>
                              <a:gd name="T6" fmla="+- 0 14 10"/>
                              <a:gd name="T7" fmla="*/ 14 h 152"/>
                              <a:gd name="T8" fmla="+- 0 2608 2593"/>
                              <a:gd name="T9" fmla="*/ T8 w 104"/>
                              <a:gd name="T10" fmla="+- 0 29 10"/>
                              <a:gd name="T11" fmla="*/ 29 h 152"/>
                              <a:gd name="T12" fmla="+- 0 2597 2593"/>
                              <a:gd name="T13" fmla="*/ T12 w 104"/>
                              <a:gd name="T14" fmla="+- 0 52 10"/>
                              <a:gd name="T15" fmla="*/ 52 h 152"/>
                              <a:gd name="T16" fmla="+- 0 2593 2593"/>
                              <a:gd name="T17" fmla="*/ T16 w 104"/>
                              <a:gd name="T18" fmla="+- 0 86 10"/>
                              <a:gd name="T19" fmla="*/ 86 h 152"/>
                              <a:gd name="T20" fmla="+- 0 2597 2593"/>
                              <a:gd name="T21" fmla="*/ T20 w 104"/>
                              <a:gd name="T22" fmla="+- 0 119 10"/>
                              <a:gd name="T23" fmla="*/ 119 h 152"/>
                              <a:gd name="T24" fmla="+- 0 2608 2593"/>
                              <a:gd name="T25" fmla="*/ T24 w 104"/>
                              <a:gd name="T26" fmla="+- 0 143 10"/>
                              <a:gd name="T27" fmla="*/ 143 h 152"/>
                              <a:gd name="T28" fmla="+- 0 2625 2593"/>
                              <a:gd name="T29" fmla="*/ T28 w 104"/>
                              <a:gd name="T30" fmla="+- 0 157 10"/>
                              <a:gd name="T31" fmla="*/ 157 h 152"/>
                              <a:gd name="T32" fmla="+- 0 2647 2593"/>
                              <a:gd name="T33" fmla="*/ T32 w 104"/>
                              <a:gd name="T34" fmla="+- 0 162 10"/>
                              <a:gd name="T35" fmla="*/ 162 h 152"/>
                              <a:gd name="T36" fmla="+- 0 2667 2593"/>
                              <a:gd name="T37" fmla="*/ T36 w 104"/>
                              <a:gd name="T38" fmla="+- 0 158 10"/>
                              <a:gd name="T39" fmla="*/ 158 h 152"/>
                              <a:gd name="T40" fmla="+- 0 2681 2593"/>
                              <a:gd name="T41" fmla="*/ T40 w 104"/>
                              <a:gd name="T42" fmla="+- 0 148 10"/>
                              <a:gd name="T43" fmla="*/ 148 h 152"/>
                              <a:gd name="T44" fmla="+- 0 2685 2593"/>
                              <a:gd name="T45" fmla="*/ T44 w 104"/>
                              <a:gd name="T46" fmla="+- 0 141 10"/>
                              <a:gd name="T47" fmla="*/ 141 h 152"/>
                              <a:gd name="T48" fmla="+- 0 2647 2593"/>
                              <a:gd name="T49" fmla="*/ T48 w 104"/>
                              <a:gd name="T50" fmla="+- 0 141 10"/>
                              <a:gd name="T51" fmla="*/ 141 h 152"/>
                              <a:gd name="T52" fmla="+- 0 2634 2593"/>
                              <a:gd name="T53" fmla="*/ T52 w 104"/>
                              <a:gd name="T54" fmla="+- 0 137 10"/>
                              <a:gd name="T55" fmla="*/ 137 h 152"/>
                              <a:gd name="T56" fmla="+- 0 2624 2593"/>
                              <a:gd name="T57" fmla="*/ T56 w 104"/>
                              <a:gd name="T58" fmla="+- 0 127 10"/>
                              <a:gd name="T59" fmla="*/ 127 h 152"/>
                              <a:gd name="T60" fmla="+- 0 2618 2593"/>
                              <a:gd name="T61" fmla="*/ T60 w 104"/>
                              <a:gd name="T62" fmla="+- 0 109 10"/>
                              <a:gd name="T63" fmla="*/ 109 h 152"/>
                              <a:gd name="T64" fmla="+- 0 2616 2593"/>
                              <a:gd name="T65" fmla="*/ T64 w 104"/>
                              <a:gd name="T66" fmla="+- 0 85 10"/>
                              <a:gd name="T67" fmla="*/ 85 h 152"/>
                              <a:gd name="T68" fmla="+- 0 2618 2593"/>
                              <a:gd name="T69" fmla="*/ T68 w 104"/>
                              <a:gd name="T70" fmla="+- 0 62 10"/>
                              <a:gd name="T71" fmla="*/ 62 h 152"/>
                              <a:gd name="T72" fmla="+- 0 2624 2593"/>
                              <a:gd name="T73" fmla="*/ T72 w 104"/>
                              <a:gd name="T74" fmla="+- 0 45 10"/>
                              <a:gd name="T75" fmla="*/ 45 h 152"/>
                              <a:gd name="T76" fmla="+- 0 2634 2593"/>
                              <a:gd name="T77" fmla="*/ T76 w 104"/>
                              <a:gd name="T78" fmla="+- 0 35 10"/>
                              <a:gd name="T79" fmla="*/ 35 h 152"/>
                              <a:gd name="T80" fmla="+- 0 2647 2593"/>
                              <a:gd name="T81" fmla="*/ T80 w 104"/>
                              <a:gd name="T82" fmla="+- 0 32 10"/>
                              <a:gd name="T83" fmla="*/ 32 h 152"/>
                              <a:gd name="T84" fmla="+- 0 2686 2593"/>
                              <a:gd name="T85" fmla="*/ T84 w 104"/>
                              <a:gd name="T86" fmla="+- 0 32 10"/>
                              <a:gd name="T87" fmla="*/ 32 h 152"/>
                              <a:gd name="T88" fmla="+- 0 2681 2593"/>
                              <a:gd name="T89" fmla="*/ T88 w 104"/>
                              <a:gd name="T90" fmla="+- 0 23 10"/>
                              <a:gd name="T91" fmla="*/ 23 h 152"/>
                              <a:gd name="T92" fmla="+- 0 2667 2593"/>
                              <a:gd name="T93" fmla="*/ T92 w 104"/>
                              <a:gd name="T94" fmla="+- 0 13 10"/>
                              <a:gd name="T95" fmla="*/ 13 h 152"/>
                              <a:gd name="T96" fmla="+- 0 2648 2593"/>
                              <a:gd name="T97" fmla="*/ T96 w 104"/>
                              <a:gd name="T98" fmla="+- 0 10 10"/>
                              <a:gd name="T99" fmla="*/ 10 h 152"/>
                              <a:gd name="T100" fmla="+- 0 2675 2593"/>
                              <a:gd name="T101" fmla="*/ T100 w 104"/>
                              <a:gd name="T102" fmla="+- 0 108 10"/>
                              <a:gd name="T103" fmla="*/ 108 h 152"/>
                              <a:gd name="T104" fmla="+- 0 2671 2593"/>
                              <a:gd name="T105" fmla="*/ T104 w 104"/>
                              <a:gd name="T106" fmla="+- 0 123 10"/>
                              <a:gd name="T107" fmla="*/ 123 h 152"/>
                              <a:gd name="T108" fmla="+- 0 2665 2593"/>
                              <a:gd name="T109" fmla="*/ T108 w 104"/>
                              <a:gd name="T110" fmla="+- 0 133 10"/>
                              <a:gd name="T111" fmla="*/ 133 h 152"/>
                              <a:gd name="T112" fmla="+- 0 2658 2593"/>
                              <a:gd name="T113" fmla="*/ T112 w 104"/>
                              <a:gd name="T114" fmla="+- 0 139 10"/>
                              <a:gd name="T115" fmla="*/ 139 h 152"/>
                              <a:gd name="T116" fmla="+- 0 2647 2593"/>
                              <a:gd name="T117" fmla="*/ T116 w 104"/>
                              <a:gd name="T118" fmla="+- 0 141 10"/>
                              <a:gd name="T119" fmla="*/ 141 h 152"/>
                              <a:gd name="T120" fmla="+- 0 2685 2593"/>
                              <a:gd name="T121" fmla="*/ T120 w 104"/>
                              <a:gd name="T122" fmla="+- 0 141 10"/>
                              <a:gd name="T123" fmla="*/ 141 h 152"/>
                              <a:gd name="T124" fmla="+- 0 2691 2593"/>
                              <a:gd name="T125" fmla="*/ T124 w 104"/>
                              <a:gd name="T126" fmla="+- 0 132 10"/>
                              <a:gd name="T127" fmla="*/ 132 h 152"/>
                              <a:gd name="T128" fmla="+- 0 2697 2593"/>
                              <a:gd name="T129" fmla="*/ T128 w 104"/>
                              <a:gd name="T130" fmla="+- 0 112 10"/>
                              <a:gd name="T131" fmla="*/ 112 h 152"/>
                              <a:gd name="T132" fmla="+- 0 2675 2593"/>
                              <a:gd name="T133" fmla="*/ T132 w 104"/>
                              <a:gd name="T134" fmla="+- 0 108 10"/>
                              <a:gd name="T135" fmla="*/ 108 h 152"/>
                              <a:gd name="T136" fmla="+- 0 2686 2593"/>
                              <a:gd name="T137" fmla="*/ T136 w 104"/>
                              <a:gd name="T138" fmla="+- 0 32 10"/>
                              <a:gd name="T139" fmla="*/ 32 h 152"/>
                              <a:gd name="T140" fmla="+- 0 2647 2593"/>
                              <a:gd name="T141" fmla="*/ T140 w 104"/>
                              <a:gd name="T142" fmla="+- 0 32 10"/>
                              <a:gd name="T143" fmla="*/ 32 h 152"/>
                              <a:gd name="T144" fmla="+- 0 2657 2593"/>
                              <a:gd name="T145" fmla="*/ T144 w 104"/>
                              <a:gd name="T146" fmla="+- 0 33 10"/>
                              <a:gd name="T147" fmla="*/ 33 h 152"/>
                              <a:gd name="T148" fmla="+- 0 2665 2593"/>
                              <a:gd name="T149" fmla="*/ T148 w 104"/>
                              <a:gd name="T150" fmla="+- 0 39 10"/>
                              <a:gd name="T151" fmla="*/ 39 h 152"/>
                              <a:gd name="T152" fmla="+- 0 2670 2593"/>
                              <a:gd name="T153" fmla="*/ T152 w 104"/>
                              <a:gd name="T154" fmla="+- 0 48 10"/>
                              <a:gd name="T155" fmla="*/ 48 h 152"/>
                              <a:gd name="T156" fmla="+- 0 2673 2593"/>
                              <a:gd name="T157" fmla="*/ T156 w 104"/>
                              <a:gd name="T158" fmla="+- 0 62 10"/>
                              <a:gd name="T159" fmla="*/ 62 h 152"/>
                              <a:gd name="T160" fmla="+- 0 2695 2593"/>
                              <a:gd name="T161" fmla="*/ T160 w 104"/>
                              <a:gd name="T162" fmla="+- 0 58 10"/>
                              <a:gd name="T163" fmla="*/ 58 h 152"/>
                              <a:gd name="T164" fmla="+- 0 2690 2593"/>
                              <a:gd name="T165" fmla="*/ T164 w 104"/>
                              <a:gd name="T166" fmla="+- 0 38 10"/>
                              <a:gd name="T167" fmla="*/ 38 h 152"/>
                              <a:gd name="T168" fmla="+- 0 2686 2593"/>
                              <a:gd name="T169" fmla="*/ T168 w 104"/>
                              <a:gd name="T170" fmla="+- 0 32 10"/>
                              <a:gd name="T171" fmla="*/ 3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4" h="152">
                                <a:moveTo>
                                  <a:pt x="55" y="0"/>
                                </a:moveTo>
                                <a:lnTo>
                                  <a:pt x="32" y="4"/>
                                </a:lnTo>
                                <a:lnTo>
                                  <a:pt x="15" y="19"/>
                                </a:lnTo>
                                <a:lnTo>
                                  <a:pt x="4" y="42"/>
                                </a:lnTo>
                                <a:lnTo>
                                  <a:pt x="0" y="76"/>
                                </a:lnTo>
                                <a:lnTo>
                                  <a:pt x="4" y="109"/>
                                </a:lnTo>
                                <a:lnTo>
                                  <a:pt x="15" y="133"/>
                                </a:lnTo>
                                <a:lnTo>
                                  <a:pt x="32" y="147"/>
                                </a:lnTo>
                                <a:lnTo>
                                  <a:pt x="54" y="152"/>
                                </a:lnTo>
                                <a:lnTo>
                                  <a:pt x="74" y="148"/>
                                </a:lnTo>
                                <a:lnTo>
                                  <a:pt x="88" y="138"/>
                                </a:lnTo>
                                <a:lnTo>
                                  <a:pt x="92" y="131"/>
                                </a:lnTo>
                                <a:lnTo>
                                  <a:pt x="54" y="131"/>
                                </a:lnTo>
                                <a:lnTo>
                                  <a:pt x="41" y="127"/>
                                </a:lnTo>
                                <a:lnTo>
                                  <a:pt x="31" y="117"/>
                                </a:lnTo>
                                <a:lnTo>
                                  <a:pt x="25" y="99"/>
                                </a:lnTo>
                                <a:lnTo>
                                  <a:pt x="23" y="75"/>
                                </a:lnTo>
                                <a:lnTo>
                                  <a:pt x="25" y="52"/>
                                </a:lnTo>
                                <a:lnTo>
                                  <a:pt x="31" y="35"/>
                                </a:lnTo>
                                <a:lnTo>
                                  <a:pt x="41" y="25"/>
                                </a:lnTo>
                                <a:lnTo>
                                  <a:pt x="54" y="22"/>
                                </a:lnTo>
                                <a:lnTo>
                                  <a:pt x="93" y="22"/>
                                </a:lnTo>
                                <a:lnTo>
                                  <a:pt x="88" y="13"/>
                                </a:lnTo>
                                <a:lnTo>
                                  <a:pt x="74" y="3"/>
                                </a:lnTo>
                                <a:lnTo>
                                  <a:pt x="55" y="0"/>
                                </a:lnTo>
                                <a:close/>
                                <a:moveTo>
                                  <a:pt x="82" y="98"/>
                                </a:moveTo>
                                <a:lnTo>
                                  <a:pt x="78" y="113"/>
                                </a:lnTo>
                                <a:lnTo>
                                  <a:pt x="72" y="123"/>
                                </a:lnTo>
                                <a:lnTo>
                                  <a:pt x="65" y="129"/>
                                </a:lnTo>
                                <a:lnTo>
                                  <a:pt x="54" y="131"/>
                                </a:lnTo>
                                <a:lnTo>
                                  <a:pt x="92" y="131"/>
                                </a:lnTo>
                                <a:lnTo>
                                  <a:pt x="98" y="122"/>
                                </a:lnTo>
                                <a:lnTo>
                                  <a:pt x="104" y="102"/>
                                </a:lnTo>
                                <a:lnTo>
                                  <a:pt x="82" y="98"/>
                                </a:lnTo>
                                <a:close/>
                                <a:moveTo>
                                  <a:pt x="93" y="22"/>
                                </a:moveTo>
                                <a:lnTo>
                                  <a:pt x="54" y="22"/>
                                </a:lnTo>
                                <a:lnTo>
                                  <a:pt x="64" y="23"/>
                                </a:lnTo>
                                <a:lnTo>
                                  <a:pt x="72" y="29"/>
                                </a:lnTo>
                                <a:lnTo>
                                  <a:pt x="77" y="38"/>
                                </a:lnTo>
                                <a:lnTo>
                                  <a:pt x="80" y="52"/>
                                </a:lnTo>
                                <a:lnTo>
                                  <a:pt x="102" y="48"/>
                                </a:lnTo>
                                <a:lnTo>
                                  <a:pt x="97" y="28"/>
                                </a:lnTo>
                                <a:lnTo>
                                  <a:pt x="93" y="2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4"/>
                        <wps:cNvSpPr>
                          <a:spLocks/>
                        </wps:cNvSpPr>
                        <wps:spPr bwMode="auto">
                          <a:xfrm>
                            <a:off x="2709" y="10"/>
                            <a:ext cx="112" cy="153"/>
                          </a:xfrm>
                          <a:custGeom>
                            <a:avLst/>
                            <a:gdLst>
                              <a:gd name="T0" fmla="+- 0 2765 2709"/>
                              <a:gd name="T1" fmla="*/ T0 w 112"/>
                              <a:gd name="T2" fmla="+- 0 10 10"/>
                              <a:gd name="T3" fmla="*/ 10 h 153"/>
                              <a:gd name="T4" fmla="+- 0 2743 2709"/>
                              <a:gd name="T5" fmla="*/ T4 w 112"/>
                              <a:gd name="T6" fmla="+- 0 14 10"/>
                              <a:gd name="T7" fmla="*/ 14 h 153"/>
                              <a:gd name="T8" fmla="+- 0 2726 2709"/>
                              <a:gd name="T9" fmla="*/ T8 w 112"/>
                              <a:gd name="T10" fmla="+- 0 29 10"/>
                              <a:gd name="T11" fmla="*/ 29 h 153"/>
                              <a:gd name="T12" fmla="+- 0 2714 2709"/>
                              <a:gd name="T13" fmla="*/ T12 w 112"/>
                              <a:gd name="T14" fmla="+- 0 52 10"/>
                              <a:gd name="T15" fmla="*/ 52 h 153"/>
                              <a:gd name="T16" fmla="+- 0 2709 2709"/>
                              <a:gd name="T17" fmla="*/ T16 w 112"/>
                              <a:gd name="T18" fmla="+- 0 86 10"/>
                              <a:gd name="T19" fmla="*/ 86 h 153"/>
                              <a:gd name="T20" fmla="+- 0 2714 2709"/>
                              <a:gd name="T21" fmla="*/ T20 w 112"/>
                              <a:gd name="T22" fmla="+- 0 119 10"/>
                              <a:gd name="T23" fmla="*/ 119 h 153"/>
                              <a:gd name="T24" fmla="+- 0 2726 2709"/>
                              <a:gd name="T25" fmla="*/ T24 w 112"/>
                              <a:gd name="T26" fmla="+- 0 143 10"/>
                              <a:gd name="T27" fmla="*/ 143 h 153"/>
                              <a:gd name="T28" fmla="+- 0 2743 2709"/>
                              <a:gd name="T29" fmla="*/ T28 w 112"/>
                              <a:gd name="T30" fmla="+- 0 157 10"/>
                              <a:gd name="T31" fmla="*/ 157 h 153"/>
                              <a:gd name="T32" fmla="+- 0 2765 2709"/>
                              <a:gd name="T33" fmla="*/ T32 w 112"/>
                              <a:gd name="T34" fmla="+- 0 162 10"/>
                              <a:gd name="T35" fmla="*/ 162 h 153"/>
                              <a:gd name="T36" fmla="+- 0 2787 2709"/>
                              <a:gd name="T37" fmla="*/ T36 w 112"/>
                              <a:gd name="T38" fmla="+- 0 157 10"/>
                              <a:gd name="T39" fmla="*/ 157 h 153"/>
                              <a:gd name="T40" fmla="+- 0 2805 2709"/>
                              <a:gd name="T41" fmla="*/ T40 w 112"/>
                              <a:gd name="T42" fmla="+- 0 143 10"/>
                              <a:gd name="T43" fmla="*/ 143 h 153"/>
                              <a:gd name="T44" fmla="+- 0 2806 2709"/>
                              <a:gd name="T45" fmla="*/ T44 w 112"/>
                              <a:gd name="T46" fmla="+- 0 141 10"/>
                              <a:gd name="T47" fmla="*/ 141 h 153"/>
                              <a:gd name="T48" fmla="+- 0 2765 2709"/>
                              <a:gd name="T49" fmla="*/ T48 w 112"/>
                              <a:gd name="T50" fmla="+- 0 141 10"/>
                              <a:gd name="T51" fmla="*/ 141 h 153"/>
                              <a:gd name="T52" fmla="+- 0 2751 2709"/>
                              <a:gd name="T53" fmla="*/ T52 w 112"/>
                              <a:gd name="T54" fmla="+- 0 137 10"/>
                              <a:gd name="T55" fmla="*/ 137 h 153"/>
                              <a:gd name="T56" fmla="+- 0 2741 2709"/>
                              <a:gd name="T57" fmla="*/ T56 w 112"/>
                              <a:gd name="T58" fmla="+- 0 127 10"/>
                              <a:gd name="T59" fmla="*/ 127 h 153"/>
                              <a:gd name="T60" fmla="+- 0 2735 2709"/>
                              <a:gd name="T61" fmla="*/ T60 w 112"/>
                              <a:gd name="T62" fmla="+- 0 109 10"/>
                              <a:gd name="T63" fmla="*/ 109 h 153"/>
                              <a:gd name="T64" fmla="+- 0 2733 2709"/>
                              <a:gd name="T65" fmla="*/ T64 w 112"/>
                              <a:gd name="T66" fmla="+- 0 86 10"/>
                              <a:gd name="T67" fmla="*/ 86 h 153"/>
                              <a:gd name="T68" fmla="+- 0 2735 2709"/>
                              <a:gd name="T69" fmla="*/ T68 w 112"/>
                              <a:gd name="T70" fmla="+- 0 62 10"/>
                              <a:gd name="T71" fmla="*/ 62 h 153"/>
                              <a:gd name="T72" fmla="+- 0 2741 2709"/>
                              <a:gd name="T73" fmla="*/ T72 w 112"/>
                              <a:gd name="T74" fmla="+- 0 45 10"/>
                              <a:gd name="T75" fmla="*/ 45 h 153"/>
                              <a:gd name="T76" fmla="+- 0 2751 2709"/>
                              <a:gd name="T77" fmla="*/ T76 w 112"/>
                              <a:gd name="T78" fmla="+- 0 35 10"/>
                              <a:gd name="T79" fmla="*/ 35 h 153"/>
                              <a:gd name="T80" fmla="+- 0 2765 2709"/>
                              <a:gd name="T81" fmla="*/ T80 w 112"/>
                              <a:gd name="T82" fmla="+- 0 31 10"/>
                              <a:gd name="T83" fmla="*/ 31 h 153"/>
                              <a:gd name="T84" fmla="+- 0 2806 2709"/>
                              <a:gd name="T85" fmla="*/ T84 w 112"/>
                              <a:gd name="T86" fmla="+- 0 31 10"/>
                              <a:gd name="T87" fmla="*/ 31 h 153"/>
                              <a:gd name="T88" fmla="+- 0 2805 2709"/>
                              <a:gd name="T89" fmla="*/ T88 w 112"/>
                              <a:gd name="T90" fmla="+- 0 29 10"/>
                              <a:gd name="T91" fmla="*/ 29 h 153"/>
                              <a:gd name="T92" fmla="+- 0 2787 2709"/>
                              <a:gd name="T93" fmla="*/ T92 w 112"/>
                              <a:gd name="T94" fmla="+- 0 14 10"/>
                              <a:gd name="T95" fmla="*/ 14 h 153"/>
                              <a:gd name="T96" fmla="+- 0 2765 2709"/>
                              <a:gd name="T97" fmla="*/ T96 w 112"/>
                              <a:gd name="T98" fmla="+- 0 10 10"/>
                              <a:gd name="T99" fmla="*/ 10 h 153"/>
                              <a:gd name="T100" fmla="+- 0 2806 2709"/>
                              <a:gd name="T101" fmla="*/ T100 w 112"/>
                              <a:gd name="T102" fmla="+- 0 31 10"/>
                              <a:gd name="T103" fmla="*/ 31 h 153"/>
                              <a:gd name="T104" fmla="+- 0 2765 2709"/>
                              <a:gd name="T105" fmla="*/ T104 w 112"/>
                              <a:gd name="T106" fmla="+- 0 31 10"/>
                              <a:gd name="T107" fmla="*/ 31 h 153"/>
                              <a:gd name="T108" fmla="+- 0 2779 2709"/>
                              <a:gd name="T109" fmla="*/ T108 w 112"/>
                              <a:gd name="T110" fmla="+- 0 35 10"/>
                              <a:gd name="T111" fmla="*/ 35 h 153"/>
                              <a:gd name="T112" fmla="+- 0 2789 2709"/>
                              <a:gd name="T113" fmla="*/ T112 w 112"/>
                              <a:gd name="T114" fmla="+- 0 45 10"/>
                              <a:gd name="T115" fmla="*/ 45 h 153"/>
                              <a:gd name="T116" fmla="+- 0 2795 2709"/>
                              <a:gd name="T117" fmla="*/ T116 w 112"/>
                              <a:gd name="T118" fmla="+- 0 62 10"/>
                              <a:gd name="T119" fmla="*/ 62 h 153"/>
                              <a:gd name="T120" fmla="+- 0 2797 2709"/>
                              <a:gd name="T121" fmla="*/ T120 w 112"/>
                              <a:gd name="T122" fmla="+- 0 86 10"/>
                              <a:gd name="T123" fmla="*/ 86 h 153"/>
                              <a:gd name="T124" fmla="+- 0 2795 2709"/>
                              <a:gd name="T125" fmla="*/ T124 w 112"/>
                              <a:gd name="T126" fmla="+- 0 109 10"/>
                              <a:gd name="T127" fmla="*/ 109 h 153"/>
                              <a:gd name="T128" fmla="+- 0 2789 2709"/>
                              <a:gd name="T129" fmla="*/ T128 w 112"/>
                              <a:gd name="T130" fmla="+- 0 127 10"/>
                              <a:gd name="T131" fmla="*/ 127 h 153"/>
                              <a:gd name="T132" fmla="+- 0 2779 2709"/>
                              <a:gd name="T133" fmla="*/ T132 w 112"/>
                              <a:gd name="T134" fmla="+- 0 137 10"/>
                              <a:gd name="T135" fmla="*/ 137 h 153"/>
                              <a:gd name="T136" fmla="+- 0 2765 2709"/>
                              <a:gd name="T137" fmla="*/ T136 w 112"/>
                              <a:gd name="T138" fmla="+- 0 141 10"/>
                              <a:gd name="T139" fmla="*/ 141 h 153"/>
                              <a:gd name="T140" fmla="+- 0 2806 2709"/>
                              <a:gd name="T141" fmla="*/ T140 w 112"/>
                              <a:gd name="T142" fmla="+- 0 141 10"/>
                              <a:gd name="T143" fmla="*/ 141 h 153"/>
                              <a:gd name="T144" fmla="+- 0 2816 2709"/>
                              <a:gd name="T145" fmla="*/ T144 w 112"/>
                              <a:gd name="T146" fmla="+- 0 119 10"/>
                              <a:gd name="T147" fmla="*/ 119 h 153"/>
                              <a:gd name="T148" fmla="+- 0 2821 2709"/>
                              <a:gd name="T149" fmla="*/ T148 w 112"/>
                              <a:gd name="T150" fmla="+- 0 86 10"/>
                              <a:gd name="T151" fmla="*/ 86 h 153"/>
                              <a:gd name="T152" fmla="+- 0 2816 2709"/>
                              <a:gd name="T153" fmla="*/ T152 w 112"/>
                              <a:gd name="T154" fmla="+- 0 52 10"/>
                              <a:gd name="T155" fmla="*/ 52 h 153"/>
                              <a:gd name="T156" fmla="+- 0 2806 2709"/>
                              <a:gd name="T157" fmla="*/ T156 w 112"/>
                              <a:gd name="T158" fmla="+- 0 31 10"/>
                              <a:gd name="T159" fmla="*/ 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2" h="153">
                                <a:moveTo>
                                  <a:pt x="56" y="0"/>
                                </a:moveTo>
                                <a:lnTo>
                                  <a:pt x="34" y="4"/>
                                </a:lnTo>
                                <a:lnTo>
                                  <a:pt x="17" y="19"/>
                                </a:lnTo>
                                <a:lnTo>
                                  <a:pt x="5" y="42"/>
                                </a:lnTo>
                                <a:lnTo>
                                  <a:pt x="0" y="76"/>
                                </a:lnTo>
                                <a:lnTo>
                                  <a:pt x="5" y="109"/>
                                </a:lnTo>
                                <a:lnTo>
                                  <a:pt x="17" y="133"/>
                                </a:lnTo>
                                <a:lnTo>
                                  <a:pt x="34" y="147"/>
                                </a:lnTo>
                                <a:lnTo>
                                  <a:pt x="56" y="152"/>
                                </a:lnTo>
                                <a:lnTo>
                                  <a:pt x="78" y="147"/>
                                </a:lnTo>
                                <a:lnTo>
                                  <a:pt x="96" y="133"/>
                                </a:lnTo>
                                <a:lnTo>
                                  <a:pt x="97" y="131"/>
                                </a:lnTo>
                                <a:lnTo>
                                  <a:pt x="56" y="131"/>
                                </a:lnTo>
                                <a:lnTo>
                                  <a:pt x="42" y="127"/>
                                </a:lnTo>
                                <a:lnTo>
                                  <a:pt x="32" y="117"/>
                                </a:lnTo>
                                <a:lnTo>
                                  <a:pt x="26" y="99"/>
                                </a:lnTo>
                                <a:lnTo>
                                  <a:pt x="24" y="76"/>
                                </a:lnTo>
                                <a:lnTo>
                                  <a:pt x="26" y="52"/>
                                </a:lnTo>
                                <a:lnTo>
                                  <a:pt x="32" y="35"/>
                                </a:lnTo>
                                <a:lnTo>
                                  <a:pt x="42" y="25"/>
                                </a:lnTo>
                                <a:lnTo>
                                  <a:pt x="56" y="21"/>
                                </a:lnTo>
                                <a:lnTo>
                                  <a:pt x="97" y="21"/>
                                </a:lnTo>
                                <a:lnTo>
                                  <a:pt x="96" y="19"/>
                                </a:lnTo>
                                <a:lnTo>
                                  <a:pt x="78" y="4"/>
                                </a:lnTo>
                                <a:lnTo>
                                  <a:pt x="56" y="0"/>
                                </a:lnTo>
                                <a:close/>
                                <a:moveTo>
                                  <a:pt x="97" y="21"/>
                                </a:moveTo>
                                <a:lnTo>
                                  <a:pt x="56" y="21"/>
                                </a:lnTo>
                                <a:lnTo>
                                  <a:pt x="70" y="25"/>
                                </a:lnTo>
                                <a:lnTo>
                                  <a:pt x="80" y="35"/>
                                </a:lnTo>
                                <a:lnTo>
                                  <a:pt x="86" y="52"/>
                                </a:lnTo>
                                <a:lnTo>
                                  <a:pt x="88" y="76"/>
                                </a:lnTo>
                                <a:lnTo>
                                  <a:pt x="86" y="99"/>
                                </a:lnTo>
                                <a:lnTo>
                                  <a:pt x="80" y="117"/>
                                </a:lnTo>
                                <a:lnTo>
                                  <a:pt x="70" y="127"/>
                                </a:lnTo>
                                <a:lnTo>
                                  <a:pt x="56" y="131"/>
                                </a:lnTo>
                                <a:lnTo>
                                  <a:pt x="97" y="131"/>
                                </a:lnTo>
                                <a:lnTo>
                                  <a:pt x="107" y="109"/>
                                </a:lnTo>
                                <a:lnTo>
                                  <a:pt x="112" y="76"/>
                                </a:lnTo>
                                <a:lnTo>
                                  <a:pt x="107" y="42"/>
                                </a:lnTo>
                                <a:lnTo>
                                  <a:pt x="97" y="2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3"/>
                        <wps:cNvSpPr>
                          <a:spLocks/>
                        </wps:cNvSpPr>
                        <wps:spPr bwMode="auto">
                          <a:xfrm>
                            <a:off x="2842" y="13"/>
                            <a:ext cx="122" cy="147"/>
                          </a:xfrm>
                          <a:custGeom>
                            <a:avLst/>
                            <a:gdLst>
                              <a:gd name="T0" fmla="+- 0 2872 2842"/>
                              <a:gd name="T1" fmla="*/ T0 w 122"/>
                              <a:gd name="T2" fmla="+- 0 13 13"/>
                              <a:gd name="T3" fmla="*/ 13 h 147"/>
                              <a:gd name="T4" fmla="+- 0 2842 2842"/>
                              <a:gd name="T5" fmla="*/ T4 w 122"/>
                              <a:gd name="T6" fmla="+- 0 13 13"/>
                              <a:gd name="T7" fmla="*/ 13 h 147"/>
                              <a:gd name="T8" fmla="+- 0 2842 2842"/>
                              <a:gd name="T9" fmla="*/ T8 w 122"/>
                              <a:gd name="T10" fmla="+- 0 159 13"/>
                              <a:gd name="T11" fmla="*/ 159 h 147"/>
                              <a:gd name="T12" fmla="+- 0 2862 2842"/>
                              <a:gd name="T13" fmla="*/ T12 w 122"/>
                              <a:gd name="T14" fmla="+- 0 159 13"/>
                              <a:gd name="T15" fmla="*/ 159 h 147"/>
                              <a:gd name="T16" fmla="+- 0 2862 2842"/>
                              <a:gd name="T17" fmla="*/ T16 w 122"/>
                              <a:gd name="T18" fmla="+- 0 47 13"/>
                              <a:gd name="T19" fmla="*/ 47 h 147"/>
                              <a:gd name="T20" fmla="+- 0 2881 2842"/>
                              <a:gd name="T21" fmla="*/ T20 w 122"/>
                              <a:gd name="T22" fmla="+- 0 47 13"/>
                              <a:gd name="T23" fmla="*/ 47 h 147"/>
                              <a:gd name="T24" fmla="+- 0 2872 2842"/>
                              <a:gd name="T25" fmla="*/ T24 w 122"/>
                              <a:gd name="T26" fmla="+- 0 13 13"/>
                              <a:gd name="T27" fmla="*/ 13 h 147"/>
                              <a:gd name="T28" fmla="+- 0 2881 2842"/>
                              <a:gd name="T29" fmla="*/ T28 w 122"/>
                              <a:gd name="T30" fmla="+- 0 47 13"/>
                              <a:gd name="T31" fmla="*/ 47 h 147"/>
                              <a:gd name="T32" fmla="+- 0 2863 2842"/>
                              <a:gd name="T33" fmla="*/ T32 w 122"/>
                              <a:gd name="T34" fmla="+- 0 47 13"/>
                              <a:gd name="T35" fmla="*/ 47 h 147"/>
                              <a:gd name="T36" fmla="+- 0 2865 2842"/>
                              <a:gd name="T37" fmla="*/ T36 w 122"/>
                              <a:gd name="T38" fmla="+- 0 57 13"/>
                              <a:gd name="T39" fmla="*/ 57 h 147"/>
                              <a:gd name="T40" fmla="+- 0 2869 2842"/>
                              <a:gd name="T41" fmla="*/ T40 w 122"/>
                              <a:gd name="T42" fmla="+- 0 75 13"/>
                              <a:gd name="T43" fmla="*/ 75 h 147"/>
                              <a:gd name="T44" fmla="+- 0 2872 2842"/>
                              <a:gd name="T45" fmla="*/ T44 w 122"/>
                              <a:gd name="T46" fmla="+- 0 84 13"/>
                              <a:gd name="T47" fmla="*/ 84 h 147"/>
                              <a:gd name="T48" fmla="+- 0 2893 2842"/>
                              <a:gd name="T49" fmla="*/ T48 w 122"/>
                              <a:gd name="T50" fmla="+- 0 159 13"/>
                              <a:gd name="T51" fmla="*/ 159 h 147"/>
                              <a:gd name="T52" fmla="+- 0 2911 2842"/>
                              <a:gd name="T53" fmla="*/ T52 w 122"/>
                              <a:gd name="T54" fmla="+- 0 159 13"/>
                              <a:gd name="T55" fmla="*/ 159 h 147"/>
                              <a:gd name="T56" fmla="+- 0 2920 2842"/>
                              <a:gd name="T57" fmla="*/ T56 w 122"/>
                              <a:gd name="T58" fmla="+- 0 127 13"/>
                              <a:gd name="T59" fmla="*/ 127 h 147"/>
                              <a:gd name="T60" fmla="+- 0 2903 2842"/>
                              <a:gd name="T61" fmla="*/ T60 w 122"/>
                              <a:gd name="T62" fmla="+- 0 127 13"/>
                              <a:gd name="T63" fmla="*/ 127 h 147"/>
                              <a:gd name="T64" fmla="+- 0 2881 2842"/>
                              <a:gd name="T65" fmla="*/ T64 w 122"/>
                              <a:gd name="T66" fmla="+- 0 47 13"/>
                              <a:gd name="T67" fmla="*/ 47 h 147"/>
                              <a:gd name="T68" fmla="+- 0 2963 2842"/>
                              <a:gd name="T69" fmla="*/ T68 w 122"/>
                              <a:gd name="T70" fmla="+- 0 48 13"/>
                              <a:gd name="T71" fmla="*/ 48 h 147"/>
                              <a:gd name="T72" fmla="+- 0 2941 2842"/>
                              <a:gd name="T73" fmla="*/ T72 w 122"/>
                              <a:gd name="T74" fmla="+- 0 48 13"/>
                              <a:gd name="T75" fmla="*/ 48 h 147"/>
                              <a:gd name="T76" fmla="+- 0 2941 2842"/>
                              <a:gd name="T77" fmla="*/ T76 w 122"/>
                              <a:gd name="T78" fmla="+- 0 159 13"/>
                              <a:gd name="T79" fmla="*/ 159 h 147"/>
                              <a:gd name="T80" fmla="+- 0 2963 2842"/>
                              <a:gd name="T81" fmla="*/ T80 w 122"/>
                              <a:gd name="T82" fmla="+- 0 159 13"/>
                              <a:gd name="T83" fmla="*/ 159 h 147"/>
                              <a:gd name="T84" fmla="+- 0 2963 2842"/>
                              <a:gd name="T85" fmla="*/ T84 w 122"/>
                              <a:gd name="T86" fmla="+- 0 48 13"/>
                              <a:gd name="T87" fmla="*/ 48 h 147"/>
                              <a:gd name="T88" fmla="+- 0 2963 2842"/>
                              <a:gd name="T89" fmla="*/ T88 w 122"/>
                              <a:gd name="T90" fmla="+- 0 13 13"/>
                              <a:gd name="T91" fmla="*/ 13 h 147"/>
                              <a:gd name="T92" fmla="+- 0 2934 2842"/>
                              <a:gd name="T93" fmla="*/ T92 w 122"/>
                              <a:gd name="T94" fmla="+- 0 13 13"/>
                              <a:gd name="T95" fmla="*/ 13 h 147"/>
                              <a:gd name="T96" fmla="+- 0 2903 2842"/>
                              <a:gd name="T97" fmla="*/ T96 w 122"/>
                              <a:gd name="T98" fmla="+- 0 127 13"/>
                              <a:gd name="T99" fmla="*/ 127 h 147"/>
                              <a:gd name="T100" fmla="+- 0 2920 2842"/>
                              <a:gd name="T101" fmla="*/ T100 w 122"/>
                              <a:gd name="T102" fmla="+- 0 127 13"/>
                              <a:gd name="T103" fmla="*/ 127 h 147"/>
                              <a:gd name="T104" fmla="+- 0 2932 2842"/>
                              <a:gd name="T105" fmla="*/ T104 w 122"/>
                              <a:gd name="T106" fmla="+- 0 84 13"/>
                              <a:gd name="T107" fmla="*/ 84 h 147"/>
                              <a:gd name="T108" fmla="+- 0 2935 2842"/>
                              <a:gd name="T109" fmla="*/ T108 w 122"/>
                              <a:gd name="T110" fmla="+- 0 74 13"/>
                              <a:gd name="T111" fmla="*/ 74 h 147"/>
                              <a:gd name="T112" fmla="+- 0 2939 2842"/>
                              <a:gd name="T113" fmla="*/ T112 w 122"/>
                              <a:gd name="T114" fmla="+- 0 57 13"/>
                              <a:gd name="T115" fmla="*/ 57 h 147"/>
                              <a:gd name="T116" fmla="+- 0 2941 2842"/>
                              <a:gd name="T117" fmla="*/ T116 w 122"/>
                              <a:gd name="T118" fmla="+- 0 48 13"/>
                              <a:gd name="T119" fmla="*/ 48 h 147"/>
                              <a:gd name="T120" fmla="+- 0 2963 2842"/>
                              <a:gd name="T121" fmla="*/ T120 w 122"/>
                              <a:gd name="T122" fmla="+- 0 48 13"/>
                              <a:gd name="T123" fmla="*/ 48 h 147"/>
                              <a:gd name="T124" fmla="+- 0 2963 2842"/>
                              <a:gd name="T125" fmla="*/ T124 w 122"/>
                              <a:gd name="T126" fmla="+- 0 13 13"/>
                              <a:gd name="T127" fmla="*/ 13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2" h="147">
                                <a:moveTo>
                                  <a:pt x="30" y="0"/>
                                </a:moveTo>
                                <a:lnTo>
                                  <a:pt x="0" y="0"/>
                                </a:lnTo>
                                <a:lnTo>
                                  <a:pt x="0" y="146"/>
                                </a:lnTo>
                                <a:lnTo>
                                  <a:pt x="20" y="146"/>
                                </a:lnTo>
                                <a:lnTo>
                                  <a:pt x="20" y="34"/>
                                </a:lnTo>
                                <a:lnTo>
                                  <a:pt x="39" y="34"/>
                                </a:lnTo>
                                <a:lnTo>
                                  <a:pt x="30" y="0"/>
                                </a:lnTo>
                                <a:close/>
                                <a:moveTo>
                                  <a:pt x="39" y="34"/>
                                </a:moveTo>
                                <a:lnTo>
                                  <a:pt x="21" y="34"/>
                                </a:lnTo>
                                <a:lnTo>
                                  <a:pt x="23" y="44"/>
                                </a:lnTo>
                                <a:lnTo>
                                  <a:pt x="27" y="62"/>
                                </a:lnTo>
                                <a:lnTo>
                                  <a:pt x="30" y="71"/>
                                </a:lnTo>
                                <a:lnTo>
                                  <a:pt x="51" y="146"/>
                                </a:lnTo>
                                <a:lnTo>
                                  <a:pt x="69" y="146"/>
                                </a:lnTo>
                                <a:lnTo>
                                  <a:pt x="78" y="114"/>
                                </a:lnTo>
                                <a:lnTo>
                                  <a:pt x="61" y="114"/>
                                </a:lnTo>
                                <a:lnTo>
                                  <a:pt x="39" y="34"/>
                                </a:lnTo>
                                <a:close/>
                                <a:moveTo>
                                  <a:pt x="121" y="35"/>
                                </a:moveTo>
                                <a:lnTo>
                                  <a:pt x="99" y="35"/>
                                </a:lnTo>
                                <a:lnTo>
                                  <a:pt x="99" y="146"/>
                                </a:lnTo>
                                <a:lnTo>
                                  <a:pt x="121" y="146"/>
                                </a:lnTo>
                                <a:lnTo>
                                  <a:pt x="121" y="35"/>
                                </a:lnTo>
                                <a:close/>
                                <a:moveTo>
                                  <a:pt x="121" y="0"/>
                                </a:moveTo>
                                <a:lnTo>
                                  <a:pt x="92" y="0"/>
                                </a:lnTo>
                                <a:lnTo>
                                  <a:pt x="61" y="114"/>
                                </a:lnTo>
                                <a:lnTo>
                                  <a:pt x="78" y="114"/>
                                </a:lnTo>
                                <a:lnTo>
                                  <a:pt x="90" y="71"/>
                                </a:lnTo>
                                <a:lnTo>
                                  <a:pt x="93" y="61"/>
                                </a:lnTo>
                                <a:lnTo>
                                  <a:pt x="97" y="44"/>
                                </a:lnTo>
                                <a:lnTo>
                                  <a:pt x="99" y="35"/>
                                </a:lnTo>
                                <a:lnTo>
                                  <a:pt x="121" y="35"/>
                                </a:lnTo>
                                <a:lnTo>
                                  <a:pt x="12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2"/>
                        <wps:cNvSpPr>
                          <a:spLocks/>
                        </wps:cNvSpPr>
                        <wps:spPr bwMode="auto">
                          <a:xfrm>
                            <a:off x="2991" y="13"/>
                            <a:ext cx="91" cy="147"/>
                          </a:xfrm>
                          <a:custGeom>
                            <a:avLst/>
                            <a:gdLst>
                              <a:gd name="T0" fmla="+- 0 3033 2991"/>
                              <a:gd name="T1" fmla="*/ T0 w 91"/>
                              <a:gd name="T2" fmla="+- 0 13 13"/>
                              <a:gd name="T3" fmla="*/ 13 h 147"/>
                              <a:gd name="T4" fmla="+- 0 2991 2991"/>
                              <a:gd name="T5" fmla="*/ T4 w 91"/>
                              <a:gd name="T6" fmla="+- 0 13 13"/>
                              <a:gd name="T7" fmla="*/ 13 h 147"/>
                              <a:gd name="T8" fmla="+- 0 2991 2991"/>
                              <a:gd name="T9" fmla="*/ T8 w 91"/>
                              <a:gd name="T10" fmla="+- 0 159 13"/>
                              <a:gd name="T11" fmla="*/ 159 h 147"/>
                              <a:gd name="T12" fmla="+- 0 3014 2991"/>
                              <a:gd name="T13" fmla="*/ T12 w 91"/>
                              <a:gd name="T14" fmla="+- 0 159 13"/>
                              <a:gd name="T15" fmla="*/ 159 h 147"/>
                              <a:gd name="T16" fmla="+- 0 3014 2991"/>
                              <a:gd name="T17" fmla="*/ T16 w 91"/>
                              <a:gd name="T18" fmla="+- 0 104 13"/>
                              <a:gd name="T19" fmla="*/ 104 h 147"/>
                              <a:gd name="T20" fmla="+- 0 3033 2991"/>
                              <a:gd name="T21" fmla="*/ T20 w 91"/>
                              <a:gd name="T22" fmla="+- 0 104 13"/>
                              <a:gd name="T23" fmla="*/ 104 h 147"/>
                              <a:gd name="T24" fmla="+- 0 3051 2991"/>
                              <a:gd name="T25" fmla="*/ T24 w 91"/>
                              <a:gd name="T26" fmla="+- 0 102 13"/>
                              <a:gd name="T27" fmla="*/ 102 h 147"/>
                              <a:gd name="T28" fmla="+- 0 3067 2991"/>
                              <a:gd name="T29" fmla="*/ T28 w 91"/>
                              <a:gd name="T30" fmla="+- 0 94 13"/>
                              <a:gd name="T31" fmla="*/ 94 h 147"/>
                              <a:gd name="T32" fmla="+- 0 3075 2991"/>
                              <a:gd name="T33" fmla="*/ T32 w 91"/>
                              <a:gd name="T34" fmla="+- 0 84 13"/>
                              <a:gd name="T35" fmla="*/ 84 h 147"/>
                              <a:gd name="T36" fmla="+- 0 3014 2991"/>
                              <a:gd name="T37" fmla="*/ T36 w 91"/>
                              <a:gd name="T38" fmla="+- 0 84 13"/>
                              <a:gd name="T39" fmla="*/ 84 h 147"/>
                              <a:gd name="T40" fmla="+- 0 3014 2991"/>
                              <a:gd name="T41" fmla="*/ T40 w 91"/>
                              <a:gd name="T42" fmla="+- 0 34 13"/>
                              <a:gd name="T43" fmla="*/ 34 h 147"/>
                              <a:gd name="T44" fmla="+- 0 3076 2991"/>
                              <a:gd name="T45" fmla="*/ T44 w 91"/>
                              <a:gd name="T46" fmla="+- 0 34 13"/>
                              <a:gd name="T47" fmla="*/ 34 h 147"/>
                              <a:gd name="T48" fmla="+- 0 3068 2991"/>
                              <a:gd name="T49" fmla="*/ T48 w 91"/>
                              <a:gd name="T50" fmla="+- 0 23 13"/>
                              <a:gd name="T51" fmla="*/ 23 h 147"/>
                              <a:gd name="T52" fmla="+- 0 3052 2991"/>
                              <a:gd name="T53" fmla="*/ T52 w 91"/>
                              <a:gd name="T54" fmla="+- 0 15 13"/>
                              <a:gd name="T55" fmla="*/ 15 h 147"/>
                              <a:gd name="T56" fmla="+- 0 3033 2991"/>
                              <a:gd name="T57" fmla="*/ T56 w 91"/>
                              <a:gd name="T58" fmla="+- 0 13 13"/>
                              <a:gd name="T59" fmla="*/ 13 h 147"/>
                              <a:gd name="T60" fmla="+- 0 3076 2991"/>
                              <a:gd name="T61" fmla="*/ T60 w 91"/>
                              <a:gd name="T62" fmla="+- 0 34 13"/>
                              <a:gd name="T63" fmla="*/ 34 h 147"/>
                              <a:gd name="T64" fmla="+- 0 3051 2991"/>
                              <a:gd name="T65" fmla="*/ T64 w 91"/>
                              <a:gd name="T66" fmla="+- 0 34 13"/>
                              <a:gd name="T67" fmla="*/ 34 h 147"/>
                              <a:gd name="T68" fmla="+- 0 3059 2991"/>
                              <a:gd name="T69" fmla="*/ T68 w 91"/>
                              <a:gd name="T70" fmla="+- 0 41 13"/>
                              <a:gd name="T71" fmla="*/ 41 h 147"/>
                              <a:gd name="T72" fmla="+- 0 3059 2991"/>
                              <a:gd name="T73" fmla="*/ T72 w 91"/>
                              <a:gd name="T74" fmla="+- 0 77 13"/>
                              <a:gd name="T75" fmla="*/ 77 h 147"/>
                              <a:gd name="T76" fmla="+- 0 3051 2991"/>
                              <a:gd name="T77" fmla="*/ T76 w 91"/>
                              <a:gd name="T78" fmla="+- 0 84 13"/>
                              <a:gd name="T79" fmla="*/ 84 h 147"/>
                              <a:gd name="T80" fmla="+- 0 3075 2991"/>
                              <a:gd name="T81" fmla="*/ T80 w 91"/>
                              <a:gd name="T82" fmla="+- 0 84 13"/>
                              <a:gd name="T83" fmla="*/ 84 h 147"/>
                              <a:gd name="T84" fmla="+- 0 3078 2991"/>
                              <a:gd name="T85" fmla="*/ T84 w 91"/>
                              <a:gd name="T86" fmla="+- 0 80 13"/>
                              <a:gd name="T87" fmla="*/ 80 h 147"/>
                              <a:gd name="T88" fmla="+- 0 3082 2991"/>
                              <a:gd name="T89" fmla="*/ T88 w 91"/>
                              <a:gd name="T90" fmla="+- 0 58 13"/>
                              <a:gd name="T91" fmla="*/ 58 h 147"/>
                              <a:gd name="T92" fmla="+- 0 3078 2991"/>
                              <a:gd name="T93" fmla="*/ T92 w 91"/>
                              <a:gd name="T94" fmla="+- 0 37 13"/>
                              <a:gd name="T95" fmla="*/ 37 h 147"/>
                              <a:gd name="T96" fmla="+- 0 3076 2991"/>
                              <a:gd name="T97" fmla="*/ T96 w 91"/>
                              <a:gd name="T98" fmla="+- 0 34 13"/>
                              <a:gd name="T99" fmla="*/ 34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 h="147">
                                <a:moveTo>
                                  <a:pt x="42" y="0"/>
                                </a:moveTo>
                                <a:lnTo>
                                  <a:pt x="0" y="0"/>
                                </a:lnTo>
                                <a:lnTo>
                                  <a:pt x="0" y="146"/>
                                </a:lnTo>
                                <a:lnTo>
                                  <a:pt x="23" y="146"/>
                                </a:lnTo>
                                <a:lnTo>
                                  <a:pt x="23" y="91"/>
                                </a:lnTo>
                                <a:lnTo>
                                  <a:pt x="42" y="91"/>
                                </a:lnTo>
                                <a:lnTo>
                                  <a:pt x="60" y="89"/>
                                </a:lnTo>
                                <a:lnTo>
                                  <a:pt x="76" y="81"/>
                                </a:lnTo>
                                <a:lnTo>
                                  <a:pt x="84" y="71"/>
                                </a:lnTo>
                                <a:lnTo>
                                  <a:pt x="23" y="71"/>
                                </a:lnTo>
                                <a:lnTo>
                                  <a:pt x="23" y="21"/>
                                </a:lnTo>
                                <a:lnTo>
                                  <a:pt x="85" y="21"/>
                                </a:lnTo>
                                <a:lnTo>
                                  <a:pt x="77" y="10"/>
                                </a:lnTo>
                                <a:lnTo>
                                  <a:pt x="61" y="2"/>
                                </a:lnTo>
                                <a:lnTo>
                                  <a:pt x="42" y="0"/>
                                </a:lnTo>
                                <a:close/>
                                <a:moveTo>
                                  <a:pt x="85" y="21"/>
                                </a:moveTo>
                                <a:lnTo>
                                  <a:pt x="60" y="21"/>
                                </a:lnTo>
                                <a:lnTo>
                                  <a:pt x="68" y="28"/>
                                </a:lnTo>
                                <a:lnTo>
                                  <a:pt x="68" y="64"/>
                                </a:lnTo>
                                <a:lnTo>
                                  <a:pt x="60" y="71"/>
                                </a:lnTo>
                                <a:lnTo>
                                  <a:pt x="84" y="71"/>
                                </a:lnTo>
                                <a:lnTo>
                                  <a:pt x="87" y="67"/>
                                </a:lnTo>
                                <a:lnTo>
                                  <a:pt x="91" y="45"/>
                                </a:lnTo>
                                <a:lnTo>
                                  <a:pt x="87" y="24"/>
                                </a:lnTo>
                                <a:lnTo>
                                  <a:pt x="85" y="2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1"/>
                        <wps:cNvSpPr>
                          <a:spLocks/>
                        </wps:cNvSpPr>
                        <wps:spPr bwMode="auto">
                          <a:xfrm>
                            <a:off x="3098" y="13"/>
                            <a:ext cx="96" cy="150"/>
                          </a:xfrm>
                          <a:custGeom>
                            <a:avLst/>
                            <a:gdLst>
                              <a:gd name="T0" fmla="+- 0 3121 3098"/>
                              <a:gd name="T1" fmla="*/ T0 w 96"/>
                              <a:gd name="T2" fmla="+- 0 13 13"/>
                              <a:gd name="T3" fmla="*/ 13 h 150"/>
                              <a:gd name="T4" fmla="+- 0 3098 3098"/>
                              <a:gd name="T5" fmla="*/ T4 w 96"/>
                              <a:gd name="T6" fmla="+- 0 13 13"/>
                              <a:gd name="T7" fmla="*/ 13 h 150"/>
                              <a:gd name="T8" fmla="+- 0 3098 3098"/>
                              <a:gd name="T9" fmla="*/ T8 w 96"/>
                              <a:gd name="T10" fmla="+- 0 110 13"/>
                              <a:gd name="T11" fmla="*/ 110 h 150"/>
                              <a:gd name="T12" fmla="+- 0 3101 3098"/>
                              <a:gd name="T13" fmla="*/ T12 w 96"/>
                              <a:gd name="T14" fmla="+- 0 131 13"/>
                              <a:gd name="T15" fmla="*/ 131 h 150"/>
                              <a:gd name="T16" fmla="+- 0 3109 3098"/>
                              <a:gd name="T17" fmla="*/ T16 w 96"/>
                              <a:gd name="T18" fmla="+- 0 148 13"/>
                              <a:gd name="T19" fmla="*/ 148 h 150"/>
                              <a:gd name="T20" fmla="+- 0 3124 3098"/>
                              <a:gd name="T21" fmla="*/ T20 w 96"/>
                              <a:gd name="T22" fmla="+- 0 158 13"/>
                              <a:gd name="T23" fmla="*/ 158 h 150"/>
                              <a:gd name="T24" fmla="+- 0 3146 3098"/>
                              <a:gd name="T25" fmla="*/ T24 w 96"/>
                              <a:gd name="T26" fmla="+- 0 162 13"/>
                              <a:gd name="T27" fmla="*/ 162 h 150"/>
                              <a:gd name="T28" fmla="+- 0 3168 3098"/>
                              <a:gd name="T29" fmla="*/ T28 w 96"/>
                              <a:gd name="T30" fmla="+- 0 158 13"/>
                              <a:gd name="T31" fmla="*/ 158 h 150"/>
                              <a:gd name="T32" fmla="+- 0 3183 3098"/>
                              <a:gd name="T33" fmla="*/ T32 w 96"/>
                              <a:gd name="T34" fmla="+- 0 148 13"/>
                              <a:gd name="T35" fmla="*/ 148 h 150"/>
                              <a:gd name="T36" fmla="+- 0 3186 3098"/>
                              <a:gd name="T37" fmla="*/ T36 w 96"/>
                              <a:gd name="T38" fmla="+- 0 141 13"/>
                              <a:gd name="T39" fmla="*/ 141 h 150"/>
                              <a:gd name="T40" fmla="+- 0 3147 3098"/>
                              <a:gd name="T41" fmla="*/ T40 w 96"/>
                              <a:gd name="T42" fmla="+- 0 141 13"/>
                              <a:gd name="T43" fmla="*/ 141 h 150"/>
                              <a:gd name="T44" fmla="+- 0 3135 3098"/>
                              <a:gd name="T45" fmla="*/ T44 w 96"/>
                              <a:gd name="T46" fmla="+- 0 139 13"/>
                              <a:gd name="T47" fmla="*/ 139 h 150"/>
                              <a:gd name="T48" fmla="+- 0 3127 3098"/>
                              <a:gd name="T49" fmla="*/ T48 w 96"/>
                              <a:gd name="T50" fmla="+- 0 133 13"/>
                              <a:gd name="T51" fmla="*/ 133 h 150"/>
                              <a:gd name="T52" fmla="+- 0 3123 3098"/>
                              <a:gd name="T53" fmla="*/ T52 w 96"/>
                              <a:gd name="T54" fmla="+- 0 122 13"/>
                              <a:gd name="T55" fmla="*/ 122 h 150"/>
                              <a:gd name="T56" fmla="+- 0 3121 3098"/>
                              <a:gd name="T57" fmla="*/ T56 w 96"/>
                              <a:gd name="T58" fmla="+- 0 108 13"/>
                              <a:gd name="T59" fmla="*/ 108 h 150"/>
                              <a:gd name="T60" fmla="+- 0 3121 3098"/>
                              <a:gd name="T61" fmla="*/ T60 w 96"/>
                              <a:gd name="T62" fmla="+- 0 13 13"/>
                              <a:gd name="T63" fmla="*/ 13 h 150"/>
                              <a:gd name="T64" fmla="+- 0 3194 3098"/>
                              <a:gd name="T65" fmla="*/ T64 w 96"/>
                              <a:gd name="T66" fmla="+- 0 13 13"/>
                              <a:gd name="T67" fmla="*/ 13 h 150"/>
                              <a:gd name="T68" fmla="+- 0 3172 3098"/>
                              <a:gd name="T69" fmla="*/ T68 w 96"/>
                              <a:gd name="T70" fmla="+- 0 13 13"/>
                              <a:gd name="T71" fmla="*/ 13 h 150"/>
                              <a:gd name="T72" fmla="+- 0 3172 3098"/>
                              <a:gd name="T73" fmla="*/ T72 w 96"/>
                              <a:gd name="T74" fmla="+- 0 108 13"/>
                              <a:gd name="T75" fmla="*/ 108 h 150"/>
                              <a:gd name="T76" fmla="+- 0 3170 3098"/>
                              <a:gd name="T77" fmla="*/ T76 w 96"/>
                              <a:gd name="T78" fmla="+- 0 122 13"/>
                              <a:gd name="T79" fmla="*/ 122 h 150"/>
                              <a:gd name="T80" fmla="+- 0 3166 3098"/>
                              <a:gd name="T81" fmla="*/ T80 w 96"/>
                              <a:gd name="T82" fmla="+- 0 133 13"/>
                              <a:gd name="T83" fmla="*/ 133 h 150"/>
                              <a:gd name="T84" fmla="+- 0 3158 3098"/>
                              <a:gd name="T85" fmla="*/ T84 w 96"/>
                              <a:gd name="T86" fmla="+- 0 139 13"/>
                              <a:gd name="T87" fmla="*/ 139 h 150"/>
                              <a:gd name="T88" fmla="+- 0 3147 3098"/>
                              <a:gd name="T89" fmla="*/ T88 w 96"/>
                              <a:gd name="T90" fmla="+- 0 141 13"/>
                              <a:gd name="T91" fmla="*/ 141 h 150"/>
                              <a:gd name="T92" fmla="+- 0 3186 3098"/>
                              <a:gd name="T93" fmla="*/ T92 w 96"/>
                              <a:gd name="T94" fmla="+- 0 141 13"/>
                              <a:gd name="T95" fmla="*/ 141 h 150"/>
                              <a:gd name="T96" fmla="+- 0 3191 3098"/>
                              <a:gd name="T97" fmla="*/ T96 w 96"/>
                              <a:gd name="T98" fmla="+- 0 131 13"/>
                              <a:gd name="T99" fmla="*/ 131 h 150"/>
                              <a:gd name="T100" fmla="+- 0 3194 3098"/>
                              <a:gd name="T101" fmla="*/ T100 w 96"/>
                              <a:gd name="T102" fmla="+- 0 109 13"/>
                              <a:gd name="T103" fmla="*/ 109 h 150"/>
                              <a:gd name="T104" fmla="+- 0 3194 3098"/>
                              <a:gd name="T105" fmla="*/ T104 w 96"/>
                              <a:gd name="T106" fmla="+- 0 13 13"/>
                              <a:gd name="T107" fmla="*/ 1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 h="150">
                                <a:moveTo>
                                  <a:pt x="23" y="0"/>
                                </a:moveTo>
                                <a:lnTo>
                                  <a:pt x="0" y="0"/>
                                </a:lnTo>
                                <a:lnTo>
                                  <a:pt x="0" y="97"/>
                                </a:lnTo>
                                <a:lnTo>
                                  <a:pt x="3" y="118"/>
                                </a:lnTo>
                                <a:lnTo>
                                  <a:pt x="11" y="135"/>
                                </a:lnTo>
                                <a:lnTo>
                                  <a:pt x="26" y="145"/>
                                </a:lnTo>
                                <a:lnTo>
                                  <a:pt x="48" y="149"/>
                                </a:lnTo>
                                <a:lnTo>
                                  <a:pt x="70" y="145"/>
                                </a:lnTo>
                                <a:lnTo>
                                  <a:pt x="85" y="135"/>
                                </a:lnTo>
                                <a:lnTo>
                                  <a:pt x="88" y="128"/>
                                </a:lnTo>
                                <a:lnTo>
                                  <a:pt x="49" y="128"/>
                                </a:lnTo>
                                <a:lnTo>
                                  <a:pt x="37" y="126"/>
                                </a:lnTo>
                                <a:lnTo>
                                  <a:pt x="29" y="120"/>
                                </a:lnTo>
                                <a:lnTo>
                                  <a:pt x="25" y="109"/>
                                </a:lnTo>
                                <a:lnTo>
                                  <a:pt x="23" y="95"/>
                                </a:lnTo>
                                <a:lnTo>
                                  <a:pt x="23" y="0"/>
                                </a:lnTo>
                                <a:close/>
                                <a:moveTo>
                                  <a:pt x="96" y="0"/>
                                </a:moveTo>
                                <a:lnTo>
                                  <a:pt x="74" y="0"/>
                                </a:lnTo>
                                <a:lnTo>
                                  <a:pt x="74" y="95"/>
                                </a:lnTo>
                                <a:lnTo>
                                  <a:pt x="72" y="109"/>
                                </a:lnTo>
                                <a:lnTo>
                                  <a:pt x="68" y="120"/>
                                </a:lnTo>
                                <a:lnTo>
                                  <a:pt x="60" y="126"/>
                                </a:lnTo>
                                <a:lnTo>
                                  <a:pt x="49" y="128"/>
                                </a:lnTo>
                                <a:lnTo>
                                  <a:pt x="88" y="128"/>
                                </a:lnTo>
                                <a:lnTo>
                                  <a:pt x="93" y="118"/>
                                </a:lnTo>
                                <a:lnTo>
                                  <a:pt x="96" y="96"/>
                                </a:lnTo>
                                <a:lnTo>
                                  <a:pt x="9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10"/>
                        <wps:cNvCnPr>
                          <a:cxnSpLocks noChangeShapeType="1"/>
                        </wps:cNvCnPr>
                        <wps:spPr bwMode="auto">
                          <a:xfrm>
                            <a:off x="3258" y="34"/>
                            <a:ext cx="0" cy="125"/>
                          </a:xfrm>
                          <a:prstGeom prst="line">
                            <a:avLst/>
                          </a:prstGeom>
                          <a:noFill/>
                          <a:ln w="14827">
                            <a:solidFill>
                              <a:srgbClr val="221F1F"/>
                            </a:solidFill>
                            <a:round/>
                            <a:headEnd/>
                            <a:tailEnd/>
                          </a:ln>
                          <a:extLst>
                            <a:ext uri="{909E8E84-426E-40DD-AFC4-6F175D3DCCD1}">
                              <a14:hiddenFill xmlns:a14="http://schemas.microsoft.com/office/drawing/2010/main">
                                <a:noFill/>
                              </a14:hiddenFill>
                            </a:ext>
                          </a:extLst>
                        </wps:spPr>
                        <wps:bodyPr/>
                      </wps:wsp>
                      <wps:wsp>
                        <wps:cNvPr id="39" name="Line 9"/>
                        <wps:cNvCnPr>
                          <a:cxnSpLocks noChangeShapeType="1"/>
                        </wps:cNvCnPr>
                        <wps:spPr bwMode="auto">
                          <a:xfrm>
                            <a:off x="3210" y="23"/>
                            <a:ext cx="97" cy="0"/>
                          </a:xfrm>
                          <a:prstGeom prst="line">
                            <a:avLst/>
                          </a:prstGeom>
                          <a:noFill/>
                          <a:ln w="13649">
                            <a:solidFill>
                              <a:srgbClr val="221F1F"/>
                            </a:solidFill>
                            <a:round/>
                            <a:headEnd/>
                            <a:tailEnd/>
                          </a:ln>
                          <a:extLst>
                            <a:ext uri="{909E8E84-426E-40DD-AFC4-6F175D3DCCD1}">
                              <a14:hiddenFill xmlns:a14="http://schemas.microsoft.com/office/drawing/2010/main">
                                <a:noFill/>
                              </a14:hiddenFill>
                            </a:ext>
                          </a:extLst>
                        </wps:spPr>
                        <wps:bodyPr/>
                      </wps:wsp>
                      <wps:wsp>
                        <wps:cNvPr id="40" name="Line 8"/>
                        <wps:cNvCnPr>
                          <a:cxnSpLocks noChangeShapeType="1"/>
                        </wps:cNvCnPr>
                        <wps:spPr bwMode="auto">
                          <a:xfrm>
                            <a:off x="3337" y="13"/>
                            <a:ext cx="0" cy="146"/>
                          </a:xfrm>
                          <a:prstGeom prst="line">
                            <a:avLst/>
                          </a:prstGeom>
                          <a:noFill/>
                          <a:ln w="14827">
                            <a:solidFill>
                              <a:srgbClr val="221F1F"/>
                            </a:solidFill>
                            <a:round/>
                            <a:headEnd/>
                            <a:tailEnd/>
                          </a:ln>
                          <a:extLst>
                            <a:ext uri="{909E8E84-426E-40DD-AFC4-6F175D3DCCD1}">
                              <a14:hiddenFill xmlns:a14="http://schemas.microsoft.com/office/drawing/2010/main">
                                <a:noFill/>
                              </a14:hiddenFill>
                            </a:ext>
                          </a:extLst>
                        </wps:spPr>
                        <wps:bodyPr/>
                      </wps:wsp>
                      <wps:wsp>
                        <wps:cNvPr id="41" name="AutoShape 7"/>
                        <wps:cNvSpPr>
                          <a:spLocks/>
                        </wps:cNvSpPr>
                        <wps:spPr bwMode="auto">
                          <a:xfrm>
                            <a:off x="3377" y="13"/>
                            <a:ext cx="100" cy="147"/>
                          </a:xfrm>
                          <a:custGeom>
                            <a:avLst/>
                            <a:gdLst>
                              <a:gd name="T0" fmla="+- 0 3403 3377"/>
                              <a:gd name="T1" fmla="*/ T0 w 100"/>
                              <a:gd name="T2" fmla="+- 0 13 13"/>
                              <a:gd name="T3" fmla="*/ 13 h 147"/>
                              <a:gd name="T4" fmla="+- 0 3377 3377"/>
                              <a:gd name="T5" fmla="*/ T4 w 100"/>
                              <a:gd name="T6" fmla="+- 0 13 13"/>
                              <a:gd name="T7" fmla="*/ 13 h 147"/>
                              <a:gd name="T8" fmla="+- 0 3377 3377"/>
                              <a:gd name="T9" fmla="*/ T8 w 100"/>
                              <a:gd name="T10" fmla="+- 0 159 13"/>
                              <a:gd name="T11" fmla="*/ 159 h 147"/>
                              <a:gd name="T12" fmla="+- 0 3399 3377"/>
                              <a:gd name="T13" fmla="*/ T12 w 100"/>
                              <a:gd name="T14" fmla="+- 0 159 13"/>
                              <a:gd name="T15" fmla="*/ 159 h 147"/>
                              <a:gd name="T16" fmla="+- 0 3399 3377"/>
                              <a:gd name="T17" fmla="*/ T16 w 100"/>
                              <a:gd name="T18" fmla="+- 0 52 13"/>
                              <a:gd name="T19" fmla="*/ 52 h 147"/>
                              <a:gd name="T20" fmla="+- 0 3423 3377"/>
                              <a:gd name="T21" fmla="*/ T20 w 100"/>
                              <a:gd name="T22" fmla="+- 0 52 13"/>
                              <a:gd name="T23" fmla="*/ 52 h 147"/>
                              <a:gd name="T24" fmla="+- 0 3403 3377"/>
                              <a:gd name="T25" fmla="*/ T24 w 100"/>
                              <a:gd name="T26" fmla="+- 0 13 13"/>
                              <a:gd name="T27" fmla="*/ 13 h 147"/>
                              <a:gd name="T28" fmla="+- 0 3423 3377"/>
                              <a:gd name="T29" fmla="*/ T28 w 100"/>
                              <a:gd name="T30" fmla="+- 0 52 13"/>
                              <a:gd name="T31" fmla="*/ 52 h 147"/>
                              <a:gd name="T32" fmla="+- 0 3399 3377"/>
                              <a:gd name="T33" fmla="*/ T32 w 100"/>
                              <a:gd name="T34" fmla="+- 0 52 13"/>
                              <a:gd name="T35" fmla="*/ 52 h 147"/>
                              <a:gd name="T36" fmla="+- 0 3404 3377"/>
                              <a:gd name="T37" fmla="*/ T36 w 100"/>
                              <a:gd name="T38" fmla="+- 0 62 13"/>
                              <a:gd name="T39" fmla="*/ 62 h 147"/>
                              <a:gd name="T40" fmla="+- 0 3407 3377"/>
                              <a:gd name="T41" fmla="*/ T40 w 100"/>
                              <a:gd name="T42" fmla="+- 0 67 13"/>
                              <a:gd name="T43" fmla="*/ 67 h 147"/>
                              <a:gd name="T44" fmla="+- 0 3411 3377"/>
                              <a:gd name="T45" fmla="*/ T44 w 100"/>
                              <a:gd name="T46" fmla="+- 0 76 13"/>
                              <a:gd name="T47" fmla="*/ 76 h 147"/>
                              <a:gd name="T48" fmla="+- 0 3455 3377"/>
                              <a:gd name="T49" fmla="*/ T48 w 100"/>
                              <a:gd name="T50" fmla="+- 0 159 13"/>
                              <a:gd name="T51" fmla="*/ 159 h 147"/>
                              <a:gd name="T52" fmla="+- 0 3476 3377"/>
                              <a:gd name="T53" fmla="*/ T52 w 100"/>
                              <a:gd name="T54" fmla="+- 0 159 13"/>
                              <a:gd name="T55" fmla="*/ 159 h 147"/>
                              <a:gd name="T56" fmla="+- 0 3476 3377"/>
                              <a:gd name="T57" fmla="*/ T56 w 100"/>
                              <a:gd name="T58" fmla="+- 0 116 13"/>
                              <a:gd name="T59" fmla="*/ 116 h 147"/>
                              <a:gd name="T60" fmla="+- 0 3455 3377"/>
                              <a:gd name="T61" fmla="*/ T60 w 100"/>
                              <a:gd name="T62" fmla="+- 0 116 13"/>
                              <a:gd name="T63" fmla="*/ 116 h 147"/>
                              <a:gd name="T64" fmla="+- 0 3450 3377"/>
                              <a:gd name="T65" fmla="*/ T64 w 100"/>
                              <a:gd name="T66" fmla="+- 0 105 13"/>
                              <a:gd name="T67" fmla="*/ 105 h 147"/>
                              <a:gd name="T68" fmla="+- 0 3447 3377"/>
                              <a:gd name="T69" fmla="*/ T68 w 100"/>
                              <a:gd name="T70" fmla="+- 0 100 13"/>
                              <a:gd name="T71" fmla="*/ 100 h 147"/>
                              <a:gd name="T72" fmla="+- 0 3423 3377"/>
                              <a:gd name="T73" fmla="*/ T72 w 100"/>
                              <a:gd name="T74" fmla="+- 0 52 13"/>
                              <a:gd name="T75" fmla="*/ 52 h 147"/>
                              <a:gd name="T76" fmla="+- 0 3476 3377"/>
                              <a:gd name="T77" fmla="*/ T76 w 100"/>
                              <a:gd name="T78" fmla="+- 0 13 13"/>
                              <a:gd name="T79" fmla="*/ 13 h 147"/>
                              <a:gd name="T80" fmla="+- 0 3455 3377"/>
                              <a:gd name="T81" fmla="*/ T80 w 100"/>
                              <a:gd name="T82" fmla="+- 0 13 13"/>
                              <a:gd name="T83" fmla="*/ 13 h 147"/>
                              <a:gd name="T84" fmla="+- 0 3455 3377"/>
                              <a:gd name="T85" fmla="*/ T84 w 100"/>
                              <a:gd name="T86" fmla="+- 0 116 13"/>
                              <a:gd name="T87" fmla="*/ 116 h 147"/>
                              <a:gd name="T88" fmla="+- 0 3476 3377"/>
                              <a:gd name="T89" fmla="*/ T88 w 100"/>
                              <a:gd name="T90" fmla="+- 0 116 13"/>
                              <a:gd name="T91" fmla="*/ 116 h 147"/>
                              <a:gd name="T92" fmla="+- 0 3476 3377"/>
                              <a:gd name="T93" fmla="*/ T92 w 100"/>
                              <a:gd name="T94" fmla="+- 0 13 13"/>
                              <a:gd name="T95" fmla="*/ 13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 h="147">
                                <a:moveTo>
                                  <a:pt x="26" y="0"/>
                                </a:moveTo>
                                <a:lnTo>
                                  <a:pt x="0" y="0"/>
                                </a:lnTo>
                                <a:lnTo>
                                  <a:pt x="0" y="146"/>
                                </a:lnTo>
                                <a:lnTo>
                                  <a:pt x="22" y="146"/>
                                </a:lnTo>
                                <a:lnTo>
                                  <a:pt x="22" y="39"/>
                                </a:lnTo>
                                <a:lnTo>
                                  <a:pt x="46" y="39"/>
                                </a:lnTo>
                                <a:lnTo>
                                  <a:pt x="26" y="0"/>
                                </a:lnTo>
                                <a:close/>
                                <a:moveTo>
                                  <a:pt x="46" y="39"/>
                                </a:moveTo>
                                <a:lnTo>
                                  <a:pt x="22" y="39"/>
                                </a:lnTo>
                                <a:lnTo>
                                  <a:pt x="27" y="49"/>
                                </a:lnTo>
                                <a:lnTo>
                                  <a:pt x="30" y="54"/>
                                </a:lnTo>
                                <a:lnTo>
                                  <a:pt x="34" y="63"/>
                                </a:lnTo>
                                <a:lnTo>
                                  <a:pt x="78" y="146"/>
                                </a:lnTo>
                                <a:lnTo>
                                  <a:pt x="99" y="146"/>
                                </a:lnTo>
                                <a:lnTo>
                                  <a:pt x="99" y="103"/>
                                </a:lnTo>
                                <a:lnTo>
                                  <a:pt x="78" y="103"/>
                                </a:lnTo>
                                <a:lnTo>
                                  <a:pt x="73" y="92"/>
                                </a:lnTo>
                                <a:lnTo>
                                  <a:pt x="70" y="87"/>
                                </a:lnTo>
                                <a:lnTo>
                                  <a:pt x="46" y="39"/>
                                </a:lnTo>
                                <a:close/>
                                <a:moveTo>
                                  <a:pt x="99" y="0"/>
                                </a:moveTo>
                                <a:lnTo>
                                  <a:pt x="78" y="0"/>
                                </a:lnTo>
                                <a:lnTo>
                                  <a:pt x="78" y="103"/>
                                </a:lnTo>
                                <a:lnTo>
                                  <a:pt x="99" y="103"/>
                                </a:lnTo>
                                <a:lnTo>
                                  <a:pt x="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6"/>
                        <wps:cNvSpPr>
                          <a:spLocks/>
                        </wps:cNvSpPr>
                        <wps:spPr bwMode="auto">
                          <a:xfrm>
                            <a:off x="3498" y="10"/>
                            <a:ext cx="104" cy="152"/>
                          </a:xfrm>
                          <a:custGeom>
                            <a:avLst/>
                            <a:gdLst>
                              <a:gd name="T0" fmla="+- 0 3553 3498"/>
                              <a:gd name="T1" fmla="*/ T0 w 104"/>
                              <a:gd name="T2" fmla="+- 0 10 10"/>
                              <a:gd name="T3" fmla="*/ 10 h 152"/>
                              <a:gd name="T4" fmla="+- 0 3530 3498"/>
                              <a:gd name="T5" fmla="*/ T4 w 104"/>
                              <a:gd name="T6" fmla="+- 0 15 10"/>
                              <a:gd name="T7" fmla="*/ 15 h 152"/>
                              <a:gd name="T8" fmla="+- 0 3512 3498"/>
                              <a:gd name="T9" fmla="*/ T8 w 104"/>
                              <a:gd name="T10" fmla="+- 0 30 10"/>
                              <a:gd name="T11" fmla="*/ 30 h 152"/>
                              <a:gd name="T12" fmla="+- 0 3502 3498"/>
                              <a:gd name="T13" fmla="*/ T12 w 104"/>
                              <a:gd name="T14" fmla="+- 0 53 10"/>
                              <a:gd name="T15" fmla="*/ 53 h 152"/>
                              <a:gd name="T16" fmla="+- 0 3498 3498"/>
                              <a:gd name="T17" fmla="*/ T16 w 104"/>
                              <a:gd name="T18" fmla="+- 0 85 10"/>
                              <a:gd name="T19" fmla="*/ 85 h 152"/>
                              <a:gd name="T20" fmla="+- 0 3502 3498"/>
                              <a:gd name="T21" fmla="*/ T20 w 104"/>
                              <a:gd name="T22" fmla="+- 0 118 10"/>
                              <a:gd name="T23" fmla="*/ 118 h 152"/>
                              <a:gd name="T24" fmla="+- 0 3512 3498"/>
                              <a:gd name="T25" fmla="*/ T24 w 104"/>
                              <a:gd name="T26" fmla="+- 0 142 10"/>
                              <a:gd name="T27" fmla="*/ 142 h 152"/>
                              <a:gd name="T28" fmla="+- 0 3528 3498"/>
                              <a:gd name="T29" fmla="*/ T28 w 104"/>
                              <a:gd name="T30" fmla="+- 0 157 10"/>
                              <a:gd name="T31" fmla="*/ 157 h 152"/>
                              <a:gd name="T32" fmla="+- 0 3550 3498"/>
                              <a:gd name="T33" fmla="*/ T32 w 104"/>
                              <a:gd name="T34" fmla="+- 0 162 10"/>
                              <a:gd name="T35" fmla="*/ 162 h 152"/>
                              <a:gd name="T36" fmla="+- 0 3563 3498"/>
                              <a:gd name="T37" fmla="*/ T36 w 104"/>
                              <a:gd name="T38" fmla="+- 0 160 10"/>
                              <a:gd name="T39" fmla="*/ 160 h 152"/>
                              <a:gd name="T40" fmla="+- 0 3572 3498"/>
                              <a:gd name="T41" fmla="*/ T40 w 104"/>
                              <a:gd name="T42" fmla="+- 0 155 10"/>
                              <a:gd name="T43" fmla="*/ 155 h 152"/>
                              <a:gd name="T44" fmla="+- 0 3579 3498"/>
                              <a:gd name="T45" fmla="*/ T44 w 104"/>
                              <a:gd name="T46" fmla="+- 0 148 10"/>
                              <a:gd name="T47" fmla="*/ 148 h 152"/>
                              <a:gd name="T48" fmla="+- 0 3583 3498"/>
                              <a:gd name="T49" fmla="*/ T48 w 104"/>
                              <a:gd name="T50" fmla="+- 0 141 10"/>
                              <a:gd name="T51" fmla="*/ 141 h 152"/>
                              <a:gd name="T52" fmla="+- 0 3553 3498"/>
                              <a:gd name="T53" fmla="*/ T52 w 104"/>
                              <a:gd name="T54" fmla="+- 0 141 10"/>
                              <a:gd name="T55" fmla="*/ 141 h 152"/>
                              <a:gd name="T56" fmla="+- 0 3540 3498"/>
                              <a:gd name="T57" fmla="*/ T56 w 104"/>
                              <a:gd name="T58" fmla="+- 0 138 10"/>
                              <a:gd name="T59" fmla="*/ 138 h 152"/>
                              <a:gd name="T60" fmla="+- 0 3530 3498"/>
                              <a:gd name="T61" fmla="*/ T60 w 104"/>
                              <a:gd name="T62" fmla="+- 0 128 10"/>
                              <a:gd name="T63" fmla="*/ 128 h 152"/>
                              <a:gd name="T64" fmla="+- 0 3524 3498"/>
                              <a:gd name="T65" fmla="*/ T64 w 104"/>
                              <a:gd name="T66" fmla="+- 0 111 10"/>
                              <a:gd name="T67" fmla="*/ 111 h 152"/>
                              <a:gd name="T68" fmla="+- 0 3521 3498"/>
                              <a:gd name="T69" fmla="*/ T68 w 104"/>
                              <a:gd name="T70" fmla="+- 0 85 10"/>
                              <a:gd name="T71" fmla="*/ 85 h 152"/>
                              <a:gd name="T72" fmla="+- 0 3524 3498"/>
                              <a:gd name="T73" fmla="*/ T72 w 104"/>
                              <a:gd name="T74" fmla="+- 0 60 10"/>
                              <a:gd name="T75" fmla="*/ 60 h 152"/>
                              <a:gd name="T76" fmla="+- 0 3530 3498"/>
                              <a:gd name="T77" fmla="*/ T76 w 104"/>
                              <a:gd name="T78" fmla="+- 0 44 10"/>
                              <a:gd name="T79" fmla="*/ 44 h 152"/>
                              <a:gd name="T80" fmla="+- 0 3540 3498"/>
                              <a:gd name="T81" fmla="*/ T80 w 104"/>
                              <a:gd name="T82" fmla="+- 0 34 10"/>
                              <a:gd name="T83" fmla="*/ 34 h 152"/>
                              <a:gd name="T84" fmla="+- 0 3552 3498"/>
                              <a:gd name="T85" fmla="*/ T84 w 104"/>
                              <a:gd name="T86" fmla="+- 0 31 10"/>
                              <a:gd name="T87" fmla="*/ 31 h 152"/>
                              <a:gd name="T88" fmla="+- 0 3590 3498"/>
                              <a:gd name="T89" fmla="*/ T88 w 104"/>
                              <a:gd name="T90" fmla="+- 0 31 10"/>
                              <a:gd name="T91" fmla="*/ 31 h 152"/>
                              <a:gd name="T92" fmla="+- 0 3584 3498"/>
                              <a:gd name="T93" fmla="*/ T92 w 104"/>
                              <a:gd name="T94" fmla="+- 0 22 10"/>
                              <a:gd name="T95" fmla="*/ 22 h 152"/>
                              <a:gd name="T96" fmla="+- 0 3571 3498"/>
                              <a:gd name="T97" fmla="*/ T96 w 104"/>
                              <a:gd name="T98" fmla="+- 0 13 10"/>
                              <a:gd name="T99" fmla="*/ 13 h 152"/>
                              <a:gd name="T100" fmla="+- 0 3553 3498"/>
                              <a:gd name="T101" fmla="*/ T100 w 104"/>
                              <a:gd name="T102" fmla="+- 0 10 10"/>
                              <a:gd name="T103" fmla="*/ 10 h 152"/>
                              <a:gd name="T104" fmla="+- 0 3602 3498"/>
                              <a:gd name="T105" fmla="*/ T104 w 104"/>
                              <a:gd name="T106" fmla="+- 0 140 10"/>
                              <a:gd name="T107" fmla="*/ 140 h 152"/>
                              <a:gd name="T108" fmla="+- 0 3584 3498"/>
                              <a:gd name="T109" fmla="*/ T108 w 104"/>
                              <a:gd name="T110" fmla="+- 0 140 10"/>
                              <a:gd name="T111" fmla="*/ 140 h 152"/>
                              <a:gd name="T112" fmla="+- 0 3584 3498"/>
                              <a:gd name="T113" fmla="*/ T112 w 104"/>
                              <a:gd name="T114" fmla="+- 0 159 10"/>
                              <a:gd name="T115" fmla="*/ 159 h 152"/>
                              <a:gd name="T116" fmla="+- 0 3602 3498"/>
                              <a:gd name="T117" fmla="*/ T116 w 104"/>
                              <a:gd name="T118" fmla="+- 0 159 10"/>
                              <a:gd name="T119" fmla="*/ 159 h 152"/>
                              <a:gd name="T120" fmla="+- 0 3602 3498"/>
                              <a:gd name="T121" fmla="*/ T120 w 104"/>
                              <a:gd name="T122" fmla="+- 0 140 10"/>
                              <a:gd name="T123" fmla="*/ 140 h 152"/>
                              <a:gd name="T124" fmla="+- 0 3602 3498"/>
                              <a:gd name="T125" fmla="*/ T124 w 104"/>
                              <a:gd name="T126" fmla="+- 0 87 10"/>
                              <a:gd name="T127" fmla="*/ 87 h 152"/>
                              <a:gd name="T128" fmla="+- 0 3556 3498"/>
                              <a:gd name="T129" fmla="*/ T128 w 104"/>
                              <a:gd name="T130" fmla="+- 0 87 10"/>
                              <a:gd name="T131" fmla="*/ 87 h 152"/>
                              <a:gd name="T132" fmla="+- 0 3556 3498"/>
                              <a:gd name="T133" fmla="*/ T132 w 104"/>
                              <a:gd name="T134" fmla="+- 0 106 10"/>
                              <a:gd name="T135" fmla="*/ 106 h 152"/>
                              <a:gd name="T136" fmla="+- 0 3581 3498"/>
                              <a:gd name="T137" fmla="*/ T136 w 104"/>
                              <a:gd name="T138" fmla="+- 0 106 10"/>
                              <a:gd name="T139" fmla="*/ 106 h 152"/>
                              <a:gd name="T140" fmla="+- 0 3578 3498"/>
                              <a:gd name="T141" fmla="*/ T140 w 104"/>
                              <a:gd name="T142" fmla="+- 0 122 10"/>
                              <a:gd name="T143" fmla="*/ 122 h 152"/>
                              <a:gd name="T144" fmla="+- 0 3573 3498"/>
                              <a:gd name="T145" fmla="*/ T144 w 104"/>
                              <a:gd name="T146" fmla="+- 0 132 10"/>
                              <a:gd name="T147" fmla="*/ 132 h 152"/>
                              <a:gd name="T148" fmla="+- 0 3564 3498"/>
                              <a:gd name="T149" fmla="*/ T148 w 104"/>
                              <a:gd name="T150" fmla="+- 0 139 10"/>
                              <a:gd name="T151" fmla="*/ 139 h 152"/>
                              <a:gd name="T152" fmla="+- 0 3553 3498"/>
                              <a:gd name="T153" fmla="*/ T152 w 104"/>
                              <a:gd name="T154" fmla="+- 0 141 10"/>
                              <a:gd name="T155" fmla="*/ 141 h 152"/>
                              <a:gd name="T156" fmla="+- 0 3583 3498"/>
                              <a:gd name="T157" fmla="*/ T156 w 104"/>
                              <a:gd name="T158" fmla="+- 0 141 10"/>
                              <a:gd name="T159" fmla="*/ 141 h 152"/>
                              <a:gd name="T160" fmla="+- 0 3584 3498"/>
                              <a:gd name="T161" fmla="*/ T160 w 104"/>
                              <a:gd name="T162" fmla="+- 0 140 10"/>
                              <a:gd name="T163" fmla="*/ 140 h 152"/>
                              <a:gd name="T164" fmla="+- 0 3602 3498"/>
                              <a:gd name="T165" fmla="*/ T164 w 104"/>
                              <a:gd name="T166" fmla="+- 0 140 10"/>
                              <a:gd name="T167" fmla="*/ 140 h 152"/>
                              <a:gd name="T168" fmla="+- 0 3602 3498"/>
                              <a:gd name="T169" fmla="*/ T168 w 104"/>
                              <a:gd name="T170" fmla="+- 0 87 10"/>
                              <a:gd name="T171" fmla="*/ 87 h 152"/>
                              <a:gd name="T172" fmla="+- 0 3590 3498"/>
                              <a:gd name="T173" fmla="*/ T172 w 104"/>
                              <a:gd name="T174" fmla="+- 0 31 10"/>
                              <a:gd name="T175" fmla="*/ 31 h 152"/>
                              <a:gd name="T176" fmla="+- 0 3552 3498"/>
                              <a:gd name="T177" fmla="*/ T176 w 104"/>
                              <a:gd name="T178" fmla="+- 0 31 10"/>
                              <a:gd name="T179" fmla="*/ 31 h 152"/>
                              <a:gd name="T180" fmla="+- 0 3562 3498"/>
                              <a:gd name="T181" fmla="*/ T180 w 104"/>
                              <a:gd name="T182" fmla="+- 0 33 10"/>
                              <a:gd name="T183" fmla="*/ 33 h 152"/>
                              <a:gd name="T184" fmla="+- 0 3569 3498"/>
                              <a:gd name="T185" fmla="*/ T184 w 104"/>
                              <a:gd name="T186" fmla="+- 0 38 10"/>
                              <a:gd name="T187" fmla="*/ 38 h 152"/>
                              <a:gd name="T188" fmla="+- 0 3575 3498"/>
                              <a:gd name="T189" fmla="*/ T188 w 104"/>
                              <a:gd name="T190" fmla="+- 0 48 10"/>
                              <a:gd name="T191" fmla="*/ 48 h 152"/>
                              <a:gd name="T192" fmla="+- 0 3579 3498"/>
                              <a:gd name="T193" fmla="*/ T192 w 104"/>
                              <a:gd name="T194" fmla="+- 0 62 10"/>
                              <a:gd name="T195" fmla="*/ 62 h 152"/>
                              <a:gd name="T196" fmla="+- 0 3600 3498"/>
                              <a:gd name="T197" fmla="*/ T196 w 104"/>
                              <a:gd name="T198" fmla="+- 0 58 10"/>
                              <a:gd name="T199" fmla="*/ 58 h 152"/>
                              <a:gd name="T200" fmla="+- 0 3594 3498"/>
                              <a:gd name="T201" fmla="*/ T200 w 104"/>
                              <a:gd name="T202" fmla="+- 0 37 10"/>
                              <a:gd name="T203" fmla="*/ 37 h 152"/>
                              <a:gd name="T204" fmla="+- 0 3590 3498"/>
                              <a:gd name="T205" fmla="*/ T204 w 104"/>
                              <a:gd name="T206" fmla="+- 0 31 10"/>
                              <a:gd name="T207" fmla="*/ 3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4" h="152">
                                <a:moveTo>
                                  <a:pt x="55" y="0"/>
                                </a:moveTo>
                                <a:lnTo>
                                  <a:pt x="32" y="5"/>
                                </a:lnTo>
                                <a:lnTo>
                                  <a:pt x="14" y="20"/>
                                </a:lnTo>
                                <a:lnTo>
                                  <a:pt x="4" y="43"/>
                                </a:lnTo>
                                <a:lnTo>
                                  <a:pt x="0" y="75"/>
                                </a:lnTo>
                                <a:lnTo>
                                  <a:pt x="4" y="108"/>
                                </a:lnTo>
                                <a:lnTo>
                                  <a:pt x="14" y="132"/>
                                </a:lnTo>
                                <a:lnTo>
                                  <a:pt x="30" y="147"/>
                                </a:lnTo>
                                <a:lnTo>
                                  <a:pt x="52" y="152"/>
                                </a:lnTo>
                                <a:lnTo>
                                  <a:pt x="65" y="150"/>
                                </a:lnTo>
                                <a:lnTo>
                                  <a:pt x="74" y="145"/>
                                </a:lnTo>
                                <a:lnTo>
                                  <a:pt x="81" y="138"/>
                                </a:lnTo>
                                <a:lnTo>
                                  <a:pt x="85" y="131"/>
                                </a:lnTo>
                                <a:lnTo>
                                  <a:pt x="55" y="131"/>
                                </a:lnTo>
                                <a:lnTo>
                                  <a:pt x="42" y="128"/>
                                </a:lnTo>
                                <a:lnTo>
                                  <a:pt x="32" y="118"/>
                                </a:lnTo>
                                <a:lnTo>
                                  <a:pt x="26" y="101"/>
                                </a:lnTo>
                                <a:lnTo>
                                  <a:pt x="23" y="75"/>
                                </a:lnTo>
                                <a:lnTo>
                                  <a:pt x="26" y="50"/>
                                </a:lnTo>
                                <a:lnTo>
                                  <a:pt x="32" y="34"/>
                                </a:lnTo>
                                <a:lnTo>
                                  <a:pt x="42" y="24"/>
                                </a:lnTo>
                                <a:lnTo>
                                  <a:pt x="54" y="21"/>
                                </a:lnTo>
                                <a:lnTo>
                                  <a:pt x="92" y="21"/>
                                </a:lnTo>
                                <a:lnTo>
                                  <a:pt x="86" y="12"/>
                                </a:lnTo>
                                <a:lnTo>
                                  <a:pt x="73" y="3"/>
                                </a:lnTo>
                                <a:lnTo>
                                  <a:pt x="55" y="0"/>
                                </a:lnTo>
                                <a:close/>
                                <a:moveTo>
                                  <a:pt x="104" y="130"/>
                                </a:moveTo>
                                <a:lnTo>
                                  <a:pt x="86" y="130"/>
                                </a:lnTo>
                                <a:lnTo>
                                  <a:pt x="86" y="149"/>
                                </a:lnTo>
                                <a:lnTo>
                                  <a:pt x="104" y="149"/>
                                </a:lnTo>
                                <a:lnTo>
                                  <a:pt x="104" y="130"/>
                                </a:lnTo>
                                <a:close/>
                                <a:moveTo>
                                  <a:pt x="104" y="77"/>
                                </a:moveTo>
                                <a:lnTo>
                                  <a:pt x="58" y="77"/>
                                </a:lnTo>
                                <a:lnTo>
                                  <a:pt x="58" y="96"/>
                                </a:lnTo>
                                <a:lnTo>
                                  <a:pt x="83" y="96"/>
                                </a:lnTo>
                                <a:lnTo>
                                  <a:pt x="80" y="112"/>
                                </a:lnTo>
                                <a:lnTo>
                                  <a:pt x="75" y="122"/>
                                </a:lnTo>
                                <a:lnTo>
                                  <a:pt x="66" y="129"/>
                                </a:lnTo>
                                <a:lnTo>
                                  <a:pt x="55" y="131"/>
                                </a:lnTo>
                                <a:lnTo>
                                  <a:pt x="85" y="131"/>
                                </a:lnTo>
                                <a:lnTo>
                                  <a:pt x="86" y="130"/>
                                </a:lnTo>
                                <a:lnTo>
                                  <a:pt x="104" y="130"/>
                                </a:lnTo>
                                <a:lnTo>
                                  <a:pt x="104" y="77"/>
                                </a:lnTo>
                                <a:close/>
                                <a:moveTo>
                                  <a:pt x="92" y="21"/>
                                </a:moveTo>
                                <a:lnTo>
                                  <a:pt x="54" y="21"/>
                                </a:lnTo>
                                <a:lnTo>
                                  <a:pt x="64" y="23"/>
                                </a:lnTo>
                                <a:lnTo>
                                  <a:pt x="71" y="28"/>
                                </a:lnTo>
                                <a:lnTo>
                                  <a:pt x="77" y="38"/>
                                </a:lnTo>
                                <a:lnTo>
                                  <a:pt x="81" y="52"/>
                                </a:lnTo>
                                <a:lnTo>
                                  <a:pt x="102" y="48"/>
                                </a:lnTo>
                                <a:lnTo>
                                  <a:pt x="96" y="27"/>
                                </a:lnTo>
                                <a:lnTo>
                                  <a:pt x="92" y="2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21F997" id="Group 5" o:spid="_x0000_s1026" style="width:180.1pt;height:8.6pt;mso-position-horizontal-relative:char;mso-position-vertical-relative:line" coordsize="360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">
                <v:shape id="Picture 33" o:spid="_x0000_s1027" type="#_x0000_t75" style="position:absolute;width:706;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">
                  <v:imagedata r:id="rId48" o:title=""/>
                </v:shape>
                <v:shape id="Picture 32" o:spid="_x0000_s1028" type="#_x0000_t75" style="position:absolute;left:743;top:10;width:22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">
                  <v:imagedata r:id="rId49" o:title=""/>
                </v:shape>
                <v:line id="Line 31" o:spid="_x0000_s1029" style="position:absolute;visibility:visible;mso-wrap-style:square" from="1021,13" to="102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" strokecolor="#221f1f" strokeweight=".41186mm"/>
                <v:shape id="AutoShape 30" o:spid="_x0000_s1030" style="position:absolute;left:1061;top:13;width:99;height:147;visibility:visible;mso-wrap-style:square;v-text-anchor:top" coordsize="9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" path="m25,l,,,146r21,l21,39r24,l25,xm45,39r-23,l27,49r2,5l34,63r44,83l99,146r,-43l78,103,73,92,70,87,65,77,45,39xm99,l78,r,103l99,103,99,xe" fillcolor="#221f1f" stroked="f">
                  <v:path arrowok="t" o:connecttype="custom" o:connectlocs="25,13;0,13;0,159;21,159;21,52;45,52;25,13;45,52;22,52;27,62;29,67;34,76;78,159;99,159;99,116;78,116;73,105;70,100;65,90;45,52;99,13;78,13;78,116;99,116;99,13" o:connectangles="0,0,0,0,0,0,0,0,0,0,0,0,0,0,0,0,0,0,0,0,0,0,0,0,0"/>
                </v:shape>
                <v:line id="Line 29" o:spid="_x0000_s1031" style="position:absolute;visibility:visible;mso-wrap-style:square" from="1188,127" to="12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" strokecolor="#221f1f" strokeweight="1.1642mm"/>
                <v:line id="Line 28" o:spid="_x0000_s1032" style="position:absolute;visibility:visible;mso-wrap-style:square" from="1188,84" to="12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" strokecolor="#221f1f" strokeweight="1pt"/>
                <v:line id="Line 27" o:spid="_x0000_s1033" style="position:absolute;visibility:visible;mso-wrap-style:square" from="1188,54" to="12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" strokecolor="#221f1f" strokeweight=".70558mm"/>
                <v:line id="Line 26" o:spid="_x0000_s1034" style="position:absolute;visibility:visible;mso-wrap-style:square" from="1188,23" to="12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" strokecolor="#221f1f" strokeweight="1.1pt"/>
                <v:shape id="AutoShape 25" o:spid="_x0000_s1035" style="position:absolute;left:1274;top:10;width:112;height:153;visibility:visible;mso-wrap-style:square;v-text-anchor:top" coordsize="1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" path="m55,l33,4,16,19,4,42,,76r4,33l16,133r17,14l55,152r22,-5l95,133r1,-2l55,131,42,127,32,117,25,99,23,76,25,52,32,35,42,25,55,21r41,l95,19,77,4,55,xm96,21r-41,l69,25,79,35r6,17l87,76,85,99r-6,18l69,127r-14,4l96,131r10,-22l111,76,106,42,96,21xe" fillcolor="#221f1f" stroked="f">
                  <v:path arrowok="t" o:connecttype="custom" o:connectlocs="55,10;33,14;16,29;4,52;0,86;4,119;16,143;33,157;55,162;77,157;95,143;96,141;55,141;42,137;32,127;25,109;23,86;25,62;32,45;42,35;55,31;96,31;95,29;77,14;55,10;96,31;55,31;69,35;79,45;85,62;87,86;85,109;79,127;69,137;55,141;96,141;106,119;111,86;106,52;96,31" o:connectangles="0,0,0,0,0,0,0,0,0,0,0,0,0,0,0,0,0,0,0,0,0,0,0,0,0,0,0,0,0,0,0,0,0,0,0,0,0,0,0,0"/>
                </v:shape>
                <v:shape id="AutoShape 24" o:spid="_x0000_s1036" style="position:absolute;left:1406;top:13;width:94;height:147;visibility:visible;mso-wrap-style:square;v-text-anchor:top" coordsize="9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" path="m44,l,,,146r23,l23,89r45,l66,84,76,79r8,-9l84,69r-61,l23,21r63,l78,10,64,2,44,xm68,89r-24,l70,146r24,l68,89xm86,21r-26,l69,27r,36l60,69r24,l89,59,91,44,88,24,86,21xe" fillcolor="#221f1f" stroked="f">
                  <v:path arrowok="t" o:connecttype="custom" o:connectlocs="44,13;0,13;0,159;23,159;23,102;68,102;66,97;76,92;84,83;84,82;23,82;23,34;86,34;78,23;64,15;44,13;68,102;44,102;70,159;94,159;68,102;86,34;60,34;69,40;69,76;60,82;84,82;89,72;91,57;88,37;86,34" o:connectangles="0,0,0,0,0,0,0,0,0,0,0,0,0,0,0,0,0,0,0,0,0,0,0,0,0,0,0,0,0,0,0"/>
                </v:shape>
                <v:shape id="AutoShape 23" o:spid="_x0000_s1037" style="position:absolute;left:1522;top:13;width:122;height:147;visibility:visible;mso-wrap-style:square;v-text-anchor:top"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" path="m29,l,,,146r20,l20,34r19,l29,xm39,34r-19,l22,44r5,18l29,71r22,75l68,146r9,-32l60,114,39,34xm121,35r-22,l99,146r22,l121,35xm121,l91,,61,114r16,l89,71,92,61,97,44r1,-9l121,35,121,xe" fillcolor="#221f1f" stroked="f">
                  <v:path arrowok="t" o:connecttype="custom" o:connectlocs="29,13;0,13;0,159;20,159;20,47;39,47;29,13;39,47;20,47;22,57;27,75;29,84;51,159;68,159;77,127;60,127;39,47;121,48;99,48;99,159;121,159;121,48;121,13;91,13;61,127;77,127;89,84;92,74;97,57;98,48;121,48;121,13" o:connectangles="0,0,0,0,0,0,0,0,0,0,0,0,0,0,0,0,0,0,0,0,0,0,0,0,0,0,0,0,0,0,0,0"/>
                </v:shape>
                <v:shape id="AutoShape 22" o:spid="_x0000_s1038" style="position:absolute;left:1661;top:12;width:108;height:148;visibility:visible;mso-wrap-style:square;v-text-anchor:top" coordsize="10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" path="m65,l42,,,147r21,l31,112r66,l91,92r-54,l41,74,45,62,48,52,50,41,53,31r21,l65,xm97,112r-22,l84,147r23,l97,112xm74,31r-21,l56,42r2,10l61,62r3,12l69,92r22,l74,31xe" fillcolor="#221f1f" stroked="f">
                  <v:path arrowok="t" o:connecttype="custom" o:connectlocs="65,12;42,12;0,159;21,159;31,124;97,124;91,104;37,104;41,86;45,74;48,64;50,53;53,43;74,43;65,12;97,124;75,124;84,159;107,159;97,124;74,43;53,43;56,54;58,64;61,74;64,86;69,104;91,104;74,43" o:connectangles="0,0,0,0,0,0,0,0,0,0,0,0,0,0,0,0,0,0,0,0,0,0,0,0,0,0,0,0,0"/>
                </v:shape>
                <v:line id="Line 21" o:spid="_x0000_s1039" style="position:absolute;visibility:visible;mso-wrap-style:square" from="1810,34" to="1810,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" strokecolor="#221f1f" strokeweight=".41186mm"/>
                <v:line id="Line 20" o:spid="_x0000_s1040" style="position:absolute;visibility:visible;mso-wrap-style:square" from="1762,23" to="18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" strokecolor="#221f1f" strokeweight=".37914mm"/>
                <v:line id="Line 19" o:spid="_x0000_s1041" style="position:absolute;visibility:visible;mso-wrap-style:square" from="1889,13" to="188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" strokecolor="#221f1f" strokeweight=".41219mm"/>
                <v:shape id="AutoShape 18" o:spid="_x0000_s1042" style="position:absolute;left:1923;top:10;width:104;height:152;visibility:visible;mso-wrap-style:square;v-text-anchor:top" coordsize="10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" path="m55,l32,4,15,19,4,42,,76r4,33l15,133r17,14l54,152r20,-4l88,138r4,-7l55,131,41,127,31,117,25,99,23,75,25,52,31,35,41,25,54,22r39,l88,13,74,3,55,xm82,98r-4,15l72,123r-7,6l55,131r37,l98,122r6,-20l82,98xm93,22r-39,l64,23r8,6l77,38r3,14l102,48,97,28,93,22xe" fillcolor="#221f1f" stroked="f">
                  <v:path arrowok="t" o:connecttype="custom" o:connectlocs="55,10;32,14;15,29;4,52;0,86;4,119;15,143;32,157;54,162;74,158;88,148;92,141;55,141;41,137;31,127;25,109;23,85;25,62;31,45;41,35;54,32;93,32;88,23;74,13;55,10;82,108;78,123;72,133;65,139;55,141;92,141;98,132;104,112;82,108;93,32;54,32;64,33;72,39;77,48;80,62;102,58;97,38;93,32" o:connectangles="0,0,0,0,0,0,0,0,0,0,0,0,0,0,0,0,0,0,0,0,0,0,0,0,0,0,0,0,0,0,0,0,0,0,0,0,0,0,0,0,0,0,0"/>
                </v:shape>
                <v:shape id="AutoShape 17" o:spid="_x0000_s1043" style="position:absolute;left:2037;top:10;width:99;height:152;visibility:visible;mso-wrap-style:square;v-text-anchor:top" coordsize="9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" path="m20,107l,116r9,15l20,142r15,7l52,152r20,-3l87,140r6,-9l52,131,42,129r-9,-5l26,117,20,107xm50,l33,3,19,10,10,23,7,38r3,18l20,69r13,9l48,85r15,6l76,98r,26l67,131r26,l96,127r3,-15l95,93,85,81,71,72,42,58,30,52r,-25l37,20r53,l89,19,79,9,66,2,50,xm90,20r-27,l71,30r6,12l97,32,90,20xe" fillcolor="#221f1f" stroked="f">
                  <v:path arrowok="t" o:connecttype="custom" o:connectlocs="20,117;0,126;9,141;20,152;35,159;52,162;72,159;87,150;93,141;52,141;42,139;33,134;26,127;20,117;50,10;33,13;19,20;10,33;7,48;10,66;20,79;33,88;48,95;63,101;76,108;76,134;67,141;93,141;96,137;99,122;95,103;85,91;71,82;42,68;30,62;30,37;37,30;90,30;89,29;79,19;66,12;50,10;90,30;63,30;71,40;77,52;97,42;90,30" o:connectangles="0,0,0,0,0,0,0,0,0,0,0,0,0,0,0,0,0,0,0,0,0,0,0,0,0,0,0,0,0,0,0,0,0,0,0,0,0,0,0,0,0,0,0,0,0,0,0,0"/>
                </v:shape>
                <v:shape id="Picture 16" o:spid="_x0000_s1044" type="#_x0000_t75" style="position:absolute;left:2184;top:12;width:35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">
                  <v:imagedata r:id="rId50" o:title=""/>
                </v:shape>
                <v:shape id="AutoShape 15" o:spid="_x0000_s1045" style="position:absolute;left:2593;top:10;width:104;height:152;visibility:visible;mso-wrap-style:square;v-text-anchor:top" coordsize="10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" path="m55,l32,4,15,19,4,42,,76r4,33l15,133r17,14l54,152r20,-4l88,138r4,-7l54,131,41,127,31,117,25,99,23,75,25,52,31,35,41,25,54,22r39,l88,13,74,3,55,xm82,98r-4,15l72,123r-7,6l54,131r38,l98,122r6,-20l82,98xm93,22r-39,l64,23r8,6l77,38r3,14l102,48,97,28,93,22xe" fillcolor="#221f1f" stroked="f">
                  <v:path arrowok="t" o:connecttype="custom" o:connectlocs="55,10;32,14;15,29;4,52;0,86;4,119;15,143;32,157;54,162;74,158;88,148;92,141;54,141;41,137;31,127;25,109;23,85;25,62;31,45;41,35;54,32;93,32;88,23;74,13;55,10;82,108;78,123;72,133;65,139;54,141;92,141;98,132;104,112;82,108;93,32;54,32;64,33;72,39;77,48;80,62;102,58;97,38;93,32" o:connectangles="0,0,0,0,0,0,0,0,0,0,0,0,0,0,0,0,0,0,0,0,0,0,0,0,0,0,0,0,0,0,0,0,0,0,0,0,0,0,0,0,0,0,0"/>
                </v:shape>
                <v:shape id="AutoShape 14" o:spid="_x0000_s1046" style="position:absolute;left:2709;top:10;width:112;height:153;visibility:visible;mso-wrap-style:square;v-text-anchor:top" coordsize="1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" path="m56,l34,4,17,19,5,42,,76r5,33l17,133r17,14l56,152r22,-5l96,133r1,-2l56,131,42,127,32,117,26,99,24,76,26,52,32,35,42,25,56,21r41,l96,19,78,4,56,xm97,21r-41,l70,25,80,35r6,17l88,76,86,99r-6,18l70,127r-14,4l97,131r10,-22l112,76,107,42,97,21xe" fillcolor="#221f1f" stroked="f">
                  <v:path arrowok="t" o:connecttype="custom" o:connectlocs="56,10;34,14;17,29;5,52;0,86;5,119;17,143;34,157;56,162;78,157;96,143;97,141;56,141;42,137;32,127;26,109;24,86;26,62;32,45;42,35;56,31;97,31;96,29;78,14;56,10;97,31;56,31;70,35;80,45;86,62;88,86;86,109;80,127;70,137;56,141;97,141;107,119;112,86;107,52;97,31" o:connectangles="0,0,0,0,0,0,0,0,0,0,0,0,0,0,0,0,0,0,0,0,0,0,0,0,0,0,0,0,0,0,0,0,0,0,0,0,0,0,0,0"/>
                </v:shape>
                <v:shape id="AutoShape 13" o:spid="_x0000_s1047" style="position:absolute;left:2842;top:13;width:122;height:147;visibility:visible;mso-wrap-style:square;v-text-anchor:top"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" path="m30,l,,,146r20,l20,34r19,l30,xm39,34r-18,l23,44r4,18l30,71r21,75l69,146r9,-32l61,114,39,34xm121,35r-22,l99,146r22,l121,35xm121,l92,,61,114r17,l90,71,93,61,97,44r2,-9l121,35,121,xe" fillcolor="#221f1f" stroked="f">
                  <v:path arrowok="t" o:connecttype="custom" o:connectlocs="30,13;0,13;0,159;20,159;20,47;39,47;30,13;39,47;21,47;23,57;27,75;30,84;51,159;69,159;78,127;61,127;39,47;121,48;99,48;99,159;121,159;121,48;121,13;92,13;61,127;78,127;90,84;93,74;97,57;99,48;121,48;121,13" o:connectangles="0,0,0,0,0,0,0,0,0,0,0,0,0,0,0,0,0,0,0,0,0,0,0,0,0,0,0,0,0,0,0,0"/>
                </v:shape>
                <v:shape id="AutoShape 12" o:spid="_x0000_s1048" style="position:absolute;left:2991;top:13;width:91;height:147;visibility:visible;mso-wrap-style:square;v-text-anchor:top" coordsize="9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" path="m42,l,,,146r23,l23,91r19,l60,89,76,81,84,71r-61,l23,21r62,l77,10,61,2,42,xm85,21r-25,l68,28r,36l60,71r24,l87,67,91,45,87,24,85,21xe" fillcolor="#221f1f" stroked="f">
                  <v:path arrowok="t" o:connecttype="custom" o:connectlocs="42,13;0,13;0,159;23,159;23,104;42,104;60,102;76,94;84,84;23,84;23,34;85,34;77,23;61,15;42,13;85,34;60,34;68,41;68,77;60,84;84,84;87,80;91,58;87,37;85,34" o:connectangles="0,0,0,0,0,0,0,0,0,0,0,0,0,0,0,0,0,0,0,0,0,0,0,0,0"/>
                </v:shape>
                <v:shape id="AutoShape 11" o:spid="_x0000_s1049" style="position:absolute;left:3098;top:13;width:96;height:150;visibility:visible;mso-wrap-style:square;v-text-anchor:top" coordsize="9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" path="m23,l,,,97r3,21l11,135r15,10l48,149r22,-4l85,135r3,-7l49,128,37,126r-8,-6l25,109,23,95,23,xm96,l74,r,95l72,109r-4,11l60,126r-11,2l88,128r5,-10l96,96,96,xe" fillcolor="#221f1f" stroked="f">
                  <v:path arrowok="t" o:connecttype="custom" o:connectlocs="23,13;0,13;0,110;3,131;11,148;26,158;48,162;70,158;85,148;88,141;49,141;37,139;29,133;25,122;23,108;23,13;96,13;74,13;74,108;72,122;68,133;60,139;49,141;88,141;93,131;96,109;96,13" o:connectangles="0,0,0,0,0,0,0,0,0,0,0,0,0,0,0,0,0,0,0,0,0,0,0,0,0,0,0"/>
                </v:shape>
                <v:line id="Line 10" o:spid="_x0000_s1050" style="position:absolute;visibility:visible;mso-wrap-style:square" from="3258,34" to="325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" strokecolor="#221f1f" strokeweight=".41186mm"/>
                <v:line id="Line 9" o:spid="_x0000_s1051" style="position:absolute;visibility:visible;mso-wrap-style:square" from="3210,23" to="33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" strokecolor="#221f1f" strokeweight=".37914mm"/>
                <v:line id="Line 8" o:spid="_x0000_s1052" style="position:absolute;visibility:visible;mso-wrap-style:square" from="3337,13" to="333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" strokecolor="#221f1f" strokeweight=".41186mm"/>
                <v:shape id="AutoShape 7" o:spid="_x0000_s1053" style="position:absolute;left:3377;top:13;width:100;height:147;visibility:visible;mso-wrap-style:square;v-text-anchor:top" coordsize="10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" path="m26,l,,,146r22,l22,39r24,l26,xm46,39r-24,l27,49r3,5l34,63r44,83l99,146r,-43l78,103,73,92,70,87,46,39xm99,l78,r,103l99,103,99,xe" fillcolor="#221f1f" stroked="f">
                  <v:path arrowok="t" o:connecttype="custom" o:connectlocs="26,13;0,13;0,159;22,159;22,52;46,52;26,13;46,52;22,52;27,62;30,67;34,76;78,159;99,159;99,116;78,116;73,105;70,100;46,52;99,13;78,13;78,116;99,116;99,13" o:connectangles="0,0,0,0,0,0,0,0,0,0,0,0,0,0,0,0,0,0,0,0,0,0,0,0"/>
                </v:shape>
                <v:shape id="AutoShape 6" o:spid="_x0000_s1054" style="position:absolute;left:3498;top:10;width:104;height:152;visibility:visible;mso-wrap-style:square;v-text-anchor:top" coordsize="10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" path="m55,l32,5,14,20,4,43,,75r4,33l14,132r16,15l52,152r13,-2l74,145r7,-7l85,131r-30,l42,128,32,118,26,101,23,75,26,50,32,34,42,24,54,21r38,l86,12,73,3,55,xm104,130r-18,l86,149r18,l104,130xm104,77r-46,l58,96r25,l80,112r-5,10l66,129r-11,2l85,131r1,-1l104,130r,-53xm92,21r-38,l64,23r7,5l77,38r4,14l102,48,96,27,92,21xe" fillcolor="#221f1f" stroked="f">
                  <v:path arrowok="t" o:connecttype="custom" o:connectlocs="55,10;32,15;14,30;4,53;0,85;4,118;14,142;30,157;52,162;65,160;74,155;81,148;85,141;55,141;42,138;32,128;26,111;23,85;26,60;32,44;42,34;54,31;92,31;86,22;73,13;55,10;104,140;86,140;86,159;104,159;104,140;104,87;58,87;58,106;83,106;80,122;75,132;66,139;55,141;85,141;86,140;104,140;104,87;92,31;54,31;64,33;71,38;77,48;81,62;102,58;96,37;92,31" o:connectangles="0,0,0,0,0,0,0,0,0,0,0,0,0,0,0,0,0,0,0,0,0,0,0,0,0,0,0,0,0,0,0,0,0,0,0,0,0,0,0,0,0,0,0,0,0,0,0,0,0,0,0,0"/>
                </v:shape>
                <w10:anchorlock/>
              </v:group>
            </w:pict>
          </mc:Fallback>
        </mc:AlternateContent>
      </w:r>
    </w:p>
    <w:p w:rsidR="0038137C" w:rsidRDefault="0038137C">
      <w:pPr>
        <w:pStyle w:val="BodyText"/>
        <w:rPr>
          <w:rFonts w:ascii="Franklin Gothic Medium Cond"/>
          <w:sz w:val="20"/>
        </w:rPr>
      </w:pPr>
    </w:p>
    <w:p w:rsidR="0038137C" w:rsidRDefault="0038137C">
      <w:pPr>
        <w:pStyle w:val="BodyText"/>
        <w:spacing w:before="9"/>
        <w:rPr>
          <w:rFonts w:ascii="Franklin Gothic Medium Cond"/>
          <w:sz w:val="15"/>
        </w:rPr>
      </w:pPr>
    </w:p>
    <w:p w:rsidR="0038137C" w:rsidRDefault="00D57171">
      <w:pPr>
        <w:pStyle w:val="BodyText"/>
        <w:spacing w:before="90"/>
        <w:ind w:right="120"/>
        <w:jc w:val="right"/>
      </w:pPr>
      <w:r>
        <w:t>October 16, 2019</w:t>
      </w:r>
    </w:p>
    <w:p w:rsidR="0038137C" w:rsidRDefault="00D57171">
      <w:pPr>
        <w:pStyle w:val="BodyText"/>
        <w:spacing w:before="113"/>
        <w:ind w:left="100"/>
      </w:pPr>
      <w:r>
        <w:t>Margaret Ferguson, Ph.D.</w:t>
      </w:r>
    </w:p>
    <w:p w:rsidR="0038137C" w:rsidRDefault="00D57171">
      <w:pPr>
        <w:pStyle w:val="BodyText"/>
        <w:spacing w:before="114" w:line="338" w:lineRule="auto"/>
        <w:ind w:left="100" w:right="3342"/>
      </w:pPr>
      <w:r>
        <w:t>Senior Associate Vice Chancellor for Academic Affairs, IUPUI 301 University Blvd., AD 5002</w:t>
      </w:r>
    </w:p>
    <w:p w:rsidR="0038137C" w:rsidRDefault="00D57171">
      <w:pPr>
        <w:pStyle w:val="BodyText"/>
        <w:spacing w:before="9" w:line="679" w:lineRule="auto"/>
        <w:ind w:left="100" w:right="7240"/>
      </w:pPr>
      <w:r>
        <w:t>Indianapolis, IN 46202 Dear Margie,</w:t>
      </w:r>
    </w:p>
    <w:p w:rsidR="0038137C" w:rsidRDefault="00D57171">
      <w:pPr>
        <w:pStyle w:val="BodyText"/>
        <w:spacing w:before="22" w:line="288" w:lineRule="auto"/>
        <w:ind w:left="100" w:right="117"/>
        <w:jc w:val="both"/>
      </w:pPr>
      <w:r>
        <w:t>The Indiana University School of Informatics and Computing (SOIC) would like to express its unreserved</w:t>
      </w:r>
      <w:r>
        <w:rPr>
          <w:spacing w:val="-9"/>
        </w:rPr>
        <w:t xml:space="preserve"> </w:t>
      </w:r>
      <w:r>
        <w:t>support</w:t>
      </w:r>
      <w:r>
        <w:rPr>
          <w:spacing w:val="-10"/>
        </w:rPr>
        <w:t xml:space="preserve"> </w:t>
      </w:r>
      <w:r>
        <w:t>for</w:t>
      </w:r>
      <w:r>
        <w:rPr>
          <w:spacing w:val="-7"/>
        </w:rPr>
        <w:t xml:space="preserve"> </w:t>
      </w:r>
      <w:r>
        <w:t>the</w:t>
      </w:r>
      <w:r>
        <w:rPr>
          <w:spacing w:val="-10"/>
        </w:rPr>
        <w:t xml:space="preserve"> </w:t>
      </w:r>
      <w:r>
        <w:t>preproposal</w:t>
      </w:r>
      <w:r>
        <w:rPr>
          <w:spacing w:val="-10"/>
        </w:rPr>
        <w:t xml:space="preserve"> </w:t>
      </w:r>
      <w:r>
        <w:t>for</w:t>
      </w:r>
      <w:r>
        <w:rPr>
          <w:spacing w:val="-8"/>
        </w:rPr>
        <w:t xml:space="preserve"> </w:t>
      </w:r>
      <w:r>
        <w:t>a</w:t>
      </w:r>
      <w:r>
        <w:rPr>
          <w:spacing w:val="-9"/>
        </w:rPr>
        <w:t xml:space="preserve"> </w:t>
      </w:r>
      <w:r>
        <w:rPr>
          <w:i/>
        </w:rPr>
        <w:t>Bachelor</w:t>
      </w:r>
      <w:r>
        <w:rPr>
          <w:i/>
          <w:spacing w:val="-7"/>
        </w:rPr>
        <w:t xml:space="preserve"> </w:t>
      </w:r>
      <w:r>
        <w:rPr>
          <w:i/>
        </w:rPr>
        <w:t>of</w:t>
      </w:r>
      <w:r>
        <w:rPr>
          <w:i/>
          <w:spacing w:val="-10"/>
        </w:rPr>
        <w:t xml:space="preserve"> </w:t>
      </w:r>
      <w:r>
        <w:rPr>
          <w:i/>
        </w:rPr>
        <w:t>Art</w:t>
      </w:r>
      <w:r>
        <w:rPr>
          <w:i/>
          <w:spacing w:val="-10"/>
        </w:rPr>
        <w:t xml:space="preserve"> </w:t>
      </w:r>
      <w:r>
        <w:rPr>
          <w:i/>
        </w:rPr>
        <w:t>in</w:t>
      </w:r>
      <w:r>
        <w:rPr>
          <w:i/>
          <w:spacing w:val="-9"/>
        </w:rPr>
        <w:t xml:space="preserve"> </w:t>
      </w:r>
      <w:r>
        <w:rPr>
          <w:i/>
        </w:rPr>
        <w:t>Theater,</w:t>
      </w:r>
      <w:r>
        <w:rPr>
          <w:i/>
          <w:spacing w:val="-9"/>
        </w:rPr>
        <w:t xml:space="preserve"> </w:t>
      </w:r>
      <w:r>
        <w:rPr>
          <w:i/>
        </w:rPr>
        <w:t>Film,</w:t>
      </w:r>
      <w:r>
        <w:rPr>
          <w:i/>
          <w:spacing w:val="-9"/>
        </w:rPr>
        <w:t xml:space="preserve"> </w:t>
      </w:r>
      <w:r>
        <w:rPr>
          <w:i/>
        </w:rPr>
        <w:t>and</w:t>
      </w:r>
      <w:r>
        <w:rPr>
          <w:i/>
          <w:spacing w:val="-9"/>
        </w:rPr>
        <w:t xml:space="preserve"> </w:t>
      </w:r>
      <w:r>
        <w:rPr>
          <w:i/>
        </w:rPr>
        <w:t>Television</w:t>
      </w:r>
      <w:r>
        <w:rPr>
          <w:i/>
          <w:spacing w:val="-7"/>
        </w:rPr>
        <w:t xml:space="preserve"> </w:t>
      </w:r>
      <w:r>
        <w:t>from the Indiana University School of Liberal Arts (SLA) at IUPUI. The curriculum has three tracks and includes courses from SOIC and the Herron School of Art and</w:t>
      </w:r>
      <w:r>
        <w:rPr>
          <w:spacing w:val="-14"/>
        </w:rPr>
        <w:t xml:space="preserve"> </w:t>
      </w:r>
      <w:r>
        <w:t>Design.</w:t>
      </w:r>
    </w:p>
    <w:p w:rsidR="0038137C" w:rsidRDefault="00D57171">
      <w:pPr>
        <w:pStyle w:val="BodyText"/>
        <w:spacing w:before="61" w:line="288" w:lineRule="auto"/>
        <w:ind w:left="100" w:right="117"/>
        <w:jc w:val="both"/>
      </w:pPr>
      <w:r>
        <w:t>Our faculty anticipate that the degree will serve student by presenting an integrated curriculum of related</w:t>
      </w:r>
      <w:r>
        <w:rPr>
          <w:spacing w:val="-13"/>
        </w:rPr>
        <w:t xml:space="preserve"> </w:t>
      </w:r>
      <w:r>
        <w:t>courses</w:t>
      </w:r>
      <w:r>
        <w:rPr>
          <w:spacing w:val="-11"/>
        </w:rPr>
        <w:t xml:space="preserve"> </w:t>
      </w:r>
      <w:r>
        <w:t>that</w:t>
      </w:r>
      <w:r>
        <w:rPr>
          <w:spacing w:val="-14"/>
        </w:rPr>
        <w:t xml:space="preserve"> </w:t>
      </w:r>
      <w:r>
        <w:t>were</w:t>
      </w:r>
      <w:r>
        <w:rPr>
          <w:spacing w:val="-6"/>
        </w:rPr>
        <w:t xml:space="preserve"> </w:t>
      </w:r>
      <w:r>
        <w:t>previously</w:t>
      </w:r>
      <w:r>
        <w:rPr>
          <w:spacing w:val="-8"/>
        </w:rPr>
        <w:t xml:space="preserve"> </w:t>
      </w:r>
      <w:r>
        <w:t>less</w:t>
      </w:r>
      <w:r>
        <w:rPr>
          <w:spacing w:val="-10"/>
        </w:rPr>
        <w:t xml:space="preserve"> </w:t>
      </w:r>
      <w:r>
        <w:t>visible</w:t>
      </w:r>
      <w:r>
        <w:rPr>
          <w:spacing w:val="-14"/>
        </w:rPr>
        <w:t xml:space="preserve"> </w:t>
      </w:r>
      <w:r>
        <w:t>because</w:t>
      </w:r>
      <w:r>
        <w:rPr>
          <w:spacing w:val="-14"/>
        </w:rPr>
        <w:t xml:space="preserve"> </w:t>
      </w:r>
      <w:r>
        <w:t>they</w:t>
      </w:r>
      <w:r>
        <w:rPr>
          <w:spacing w:val="-13"/>
        </w:rPr>
        <w:t xml:space="preserve"> </w:t>
      </w:r>
      <w:r>
        <w:t>belong</w:t>
      </w:r>
      <w:r>
        <w:rPr>
          <w:spacing w:val="-13"/>
        </w:rPr>
        <w:t xml:space="preserve"> </w:t>
      </w:r>
      <w:r>
        <w:t>to</w:t>
      </w:r>
      <w:r>
        <w:rPr>
          <w:spacing w:val="-8"/>
        </w:rPr>
        <w:t xml:space="preserve"> </w:t>
      </w:r>
      <w:r>
        <w:t>different</w:t>
      </w:r>
      <w:r>
        <w:rPr>
          <w:spacing w:val="-14"/>
        </w:rPr>
        <w:t xml:space="preserve"> </w:t>
      </w:r>
      <w:r>
        <w:t>programs.</w:t>
      </w:r>
      <w:r>
        <w:rPr>
          <w:spacing w:val="-7"/>
        </w:rPr>
        <w:t xml:space="preserve"> </w:t>
      </w:r>
      <w:r>
        <w:t>We</w:t>
      </w:r>
      <w:r>
        <w:rPr>
          <w:spacing w:val="-9"/>
        </w:rPr>
        <w:t xml:space="preserve"> </w:t>
      </w:r>
      <w:r>
        <w:t>are confident that the inclusion of our video production courses, which we are also proposing as a minor, will enhance the career prospects of graduates of the new degree. Our school appreciates having the opportunity to collaborate in the development of the preproposal and looks forward to a continued productive collaboration on the proposed degree with SLA and</w:t>
      </w:r>
      <w:r>
        <w:rPr>
          <w:spacing w:val="-18"/>
        </w:rPr>
        <w:t xml:space="preserve"> </w:t>
      </w:r>
      <w:r>
        <w:t>Herron.</w:t>
      </w:r>
    </w:p>
    <w:p w:rsidR="0038137C" w:rsidRDefault="0038137C">
      <w:pPr>
        <w:pStyle w:val="BodyText"/>
        <w:rPr>
          <w:sz w:val="26"/>
        </w:rPr>
      </w:pPr>
    </w:p>
    <w:p w:rsidR="0038137C" w:rsidRDefault="00D57171">
      <w:pPr>
        <w:pStyle w:val="BodyText"/>
        <w:spacing w:before="152"/>
        <w:ind w:left="100"/>
        <w:jc w:val="both"/>
      </w:pPr>
      <w:r>
        <w:t>Respectfully,</w:t>
      </w:r>
    </w:p>
    <w:p w:rsidR="0038137C" w:rsidRDefault="00D93A52">
      <w:pPr>
        <w:pStyle w:val="BodyText"/>
        <w:spacing w:before="9"/>
        <w:rPr>
          <w:sz w:val="8"/>
        </w:rPr>
      </w:pPr>
      <w:r>
        <w:rPr>
          <w:noProof/>
        </w:rPr>
        <mc:AlternateContent>
          <mc:Choice Requires="wpg">
            <w:drawing>
              <wp:anchor distT="0" distB="0" distL="0" distR="0" simplePos="0" relativeHeight="251655680" behindDoc="0" locked="0" layoutInCell="1" allowOverlap="1">
                <wp:simplePos x="0" y="0"/>
                <wp:positionH relativeFrom="page">
                  <wp:posOffset>963930</wp:posOffset>
                </wp:positionH>
                <wp:positionV relativeFrom="paragraph">
                  <wp:posOffset>88900</wp:posOffset>
                </wp:positionV>
                <wp:extent cx="1960245" cy="455930"/>
                <wp:effectExtent l="1905" t="3810" r="0" b="0"/>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455930"/>
                          <a:chOff x="1518" y="140"/>
                          <a:chExt cx="3087" cy="718"/>
                        </a:xfrm>
                      </wpg:grpSpPr>
                      <pic:pic xmlns:pic="http://schemas.openxmlformats.org/drawingml/2006/picture">
                        <pic:nvPicPr>
                          <pic:cNvPr id="12"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18" y="140"/>
                            <a:ext cx="3087"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748" y="475"/>
                            <a:ext cx="250"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B39481" id="Group 2" o:spid="_x0000_s1026" style="position:absolute;margin-left:75.9pt;margin-top:7pt;width:154.35pt;height:35.9pt;z-index:251655680;mso-wrap-distance-left:0;mso-wrap-distance-right:0;mso-position-horizontal-relative:page" coordorigin="1518,140" coordsize="3087,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">
                <v:shape id="Picture 4" o:spid="_x0000_s1027" type="#_x0000_t75" style="position:absolute;left:1518;top:140;width:308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">
                  <v:imagedata r:id="rId53" o:title=""/>
                </v:shape>
                <v:shape id="Picture 3" o:spid="_x0000_s1028" type="#_x0000_t75" style="position:absolute;left:2748;top:475;width:250;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">
                  <v:imagedata r:id="rId54" o:title=""/>
                </v:shape>
                <w10:wrap type="topAndBottom" anchorx="page"/>
              </v:group>
            </w:pict>
          </mc:Fallback>
        </mc:AlternateContent>
      </w:r>
    </w:p>
    <w:p w:rsidR="0038137C" w:rsidRDefault="00D57171">
      <w:pPr>
        <w:pStyle w:val="BodyText"/>
        <w:ind w:left="100"/>
        <w:jc w:val="both"/>
      </w:pPr>
      <w:r>
        <w:t>Mathew Palakal, Ph.D.</w:t>
      </w:r>
    </w:p>
    <w:p w:rsidR="0038137C" w:rsidRDefault="00D57171">
      <w:pPr>
        <w:pStyle w:val="BodyText"/>
        <w:spacing w:before="4"/>
        <w:ind w:left="100" w:right="5574"/>
      </w:pPr>
      <w:r>
        <w:t>Senior Executive Associate Dean Indiana University</w:t>
      </w:r>
    </w:p>
    <w:p w:rsidR="0038137C" w:rsidRDefault="00D57171">
      <w:pPr>
        <w:pStyle w:val="BodyText"/>
        <w:ind w:left="100" w:right="5574"/>
      </w:pPr>
      <w:r>
        <w:t>School of Informatics and Computing 535 West Michigan St., IT 559 Indianapolis, IN 46202 USA</w:t>
      </w:r>
    </w:p>
    <w:p w:rsidR="0038137C" w:rsidRDefault="00D57171">
      <w:pPr>
        <w:pStyle w:val="BodyText"/>
        <w:spacing w:before="1" w:line="275" w:lineRule="exact"/>
        <w:ind w:left="100"/>
        <w:jc w:val="both"/>
      </w:pPr>
      <w:r>
        <w:t>Tel:     317 278-8169</w:t>
      </w:r>
    </w:p>
    <w:p w:rsidR="0038137C" w:rsidRDefault="00D57171">
      <w:pPr>
        <w:pStyle w:val="BodyText"/>
        <w:spacing w:before="4" w:line="276" w:lineRule="exact"/>
        <w:ind w:left="100"/>
        <w:jc w:val="both"/>
      </w:pPr>
      <w:r>
        <w:t xml:space="preserve">Email: </w:t>
      </w:r>
      <w:hyperlink r:id="rId55">
        <w:r>
          <w:rPr>
            <w:color w:val="0000FF"/>
            <w:u w:val="single" w:color="0000FF"/>
          </w:rPr>
          <w:t>mpalakal@iupui.edu</w:t>
        </w:r>
      </w:hyperlink>
    </w:p>
    <w:p w:rsidR="0038137C" w:rsidRDefault="00D57171">
      <w:pPr>
        <w:pStyle w:val="BodyText"/>
        <w:spacing w:line="276" w:lineRule="exact"/>
        <w:ind w:left="100"/>
        <w:jc w:val="both"/>
      </w:pPr>
      <w:r>
        <w:t xml:space="preserve">Web: </w:t>
      </w:r>
      <w:r>
        <w:rPr>
          <w:spacing w:val="54"/>
        </w:rPr>
        <w:t xml:space="preserve"> </w:t>
      </w:r>
      <w:hyperlink r:id="rId56">
        <w:r>
          <w:rPr>
            <w:color w:val="0000FF"/>
            <w:u w:val="single" w:color="0000FF"/>
          </w:rPr>
          <w:t>https://soic.iupui.edu/people/mathew-palakal/</w:t>
        </w:r>
      </w:hyperlink>
    </w:p>
    <w:p w:rsidR="0038137C" w:rsidRDefault="0038137C">
      <w:pPr>
        <w:pStyle w:val="BodyText"/>
        <w:rPr>
          <w:sz w:val="20"/>
        </w:rPr>
      </w:pPr>
    </w:p>
    <w:p w:rsidR="0038137C" w:rsidRDefault="0038137C">
      <w:pPr>
        <w:pStyle w:val="BodyText"/>
        <w:rPr>
          <w:sz w:val="20"/>
        </w:rPr>
      </w:pPr>
    </w:p>
    <w:p w:rsidR="0038137C" w:rsidRDefault="0038137C">
      <w:pPr>
        <w:pStyle w:val="BodyText"/>
        <w:rPr>
          <w:sz w:val="20"/>
        </w:rPr>
      </w:pPr>
    </w:p>
    <w:p w:rsidR="0038137C" w:rsidRDefault="0038137C">
      <w:pPr>
        <w:pStyle w:val="BodyText"/>
        <w:spacing w:before="9"/>
        <w:rPr>
          <w:sz w:val="26"/>
        </w:rPr>
      </w:pPr>
    </w:p>
    <w:p w:rsidR="0038137C" w:rsidRDefault="00D57171">
      <w:pPr>
        <w:spacing w:before="101"/>
        <w:ind w:left="2041"/>
        <w:rPr>
          <w:rFonts w:ascii="Calibri"/>
        </w:rPr>
      </w:pPr>
      <w:r>
        <w:rPr>
          <w:rFonts w:ascii="Calibri"/>
          <w:color w:val="808080"/>
        </w:rPr>
        <w:t>IT 559, 535 West Michigan Street, Indianapolis, IN 46202 USA</w:t>
      </w:r>
    </w:p>
    <w:p w:rsidR="0038137C" w:rsidRDefault="0038137C">
      <w:pPr>
        <w:rPr>
          <w:rFonts w:ascii="Calibri"/>
        </w:rPr>
        <w:sectPr w:rsidR="0038137C">
          <w:footerReference w:type="default" r:id="rId57"/>
          <w:pgSz w:w="12240" w:h="15840"/>
          <w:pgMar w:top="880" w:right="1320" w:bottom="280" w:left="1340" w:header="0" w:footer="0" w:gutter="0"/>
          <w:cols w:space="720"/>
        </w:sectPr>
      </w:pPr>
    </w:p>
    <w:p w:rsidR="00515197" w:rsidRPr="00515197" w:rsidRDefault="00515197" w:rsidP="00515197">
      <w:pPr>
        <w:pStyle w:val="Heading2"/>
        <w:spacing w:before="76"/>
        <w:rPr>
          <w:b w:val="0"/>
        </w:rPr>
      </w:pPr>
      <w:r w:rsidRPr="00515197">
        <w:rPr>
          <w:b w:val="0"/>
        </w:rPr>
        <w:lastRenderedPageBreak/>
        <w:t xml:space="preserve">January 25th, 2020 </w:t>
      </w:r>
    </w:p>
    <w:p w:rsidR="00515197" w:rsidRPr="00515197" w:rsidRDefault="00515197" w:rsidP="00515197">
      <w:pPr>
        <w:pStyle w:val="Heading2"/>
        <w:spacing w:before="76"/>
        <w:rPr>
          <w:b w:val="0"/>
        </w:rPr>
      </w:pPr>
    </w:p>
    <w:p w:rsidR="00515197" w:rsidRDefault="00515197" w:rsidP="00515197">
      <w:pPr>
        <w:pStyle w:val="Heading2"/>
        <w:spacing w:before="76"/>
        <w:rPr>
          <w:b w:val="0"/>
        </w:rPr>
      </w:pPr>
      <w:r w:rsidRPr="00515197">
        <w:rPr>
          <w:b w:val="0"/>
        </w:rPr>
        <w:t xml:space="preserve">Attn: Robert Rebein, Ph.D. </w:t>
      </w:r>
    </w:p>
    <w:p w:rsidR="00515197" w:rsidRDefault="00515197" w:rsidP="00515197">
      <w:pPr>
        <w:pStyle w:val="Heading2"/>
        <w:spacing w:before="76"/>
        <w:rPr>
          <w:b w:val="0"/>
        </w:rPr>
      </w:pPr>
      <w:r w:rsidRPr="00515197">
        <w:rPr>
          <w:b w:val="0"/>
        </w:rPr>
        <w:t xml:space="preserve">Dean, IU School of Liberal Arts IUPUI </w:t>
      </w:r>
    </w:p>
    <w:p w:rsidR="00515197" w:rsidRDefault="00515197" w:rsidP="00515197">
      <w:pPr>
        <w:pStyle w:val="Heading2"/>
        <w:spacing w:before="76"/>
        <w:rPr>
          <w:b w:val="0"/>
        </w:rPr>
      </w:pPr>
      <w:r w:rsidRPr="00515197">
        <w:rPr>
          <w:b w:val="0"/>
        </w:rPr>
        <w:t xml:space="preserve">Cavanaugh Hall (CA) 439 </w:t>
      </w:r>
    </w:p>
    <w:p w:rsidR="00515197" w:rsidRPr="00515197" w:rsidRDefault="00515197" w:rsidP="00515197">
      <w:pPr>
        <w:pStyle w:val="Heading2"/>
        <w:spacing w:before="76"/>
        <w:rPr>
          <w:b w:val="0"/>
        </w:rPr>
      </w:pPr>
      <w:r w:rsidRPr="00515197">
        <w:rPr>
          <w:b w:val="0"/>
        </w:rPr>
        <w:t xml:space="preserve">425 University Boulevard Indianapolis, IN 46202 </w:t>
      </w:r>
    </w:p>
    <w:p w:rsidR="00515197" w:rsidRPr="00515197" w:rsidRDefault="00515197" w:rsidP="00515197">
      <w:pPr>
        <w:pStyle w:val="Heading2"/>
        <w:spacing w:before="76"/>
        <w:rPr>
          <w:b w:val="0"/>
        </w:rPr>
      </w:pPr>
      <w:r w:rsidRPr="00515197">
        <w:rPr>
          <w:b w:val="0"/>
        </w:rPr>
        <w:t xml:space="preserve">  </w:t>
      </w:r>
    </w:p>
    <w:p w:rsidR="00515197" w:rsidRPr="00515197" w:rsidRDefault="00515197" w:rsidP="00515197">
      <w:pPr>
        <w:pStyle w:val="Heading2"/>
        <w:spacing w:before="76"/>
        <w:rPr>
          <w:b w:val="0"/>
        </w:rPr>
      </w:pPr>
      <w:r w:rsidRPr="00515197">
        <w:rPr>
          <w:b w:val="0"/>
        </w:rPr>
        <w:t xml:space="preserve">Dear Dr. Rebein,  </w:t>
      </w:r>
    </w:p>
    <w:p w:rsidR="00515197" w:rsidRPr="00515197" w:rsidRDefault="00515197" w:rsidP="00515197">
      <w:pPr>
        <w:pStyle w:val="Heading2"/>
        <w:spacing w:before="76"/>
        <w:rPr>
          <w:b w:val="0"/>
        </w:rPr>
      </w:pPr>
      <w:r w:rsidRPr="00515197">
        <w:rPr>
          <w:b w:val="0"/>
        </w:rPr>
        <w:t xml:space="preserve"> </w:t>
      </w:r>
    </w:p>
    <w:p w:rsidR="00515197" w:rsidRPr="00515197" w:rsidRDefault="00515197" w:rsidP="00515197">
      <w:pPr>
        <w:pStyle w:val="Heading2"/>
        <w:spacing w:before="76"/>
        <w:rPr>
          <w:b w:val="0"/>
        </w:rPr>
      </w:pPr>
      <w:r w:rsidRPr="00515197">
        <w:rPr>
          <w:b w:val="0"/>
        </w:rPr>
        <w:t xml:space="preserve">The prospect of adding an Interdisciplinary Major in Applied Theatre to the established and respected School of Liberal Arts at IUPUI as part of Communication Studies has been brought to my attention by Emilio Robles and I must say I am thrilled.   </w:t>
      </w:r>
    </w:p>
    <w:p w:rsidR="00515197" w:rsidRDefault="00515197"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Please allow me to take a few moments to adequately express my enthusiasm and support of such a carefully considered field of study as it relates to today’s world and the education of young minds seeking to make a difference in their lives, their communities, and their global homes.  </w:t>
      </w:r>
    </w:p>
    <w:p w:rsidR="00515197" w:rsidRDefault="00515197"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The Indianapolis Arts community is thriving, and this is the time to take advantage of that momentum.  There have been several exciting, professional additions to the theatre and arts community within the past ten years which have served to increase Indianapolis’ attractiveness to professionals.  </w:t>
      </w:r>
    </w:p>
    <w:p w:rsidR="00515197" w:rsidRDefault="00515197"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As an Indiana native, I grew up with an understanding of the performance opportunities in Indianapolis.  While artistically well-developed and poignant, I knew the opportunities were limited.  Indianapolis was not synonymous with a destination for theatre professionals who sought to make a career out of their creative pursuits.  If I wanted to have a career in the arts, I would have to leave Indiana.  I left to pursue an education and professional career because at the time it was relevant to me, it was the right decision. This landscape is changing! </w:t>
      </w:r>
    </w:p>
    <w:p w:rsidR="00515197" w:rsidRDefault="00515197"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Now, after 12 years of professional experience as a performer, creator, writer, and educator, I find myself back in Indiana and undeniably floored by the way the city has blossomed. There are several new semi-professional and professional companies creating powerful productions and educational opportunities, all of which, would be at the fingertips of IUPUI students to take advantage of as a part of their studies.  </w:t>
      </w:r>
    </w:p>
    <w:p w:rsidR="00515197" w:rsidRDefault="00515197"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And, I would be remiss to not mention the ever growing concern of the graduate.  Where will I work?  How will I work?  What can I do with my degree?  Is a degree in an artistic field a wise choice? It is my strong opinion that a degree in Applied Theatre Studies would offer students of the program a unique perspective on how to utilize a performance degree to their advantage, gain real world experience, and understand the vast possibilities of how a degree of this nature could be applied to many areas of professional work.  </w:t>
      </w:r>
    </w:p>
    <w:p w:rsidR="00515197" w:rsidRDefault="00515197" w:rsidP="00515197">
      <w:pPr>
        <w:pStyle w:val="Heading2"/>
        <w:spacing w:before="76"/>
        <w:rPr>
          <w:b w:val="0"/>
        </w:rPr>
      </w:pPr>
    </w:p>
    <w:p w:rsidR="00515197" w:rsidRPr="00515197" w:rsidRDefault="00515197" w:rsidP="00515197">
      <w:pPr>
        <w:pStyle w:val="Heading2"/>
        <w:spacing w:before="76"/>
        <w:rPr>
          <w:b w:val="0"/>
        </w:rPr>
      </w:pPr>
      <w:r w:rsidRPr="00515197">
        <w:rPr>
          <w:b w:val="0"/>
        </w:rPr>
        <w:lastRenderedPageBreak/>
        <w:t xml:space="preserve">As a working artist, I had to learn for myself that, in addition to the time I spent on the stage or on the screen, I would also have to supplement my income.  Through my professional pursuits, I learned the skills I developed in theatrical study prepared me for a vast world of other professional opportunities: teaching, grant writing, management, event coordination, and many more.  </w:t>
      </w: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The attractive thing about a degree in Applied Theatre is that it not only covers opportunities within the field of performance but highlights skillsets that are equally beneficial in other career fields.    </w:t>
      </w: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Theatre practitioners learn, not only, how to perform in shows and analyze text.  We learn how to adapt, how to empathize, how to teach, how to write, how to organize, how to run a business; and, a degree that focuses on these attributes, in addition to creating daring and thought provoking theatre, will allow students at IUPUI to make a difference in the world in whatever capacity they chose.  They will learn not only how to create but also how to think.  </w:t>
      </w: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Theatre artists challenge a community to reflect on themselves and their actions, as well as invite them to think about things beyond the everyday.  It is my firm belief as an artist and educator that the more opportunities we provide students to develop these skills, the more conscious citizens of the world we create.  IUPUI seeks to “create and exchange knowledge that promotes the understanding of the human experience” and what better field of study than the theatrical arts which inherently and historically champions the same cause.  </w:t>
      </w: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An investment in an Interdisciplinary Major in Applied Theatre at IUPUI is an investment in a more creatively innovative and inclusive Indianapolis community.  </w:t>
      </w:r>
    </w:p>
    <w:p w:rsidR="00515197" w:rsidRPr="00515197" w:rsidRDefault="00515197" w:rsidP="00515197">
      <w:pPr>
        <w:pStyle w:val="Heading2"/>
        <w:spacing w:before="76"/>
        <w:rPr>
          <w:b w:val="0"/>
        </w:rPr>
      </w:pPr>
      <w:r w:rsidRPr="00515197">
        <w:rPr>
          <w:b w:val="0"/>
        </w:rPr>
        <w:t xml:space="preserve"> </w:t>
      </w:r>
    </w:p>
    <w:p w:rsidR="00515197" w:rsidRPr="00515197" w:rsidRDefault="00515197" w:rsidP="00515197">
      <w:pPr>
        <w:pStyle w:val="Heading2"/>
        <w:spacing w:before="76"/>
        <w:rPr>
          <w:b w:val="0"/>
        </w:rPr>
      </w:pPr>
      <w:r w:rsidRPr="00515197">
        <w:rPr>
          <w:b w:val="0"/>
        </w:rPr>
        <w:t xml:space="preserve">All the best,  </w:t>
      </w:r>
    </w:p>
    <w:p w:rsidR="00515197" w:rsidRPr="00515197" w:rsidRDefault="00515197" w:rsidP="00515197">
      <w:pPr>
        <w:pStyle w:val="Heading2"/>
        <w:spacing w:before="76"/>
        <w:rPr>
          <w:b w:val="0"/>
        </w:rPr>
      </w:pPr>
      <w:r w:rsidRPr="00515197">
        <w:rPr>
          <w:b w:val="0"/>
        </w:rPr>
        <w:t xml:space="preserve"> </w:t>
      </w:r>
    </w:p>
    <w:p w:rsidR="00EB5921" w:rsidRDefault="00515197" w:rsidP="00EB5921">
      <w:pPr>
        <w:pStyle w:val="Heading2"/>
        <w:ind w:left="0"/>
        <w:rPr>
          <w:b w:val="0"/>
        </w:rPr>
      </w:pPr>
      <w:r w:rsidRPr="00515197">
        <w:rPr>
          <w:b w:val="0"/>
        </w:rPr>
        <w:t xml:space="preserve">Maria Souza </w:t>
      </w:r>
    </w:p>
    <w:p w:rsidR="00EB5921" w:rsidRDefault="00515197" w:rsidP="00EB5921">
      <w:pPr>
        <w:pStyle w:val="Heading2"/>
        <w:ind w:left="0"/>
        <w:rPr>
          <w:b w:val="0"/>
        </w:rPr>
      </w:pPr>
      <w:r w:rsidRPr="00515197">
        <w:rPr>
          <w:b w:val="0"/>
        </w:rPr>
        <w:t xml:space="preserve">Lecturer in Theatre at Purdue University </w:t>
      </w:r>
    </w:p>
    <w:p w:rsidR="00EB5921" w:rsidRDefault="00515197" w:rsidP="00EB5921">
      <w:pPr>
        <w:pStyle w:val="Heading2"/>
        <w:ind w:left="0"/>
        <w:rPr>
          <w:b w:val="0"/>
        </w:rPr>
      </w:pPr>
      <w:r w:rsidRPr="00515197">
        <w:rPr>
          <w:b w:val="0"/>
        </w:rPr>
        <w:t xml:space="preserve">Actor | Writer | Creator </w:t>
      </w:r>
    </w:p>
    <w:p w:rsidR="00515197" w:rsidRPr="00515197" w:rsidRDefault="00515197" w:rsidP="00EB5921">
      <w:pPr>
        <w:pStyle w:val="Heading2"/>
        <w:ind w:left="0"/>
        <w:rPr>
          <w:b w:val="0"/>
        </w:rPr>
      </w:pPr>
      <w:r w:rsidRPr="00515197">
        <w:rPr>
          <w:b w:val="0"/>
        </w:rPr>
        <w:t xml:space="preserve">msouza@purdue.edu  </w:t>
      </w:r>
    </w:p>
    <w:p w:rsidR="00515197" w:rsidRPr="00515197" w:rsidRDefault="00515197" w:rsidP="00515197">
      <w:pPr>
        <w:pStyle w:val="Heading2"/>
        <w:spacing w:before="76"/>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Pr="00515197" w:rsidRDefault="00515197" w:rsidP="00D06292">
      <w:pPr>
        <w:pStyle w:val="Heading2"/>
        <w:spacing w:before="76" w:line="240" w:lineRule="auto"/>
        <w:ind w:left="0"/>
        <w:rPr>
          <w:b w:val="0"/>
        </w:rPr>
      </w:pPr>
    </w:p>
    <w:p w:rsidR="00515197" w:rsidRDefault="00515197" w:rsidP="00515197">
      <w:pPr>
        <w:pStyle w:val="Heading2"/>
        <w:spacing w:before="76"/>
        <w:rPr>
          <w:b w:val="0"/>
        </w:rPr>
      </w:pPr>
    </w:p>
    <w:p w:rsidR="00EB5921" w:rsidRDefault="00EB5921" w:rsidP="00515197">
      <w:pPr>
        <w:pStyle w:val="Heading2"/>
        <w:spacing w:before="76"/>
        <w:rPr>
          <w:b w:val="0"/>
        </w:rPr>
      </w:pPr>
    </w:p>
    <w:p w:rsidR="00515197" w:rsidRDefault="00EB5921" w:rsidP="00EB5921">
      <w:pPr>
        <w:pStyle w:val="Heading2"/>
        <w:tabs>
          <w:tab w:val="left" w:pos="2090"/>
        </w:tabs>
        <w:spacing w:before="76"/>
        <w:rPr>
          <w:b w:val="0"/>
        </w:rPr>
      </w:pPr>
      <w:r>
        <w:rPr>
          <w:b w:val="0"/>
        </w:rPr>
        <w:tab/>
      </w:r>
    </w:p>
    <w:p w:rsidR="00EB5921" w:rsidRDefault="00EB5921" w:rsidP="00EB5921">
      <w:pPr>
        <w:pStyle w:val="Heading2"/>
        <w:tabs>
          <w:tab w:val="left" w:pos="2090"/>
        </w:tabs>
        <w:spacing w:before="76"/>
        <w:rPr>
          <w:b w:val="0"/>
        </w:rPr>
      </w:pPr>
    </w:p>
    <w:p w:rsidR="00515197" w:rsidRPr="00515197" w:rsidRDefault="00515197"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Robert Rebein, Ph.D. Dean, </w:t>
      </w:r>
    </w:p>
    <w:p w:rsidR="00515197" w:rsidRPr="00515197" w:rsidRDefault="00515197" w:rsidP="00515197">
      <w:pPr>
        <w:pStyle w:val="Heading2"/>
        <w:spacing w:before="76"/>
        <w:rPr>
          <w:b w:val="0"/>
        </w:rPr>
      </w:pPr>
      <w:r w:rsidRPr="00515197">
        <w:rPr>
          <w:b w:val="0"/>
        </w:rPr>
        <w:t xml:space="preserve">IU School of Liberal Arts IUPUI </w:t>
      </w:r>
    </w:p>
    <w:p w:rsidR="00515197" w:rsidRPr="00515197" w:rsidRDefault="00515197" w:rsidP="00515197">
      <w:pPr>
        <w:pStyle w:val="Heading2"/>
        <w:spacing w:before="76"/>
        <w:rPr>
          <w:b w:val="0"/>
        </w:rPr>
      </w:pPr>
      <w:r w:rsidRPr="00515197">
        <w:rPr>
          <w:b w:val="0"/>
        </w:rPr>
        <w:t xml:space="preserve">Cavanaugh Hall (CA) 439 </w:t>
      </w:r>
    </w:p>
    <w:p w:rsidR="00515197" w:rsidRPr="00515197" w:rsidRDefault="00515197" w:rsidP="00515197">
      <w:pPr>
        <w:pStyle w:val="Heading2"/>
        <w:spacing w:before="76"/>
        <w:rPr>
          <w:b w:val="0"/>
        </w:rPr>
      </w:pPr>
      <w:r w:rsidRPr="00515197">
        <w:rPr>
          <w:b w:val="0"/>
        </w:rPr>
        <w:t xml:space="preserve">425 University Boulevard Indianapolis, IN 46202 </w:t>
      </w:r>
    </w:p>
    <w:p w:rsidR="00515197" w:rsidRPr="00515197" w:rsidRDefault="00515197" w:rsidP="00515197">
      <w:pPr>
        <w:pStyle w:val="Heading2"/>
        <w:spacing w:before="76"/>
        <w:rPr>
          <w:b w:val="0"/>
        </w:rPr>
      </w:pPr>
      <w:r w:rsidRPr="00515197">
        <w:rPr>
          <w:b w:val="0"/>
        </w:rPr>
        <w:t xml:space="preserve"> </w:t>
      </w:r>
    </w:p>
    <w:p w:rsidR="00515197" w:rsidRPr="00515197" w:rsidRDefault="00515197" w:rsidP="00515197">
      <w:pPr>
        <w:pStyle w:val="Heading2"/>
        <w:spacing w:before="76"/>
        <w:rPr>
          <w:b w:val="0"/>
        </w:rPr>
      </w:pPr>
      <w:r w:rsidRPr="00515197">
        <w:rPr>
          <w:b w:val="0"/>
        </w:rPr>
        <w:t xml:space="preserve">Dear Dr. Robert Rebein: </w:t>
      </w:r>
    </w:p>
    <w:p w:rsidR="00EB5921" w:rsidRDefault="00515197" w:rsidP="00515197">
      <w:pPr>
        <w:pStyle w:val="Heading2"/>
        <w:spacing w:before="76"/>
        <w:rPr>
          <w:b w:val="0"/>
        </w:rPr>
      </w:pPr>
      <w:r w:rsidRPr="00515197">
        <w:rPr>
          <w:b w:val="0"/>
        </w:rPr>
        <w:t xml:space="preserve"> </w:t>
      </w:r>
    </w:p>
    <w:p w:rsidR="00515197" w:rsidRPr="00515197" w:rsidRDefault="00515197" w:rsidP="00515197">
      <w:pPr>
        <w:pStyle w:val="Heading2"/>
        <w:spacing w:before="76"/>
        <w:rPr>
          <w:b w:val="0"/>
        </w:rPr>
      </w:pPr>
      <w:r w:rsidRPr="00515197">
        <w:rPr>
          <w:b w:val="0"/>
        </w:rPr>
        <w:t xml:space="preserve">I write to you as a longtime contributor to the ever-expanding Indianapolis theater scene. Though my work and studies in theater took me to New York and Chicago for more than a decade, I am proud to be firmly rooted now in my hometown of Indy with the formation of my own company, American Lives Theatre (ALT). This nonprofit is the result of years of planning and collaboration, and I am pleased to see our first season enjoying more attendance and attention than I would have anticipated for a new, small arts organization.  </w:t>
      </w: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It was several months ago, prior to the opening of our first production, that I was fortunate to become acquainted with Visiting Professor Emilio Robles, whose enthusiasm, generosity and forward energy struck me immediately in our first meeting. I was seeking a mutually beneficial collaboration between IUPUI theater students and ALT, and this partnership has already yielded fruitfully in a variety of ways. During our initial meetings, Emilio spoke of a desire among students at IUPUI for more advanced theater courses and opportunities.  This excited me on many levels, and being a former IU-Bloomington theater major myself, I was reminded of the thrill I felt being in the theater building on campus surrounded by so many professors and students of various theatrical disciplines. The community and coursework were wonderfully inseparable.  </w:t>
      </w: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Two decades later, I see many of my classmates doing big things: currently Elizabeth Stanley is the star of 'Jagged Little Pill' on Broadway, Arian Moayed is in 'Succession' on HBO, Ansley Valentine has returned to IU teaching a new generation of young theater lovers, and countless others are like myself, happily plugging away across the country in this unpredictable business, using skills and knowledge we developed so long ago in a basement studio. And then there are those who went a completely different route - lawyers, doctors, a pilot, a novelist - all friends of mine who started their paths with a theater major from IU Bloomington.  </w:t>
      </w:r>
    </w:p>
    <w:p w:rsidR="00515197" w:rsidRPr="00515197" w:rsidRDefault="00515197"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 </w:t>
      </w:r>
    </w:p>
    <w:p w:rsidR="00515197" w:rsidRPr="00515197" w:rsidRDefault="00515197" w:rsidP="00515197">
      <w:pPr>
        <w:pStyle w:val="Heading2"/>
        <w:spacing w:before="76"/>
        <w:rPr>
          <w:b w:val="0"/>
        </w:rPr>
      </w:pPr>
      <w:r w:rsidRPr="00515197">
        <w:rPr>
          <w:b w:val="0"/>
          <w:color w:val="4F81BD" w:themeColor="accent1"/>
        </w:rPr>
        <w:t xml:space="preserve">American Lives Theatre  •  9124 Hawkins Road, Indianapolis, IN 46216  •  317.623.3006 </w:t>
      </w:r>
    </w:p>
    <w:p w:rsidR="00515197" w:rsidRDefault="00515197" w:rsidP="00515197">
      <w:pPr>
        <w:pStyle w:val="Heading2"/>
        <w:spacing w:before="76"/>
        <w:rPr>
          <w:b w:val="0"/>
        </w:rPr>
      </w:pP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I don't need to tell you, an academic, the value of a theater major, but it is striking to me that the major that all of our parents warned us about has proven to be such a launching pad for such varied and interesting adult lives. And as someone who hires younger people in a variety of positions today, it fills me with pride that theater students are among the most driven and synergistic young minds I meet today. Of course I represent those who would provide actual theater jobs. In the past few months I've hired designers, actors, crew, and a dramaturg all having just completed or currently enrolled in Indiana theater programs. But there are many companies outside of the arts who seek a creative, collaborative mind. I can name at least five actors currently employed at Salesforce.  </w:t>
      </w: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When we auditioned for our first season, the response among young people was staggering. There was simply no way we could have auditioned that many actors in two days. And after communicating with each of them, it became clear that there is a surge of Indy residents committed to the arts for professional development and personal fulfillment. And many of these younger people are hungry for training. My company is planning to develop our own education department next year, offering a variety of theater classes. But nothing can replace the collegiate theater training, learning your craft among your peers and having the safe space to fail and try again.  </w:t>
      </w:r>
    </w:p>
    <w:p w:rsidR="00EB5921" w:rsidRDefault="00EB5921" w:rsidP="00515197">
      <w:pPr>
        <w:pStyle w:val="Heading2"/>
        <w:spacing w:before="76"/>
        <w:rPr>
          <w:b w:val="0"/>
        </w:rPr>
      </w:pPr>
    </w:p>
    <w:p w:rsidR="00515197" w:rsidRPr="00515197" w:rsidRDefault="00515197" w:rsidP="00515197">
      <w:pPr>
        <w:pStyle w:val="Heading2"/>
        <w:spacing w:before="76"/>
        <w:rPr>
          <w:b w:val="0"/>
        </w:rPr>
      </w:pPr>
      <w:r w:rsidRPr="00515197">
        <w:rPr>
          <w:b w:val="0"/>
        </w:rPr>
        <w:t xml:space="preserve">I hope IUPUI will respond to this hunger for more arts education. I respectfully ask you - from the standpoint of a professional theater maker, a proud Indy resident, a hiring manager, and a former theater major - to please consider the proposal Emilio and Kristine Karnack have brought to you. The city and its residents will be richly rewarded. </w:t>
      </w:r>
    </w:p>
    <w:p w:rsidR="00515197" w:rsidRPr="00515197" w:rsidRDefault="00515197" w:rsidP="00515197">
      <w:pPr>
        <w:pStyle w:val="Heading2"/>
        <w:spacing w:before="76"/>
        <w:rPr>
          <w:b w:val="0"/>
        </w:rPr>
      </w:pPr>
      <w:r w:rsidRPr="00515197">
        <w:rPr>
          <w:b w:val="0"/>
        </w:rPr>
        <w:t xml:space="preserve"> </w:t>
      </w:r>
    </w:p>
    <w:p w:rsidR="00515197" w:rsidRPr="00515197" w:rsidRDefault="00515197" w:rsidP="00515197">
      <w:pPr>
        <w:pStyle w:val="Heading2"/>
        <w:spacing w:before="76"/>
        <w:rPr>
          <w:b w:val="0"/>
        </w:rPr>
      </w:pPr>
      <w:r w:rsidRPr="00515197">
        <w:rPr>
          <w:b w:val="0"/>
        </w:rPr>
        <w:t xml:space="preserve">Very Sincerely, </w:t>
      </w:r>
    </w:p>
    <w:p w:rsidR="00515197" w:rsidRPr="00515197" w:rsidRDefault="00515197" w:rsidP="00515197">
      <w:pPr>
        <w:pStyle w:val="Heading2"/>
        <w:spacing w:before="76"/>
        <w:rPr>
          <w:b w:val="0"/>
        </w:rPr>
      </w:pPr>
      <w:r w:rsidRPr="00515197">
        <w:rPr>
          <w:b w:val="0"/>
        </w:rPr>
        <w:t xml:space="preserve"> </w:t>
      </w:r>
    </w:p>
    <w:p w:rsidR="00515197" w:rsidRPr="00515197" w:rsidRDefault="00515197" w:rsidP="00515197">
      <w:pPr>
        <w:pStyle w:val="Heading2"/>
        <w:spacing w:before="76"/>
        <w:rPr>
          <w:b w:val="0"/>
        </w:rPr>
      </w:pPr>
      <w:r w:rsidRPr="00515197">
        <w:rPr>
          <w:b w:val="0"/>
        </w:rPr>
        <w:t xml:space="preserve">Chris Saunders  </w:t>
      </w:r>
    </w:p>
    <w:p w:rsidR="00515197" w:rsidRPr="00515197" w:rsidRDefault="00515197" w:rsidP="00515197">
      <w:pPr>
        <w:pStyle w:val="Heading2"/>
        <w:spacing w:before="76"/>
        <w:rPr>
          <w:b w:val="0"/>
        </w:rPr>
      </w:pPr>
      <w:r w:rsidRPr="00515197">
        <w:rPr>
          <w:b w:val="0"/>
        </w:rPr>
        <w:t xml:space="preserve">Artistic Director </w:t>
      </w:r>
    </w:p>
    <w:p w:rsidR="00515197" w:rsidRPr="00515197" w:rsidRDefault="00515197" w:rsidP="00515197">
      <w:pPr>
        <w:pStyle w:val="Heading2"/>
        <w:spacing w:before="76"/>
        <w:rPr>
          <w:b w:val="0"/>
        </w:rPr>
      </w:pPr>
      <w:r w:rsidRPr="00515197">
        <w:rPr>
          <w:b w:val="0"/>
        </w:rPr>
        <w:t xml:space="preserve">American Lives Theatre </w:t>
      </w:r>
    </w:p>
    <w:p w:rsidR="00515197" w:rsidRDefault="00515197" w:rsidP="00515197">
      <w:pPr>
        <w:pStyle w:val="Heading2"/>
        <w:spacing w:before="76"/>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EB5921" w:rsidRDefault="00EB5921" w:rsidP="00D06292">
      <w:pPr>
        <w:pStyle w:val="Heading2"/>
        <w:spacing w:before="76" w:line="240" w:lineRule="auto"/>
        <w:ind w:left="0"/>
      </w:pPr>
    </w:p>
    <w:p w:rsidR="003A7E5E" w:rsidRDefault="003A7E5E" w:rsidP="00D06292">
      <w:pPr>
        <w:pStyle w:val="Heading2"/>
        <w:spacing w:before="76" w:line="240" w:lineRule="auto"/>
        <w:ind w:left="0"/>
      </w:pPr>
    </w:p>
    <w:p w:rsidR="009252F8" w:rsidRDefault="009252F8" w:rsidP="009252F8"/>
    <w:p w:rsidR="009252F8" w:rsidRDefault="009252F8" w:rsidP="009252F8"/>
    <w:p w:rsidR="009252F8" w:rsidRDefault="009252F8" w:rsidP="009252F8"/>
    <w:p w:rsidR="009252F8" w:rsidRPr="004F1BE1" w:rsidRDefault="009252F8" w:rsidP="009252F8">
      <w:r>
        <w:tab/>
      </w:r>
      <w:r>
        <w:tab/>
      </w:r>
      <w:r>
        <w:tab/>
      </w:r>
      <w:r>
        <w:tab/>
      </w:r>
      <w:r>
        <w:tab/>
      </w:r>
      <w:r>
        <w:tab/>
      </w:r>
      <w:r>
        <w:tab/>
      </w:r>
      <w:r>
        <w:tab/>
      </w:r>
      <w:r>
        <w:tab/>
      </w:r>
      <w:r>
        <w:tab/>
      </w:r>
      <w:r w:rsidRPr="004F1BE1">
        <w:t>January 30, 2020</w:t>
      </w:r>
    </w:p>
    <w:p w:rsidR="009252F8" w:rsidRPr="004F1BE1" w:rsidRDefault="009252F8" w:rsidP="009252F8">
      <w:pPr>
        <w:textAlignment w:val="baseline"/>
      </w:pPr>
      <w:r w:rsidRPr="004F1BE1">
        <w:rPr>
          <w:bdr w:val="none" w:sz="0" w:space="0" w:color="auto" w:frame="1"/>
        </w:rPr>
        <w:t>Robert Rebein, Ph.D.</w:t>
      </w:r>
    </w:p>
    <w:p w:rsidR="009252F8" w:rsidRPr="004F1BE1" w:rsidRDefault="009252F8" w:rsidP="009252F8">
      <w:pPr>
        <w:textAlignment w:val="baseline"/>
      </w:pPr>
      <w:r w:rsidRPr="004F1BE1">
        <w:rPr>
          <w:bdr w:val="none" w:sz="0" w:space="0" w:color="auto" w:frame="1"/>
        </w:rPr>
        <w:t>Dean, IU School of Liberal Arts IUPUI</w:t>
      </w:r>
    </w:p>
    <w:p w:rsidR="009252F8" w:rsidRPr="004F1BE1" w:rsidRDefault="009252F8" w:rsidP="009252F8">
      <w:pPr>
        <w:textAlignment w:val="baseline"/>
        <w:rPr>
          <w:bdr w:val="none" w:sz="0" w:space="0" w:color="auto" w:frame="1"/>
        </w:rPr>
      </w:pPr>
      <w:r w:rsidRPr="004F1BE1">
        <w:rPr>
          <w:bdr w:val="none" w:sz="0" w:space="0" w:color="auto" w:frame="1"/>
        </w:rPr>
        <w:t>Cavanaugh Hall (CA) 439</w:t>
      </w:r>
      <w:r w:rsidRPr="004F1BE1">
        <w:rPr>
          <w:bdr w:val="none" w:sz="0" w:space="0" w:color="auto" w:frame="1"/>
        </w:rPr>
        <w:br/>
        <w:t>425 University Boulevard</w:t>
      </w:r>
      <w:r w:rsidRPr="004F1BE1">
        <w:rPr>
          <w:bdr w:val="none" w:sz="0" w:space="0" w:color="auto" w:frame="1"/>
        </w:rPr>
        <w:br/>
        <w:t>Indianapolis, IN 46202</w:t>
      </w:r>
    </w:p>
    <w:p w:rsidR="009252F8" w:rsidRPr="004F1BE1" w:rsidRDefault="009252F8" w:rsidP="009252F8"/>
    <w:p w:rsidR="009252F8" w:rsidRPr="004F1BE1" w:rsidRDefault="009252F8" w:rsidP="009252F8">
      <w:r w:rsidRPr="004F1BE1">
        <w:t>Dear Robert,</w:t>
      </w:r>
    </w:p>
    <w:p w:rsidR="009252F8" w:rsidRPr="004F1BE1" w:rsidRDefault="009252F8" w:rsidP="009252F8"/>
    <w:p w:rsidR="009252F8" w:rsidRPr="004F1BE1" w:rsidRDefault="009252F8" w:rsidP="009252F8">
      <w:pPr>
        <w:rPr>
          <w:bdr w:val="none" w:sz="0" w:space="0" w:color="auto" w:frame="1"/>
        </w:rPr>
      </w:pPr>
      <w:r w:rsidRPr="004F1BE1">
        <w:t xml:space="preserve">I am very excited about the prospect of an Interdisciplinary Major in Applied Theater at IUPUI. As the Producing Director at the Phoenix Theatre </w:t>
      </w:r>
      <w:r>
        <w:t>for 35 years</w:t>
      </w:r>
      <w:r w:rsidRPr="004F1BE1">
        <w:t xml:space="preserve"> and currently at the Fonseca Theatre Company (FTC), I have watched theater develop in Indianapolis for over 40 years. No </w:t>
      </w:r>
      <w:r>
        <w:t xml:space="preserve">local </w:t>
      </w:r>
      <w:r w:rsidRPr="004F1BE1">
        <w:t xml:space="preserve">company </w:t>
      </w:r>
      <w:r w:rsidRPr="004F1BE1">
        <w:rPr>
          <w:bdr w:val="none" w:sz="0" w:space="0" w:color="auto" w:frame="1"/>
        </w:rPr>
        <w:t xml:space="preserve">has </w:t>
      </w:r>
      <w:r>
        <w:rPr>
          <w:bdr w:val="none" w:sz="0" w:space="0" w:color="auto" w:frame="1"/>
        </w:rPr>
        <w:t>been more</w:t>
      </w:r>
      <w:r w:rsidRPr="004F1BE1">
        <w:rPr>
          <w:bdr w:val="none" w:sz="0" w:space="0" w:color="auto" w:frame="1"/>
        </w:rPr>
        <w:t xml:space="preserve"> current in theater trends and models in the program area you are considering. It would be revolutionary in Indy and is long overdue. </w:t>
      </w:r>
    </w:p>
    <w:p w:rsidR="009252F8" w:rsidRPr="004F1BE1" w:rsidRDefault="009252F8" w:rsidP="009252F8">
      <w:pPr>
        <w:rPr>
          <w:bdr w:val="none" w:sz="0" w:space="0" w:color="auto" w:frame="1"/>
        </w:rPr>
      </w:pPr>
    </w:p>
    <w:p w:rsidR="009252F8" w:rsidRPr="004F1BE1" w:rsidRDefault="009252F8" w:rsidP="009252F8">
      <w:pPr>
        <w:rPr>
          <w:bdr w:val="none" w:sz="0" w:space="0" w:color="auto" w:frame="1"/>
        </w:rPr>
      </w:pPr>
      <w:r>
        <w:rPr>
          <w:bdr w:val="none" w:sz="0" w:space="0" w:color="auto" w:frame="1"/>
        </w:rPr>
        <w:t xml:space="preserve">I met with Emilio Robles to learn more about applied theater and check my assumptions. I found him to be highly engaging and competent. I am confident that he can develop a successful and much needed program at IUPUI.  </w:t>
      </w:r>
      <w:r w:rsidRPr="004F1BE1">
        <w:rPr>
          <w:bdr w:val="none" w:sz="0" w:space="0" w:color="auto" w:frame="1"/>
        </w:rPr>
        <w:t>Some of us have experimented in devised work, conflict</w:t>
      </w:r>
      <w:r>
        <w:rPr>
          <w:bdr w:val="none" w:sz="0" w:space="0" w:color="auto" w:frame="1"/>
        </w:rPr>
        <w:t xml:space="preserve"> </w:t>
      </w:r>
      <w:r w:rsidRPr="004F1BE1">
        <w:rPr>
          <w:bdr w:val="none" w:sz="0" w:space="0" w:color="auto" w:frame="1"/>
        </w:rPr>
        <w:t>resolution</w:t>
      </w:r>
      <w:r>
        <w:rPr>
          <w:bdr w:val="none" w:sz="0" w:space="0" w:color="auto" w:frame="1"/>
        </w:rPr>
        <w:t>,</w:t>
      </w:r>
      <w:r w:rsidRPr="004F1BE1">
        <w:rPr>
          <w:bdr w:val="none" w:sz="0" w:space="0" w:color="auto" w:frame="1"/>
        </w:rPr>
        <w:t xml:space="preserve"> and therapy</w:t>
      </w:r>
      <w:r>
        <w:rPr>
          <w:bdr w:val="none" w:sz="0" w:space="0" w:color="auto" w:frame="1"/>
        </w:rPr>
        <w:t>-</w:t>
      </w:r>
      <w:r w:rsidRPr="004F1BE1">
        <w:rPr>
          <w:bdr w:val="none" w:sz="0" w:space="0" w:color="auto" w:frame="1"/>
        </w:rPr>
        <w:t>related theater applications but it seems to me that applied theater combines elements of all three. Furthermore, we at the FTC believe that theater serves a greater purpose than mere entertainment. Again, applied theater achieves specific results and has a mission which encompasses education</w:t>
      </w:r>
      <w:r>
        <w:rPr>
          <w:bdr w:val="none" w:sz="0" w:space="0" w:color="auto" w:frame="1"/>
        </w:rPr>
        <w:t>.</w:t>
      </w:r>
    </w:p>
    <w:p w:rsidR="009252F8" w:rsidRPr="004F1BE1" w:rsidRDefault="009252F8" w:rsidP="009252F8">
      <w:pPr>
        <w:rPr>
          <w:bdr w:val="none" w:sz="0" w:space="0" w:color="auto" w:frame="1"/>
        </w:rPr>
      </w:pPr>
    </w:p>
    <w:p w:rsidR="009252F8" w:rsidRPr="00124CC5" w:rsidRDefault="009252F8" w:rsidP="009252F8">
      <w:pPr>
        <w:rPr>
          <w:bdr w:val="none" w:sz="0" w:space="0" w:color="auto" w:frame="1"/>
        </w:rPr>
      </w:pPr>
      <w:r w:rsidRPr="004F1BE1">
        <w:rPr>
          <w:bdr w:val="none" w:sz="0" w:space="0" w:color="auto" w:frame="1"/>
        </w:rPr>
        <w:t xml:space="preserve">It is beneficial </w:t>
      </w:r>
      <w:r>
        <w:rPr>
          <w:bdr w:val="none" w:sz="0" w:space="0" w:color="auto" w:frame="1"/>
        </w:rPr>
        <w:t>for</w:t>
      </w:r>
      <w:r w:rsidRPr="004F1BE1">
        <w:rPr>
          <w:bdr w:val="none" w:sz="0" w:space="0" w:color="auto" w:frame="1"/>
        </w:rPr>
        <w:t xml:space="preserve"> </w:t>
      </w:r>
      <w:r>
        <w:rPr>
          <w:bdr w:val="none" w:sz="0" w:space="0" w:color="auto" w:frame="1"/>
        </w:rPr>
        <w:t>our organization</w:t>
      </w:r>
      <w:r w:rsidRPr="004F1BE1">
        <w:rPr>
          <w:bdr w:val="none" w:sz="0" w:space="0" w:color="auto" w:frame="1"/>
        </w:rPr>
        <w:t xml:space="preserve"> to draw from a new workforce of artists </w:t>
      </w:r>
      <w:r>
        <w:rPr>
          <w:bdr w:val="none" w:sz="0" w:space="0" w:color="auto" w:frame="1"/>
        </w:rPr>
        <w:t>with this training</w:t>
      </w:r>
      <w:r w:rsidRPr="004F1BE1">
        <w:rPr>
          <w:bdr w:val="none" w:sz="0" w:space="0" w:color="auto" w:frame="1"/>
        </w:rPr>
        <w:t xml:space="preserve"> to help us </w:t>
      </w:r>
      <w:r>
        <w:rPr>
          <w:bdr w:val="none" w:sz="0" w:space="0" w:color="auto" w:frame="1"/>
        </w:rPr>
        <w:t xml:space="preserve">expand the range of </w:t>
      </w:r>
      <w:r w:rsidRPr="004F1BE1">
        <w:rPr>
          <w:bdr w:val="none" w:sz="0" w:space="0" w:color="auto" w:frame="1"/>
        </w:rPr>
        <w:t xml:space="preserve">services offered by FTC. We plan to use </w:t>
      </w:r>
      <w:r>
        <w:rPr>
          <w:bdr w:val="none" w:sz="0" w:space="0" w:color="auto" w:frame="1"/>
        </w:rPr>
        <w:t xml:space="preserve">applied </w:t>
      </w:r>
      <w:r w:rsidRPr="004F1BE1">
        <w:rPr>
          <w:bdr w:val="none" w:sz="0" w:space="0" w:color="auto" w:frame="1"/>
        </w:rPr>
        <w:t>theater artists as patients, jurors, clients, teachers and/or students and corporate workers to train doctors, lawyers, etc</w:t>
      </w:r>
      <w:r>
        <w:rPr>
          <w:bdr w:val="none" w:sz="0" w:space="0" w:color="auto" w:frame="1"/>
        </w:rPr>
        <w:t xml:space="preserve">., </w:t>
      </w:r>
      <w:r w:rsidRPr="004F1BE1">
        <w:rPr>
          <w:bdr w:val="none" w:sz="0" w:space="0" w:color="auto" w:frame="1"/>
        </w:rPr>
        <w:t xml:space="preserve">to </w:t>
      </w:r>
      <w:r>
        <w:rPr>
          <w:bdr w:val="none" w:sz="0" w:space="0" w:color="auto" w:frame="1"/>
        </w:rPr>
        <w:t xml:space="preserve">approach </w:t>
      </w:r>
      <w:r w:rsidRPr="004F1BE1">
        <w:rPr>
          <w:bdr w:val="none" w:sz="0" w:space="0" w:color="auto" w:frame="1"/>
        </w:rPr>
        <w:t>scenarios</w:t>
      </w:r>
      <w:r>
        <w:rPr>
          <w:bdr w:val="none" w:sz="0" w:space="0" w:color="auto" w:frame="1"/>
        </w:rPr>
        <w:t xml:space="preserve"> with strategic conflict resolution,</w:t>
      </w:r>
      <w:r w:rsidRPr="004F1BE1">
        <w:rPr>
          <w:bdr w:val="none" w:sz="0" w:space="0" w:color="auto" w:frame="1"/>
        </w:rPr>
        <w:t xml:space="preserve"> </w:t>
      </w:r>
      <w:r>
        <w:rPr>
          <w:bdr w:val="none" w:sz="0" w:space="0" w:color="auto" w:frame="1"/>
        </w:rPr>
        <w:t>and to guide conversations on</w:t>
      </w:r>
      <w:r w:rsidRPr="004F1BE1">
        <w:rPr>
          <w:bdr w:val="none" w:sz="0" w:space="0" w:color="auto" w:frame="1"/>
        </w:rPr>
        <w:t xml:space="preserve"> more sensitive </w:t>
      </w:r>
      <w:r>
        <w:rPr>
          <w:bdr w:val="none" w:sz="0" w:space="0" w:color="auto" w:frame="1"/>
        </w:rPr>
        <w:t>topics</w:t>
      </w:r>
      <w:r w:rsidRPr="004F1BE1">
        <w:rPr>
          <w:bdr w:val="none" w:sz="0" w:space="0" w:color="auto" w:frame="1"/>
        </w:rPr>
        <w:t xml:space="preserve"> such as bullying, sexual harassment, and equity, diversity and inclusion. Of course, this also improve</w:t>
      </w:r>
      <w:r>
        <w:rPr>
          <w:bdr w:val="none" w:sz="0" w:space="0" w:color="auto" w:frame="1"/>
        </w:rPr>
        <w:t>s</w:t>
      </w:r>
      <w:r w:rsidRPr="004F1BE1">
        <w:rPr>
          <w:bdr w:val="none" w:sz="0" w:space="0" w:color="auto" w:frame="1"/>
        </w:rPr>
        <w:t xml:space="preserve"> the quality of life in our community as more people are “woke” to these issues. </w:t>
      </w:r>
    </w:p>
    <w:p w:rsidR="009252F8" w:rsidRPr="004F1BE1" w:rsidRDefault="009252F8" w:rsidP="009252F8"/>
    <w:p w:rsidR="009252F8" w:rsidRPr="004F1BE1" w:rsidRDefault="009252F8" w:rsidP="009252F8">
      <w:r w:rsidRPr="004F1BE1">
        <w:t xml:space="preserve">The industry of theater is evolving as the country is pushed in new directions. Inclusivity and ethical behavior have been long overlooked and overdue </w:t>
      </w:r>
      <w:r>
        <w:t>as</w:t>
      </w:r>
      <w:r w:rsidRPr="004F1BE1">
        <w:t xml:space="preserve"> the new priority. Theater artists are uniquely </w:t>
      </w:r>
      <w:r>
        <w:t>positioned</w:t>
      </w:r>
      <w:r w:rsidRPr="004F1BE1">
        <w:t xml:space="preserve"> to assist in bringing awareness to these issues</w:t>
      </w:r>
      <w:r>
        <w:t xml:space="preserve"> and there will be significant o</w:t>
      </w:r>
      <w:r w:rsidRPr="004F1BE1">
        <w:t xml:space="preserve">pportunities </w:t>
      </w:r>
      <w:r>
        <w:t>for</w:t>
      </w:r>
      <w:r w:rsidRPr="004F1BE1">
        <w:t xml:space="preserve"> </w:t>
      </w:r>
      <w:r>
        <w:t>artists</w:t>
      </w:r>
      <w:r w:rsidRPr="004F1BE1">
        <w:t xml:space="preserve"> with training in </w:t>
      </w:r>
      <w:r>
        <w:t>a</w:t>
      </w:r>
      <w:r w:rsidRPr="004F1BE1">
        <w:t xml:space="preserve">pplied </w:t>
      </w:r>
      <w:r>
        <w:t>t</w:t>
      </w:r>
      <w:r w:rsidRPr="004F1BE1">
        <w:t xml:space="preserve">heater. </w:t>
      </w:r>
    </w:p>
    <w:p w:rsidR="009252F8" w:rsidRPr="004F1BE1" w:rsidRDefault="009252F8" w:rsidP="009252F8"/>
    <w:p w:rsidR="009252F8" w:rsidRPr="004F1BE1" w:rsidRDefault="009252F8" w:rsidP="009252F8">
      <w:pPr>
        <w:pStyle w:val="NormalWeb"/>
        <w:spacing w:before="0" w:beforeAutospacing="0" w:after="0" w:afterAutospacing="0"/>
        <w:rPr>
          <w:sz w:val="22"/>
          <w:szCs w:val="22"/>
        </w:rPr>
      </w:pPr>
      <w:r w:rsidRPr="004F1BE1">
        <w:rPr>
          <w:color w:val="201F1E"/>
          <w:sz w:val="22"/>
          <w:szCs w:val="22"/>
          <w:bdr w:val="none" w:sz="0" w:space="0" w:color="auto" w:frame="1"/>
        </w:rPr>
        <w:t>For these reasons</w:t>
      </w:r>
      <w:r>
        <w:rPr>
          <w:color w:val="201F1E"/>
          <w:sz w:val="22"/>
          <w:szCs w:val="22"/>
          <w:bdr w:val="none" w:sz="0" w:space="0" w:color="auto" w:frame="1"/>
        </w:rPr>
        <w:t>,</w:t>
      </w:r>
      <w:r w:rsidRPr="004F1BE1">
        <w:rPr>
          <w:color w:val="201F1E"/>
          <w:sz w:val="22"/>
          <w:szCs w:val="22"/>
          <w:bdr w:val="none" w:sz="0" w:space="0" w:color="auto" w:frame="1"/>
        </w:rPr>
        <w:t xml:space="preserve"> and so many others</w:t>
      </w:r>
      <w:r>
        <w:rPr>
          <w:color w:val="201F1E"/>
          <w:sz w:val="22"/>
          <w:szCs w:val="22"/>
          <w:bdr w:val="none" w:sz="0" w:space="0" w:color="auto" w:frame="1"/>
        </w:rPr>
        <w:t>,</w:t>
      </w:r>
      <w:r w:rsidRPr="004F1BE1">
        <w:rPr>
          <w:color w:val="201F1E"/>
          <w:sz w:val="22"/>
          <w:szCs w:val="22"/>
          <w:bdr w:val="none" w:sz="0" w:space="0" w:color="auto" w:frame="1"/>
        </w:rPr>
        <w:t xml:space="preserve"> I</w:t>
      </w:r>
      <w:r>
        <w:rPr>
          <w:color w:val="201F1E"/>
          <w:sz w:val="22"/>
          <w:szCs w:val="22"/>
          <w:bdr w:val="none" w:sz="0" w:space="0" w:color="auto" w:frame="1"/>
        </w:rPr>
        <w:t xml:space="preserve"> am</w:t>
      </w:r>
      <w:r w:rsidRPr="004F1BE1">
        <w:rPr>
          <w:color w:val="201F1E"/>
          <w:sz w:val="22"/>
          <w:szCs w:val="22"/>
          <w:bdr w:val="none" w:sz="0" w:space="0" w:color="auto" w:frame="1"/>
        </w:rPr>
        <w:t xml:space="preserve"> in total support of this program and w</w:t>
      </w:r>
      <w:r w:rsidRPr="004F1BE1">
        <w:rPr>
          <w:sz w:val="22"/>
          <w:szCs w:val="22"/>
          <w:bdr w:val="none" w:sz="0" w:space="0" w:color="auto" w:frame="1"/>
        </w:rPr>
        <w:t xml:space="preserve">e would be receptive to collaborating in any way you might find beneficial. We have worked for many years developing community and corporate relationships. We also provide employment opportunities through our productions and programs.  </w:t>
      </w:r>
      <w:r w:rsidRPr="004F1BE1">
        <w:rPr>
          <w:sz w:val="22"/>
          <w:szCs w:val="22"/>
        </w:rPr>
        <w:t xml:space="preserve">I’ve attached our mission and vision statements to give you a better sense of or values and community engagement. </w:t>
      </w:r>
      <w:r>
        <w:rPr>
          <w:sz w:val="22"/>
          <w:szCs w:val="22"/>
        </w:rPr>
        <w:t>Please do not hesitate to contact me if you have any questions and thank you for giving Mr. Robles’ proposal your full consideration.</w:t>
      </w:r>
    </w:p>
    <w:p w:rsidR="009252F8" w:rsidRPr="004F1BE1" w:rsidRDefault="009252F8" w:rsidP="009252F8"/>
    <w:p w:rsidR="009252F8" w:rsidRPr="004F1BE1" w:rsidRDefault="009252F8" w:rsidP="009252F8">
      <w:r w:rsidRPr="004F1BE1">
        <w:t>Sincerely,</w:t>
      </w:r>
    </w:p>
    <w:p w:rsidR="009252F8" w:rsidRDefault="009252F8" w:rsidP="009252F8"/>
    <w:p w:rsidR="009252F8" w:rsidRDefault="009252F8" w:rsidP="009252F8">
      <w:r>
        <w:rPr>
          <w:noProof/>
        </w:rPr>
        <w:drawing>
          <wp:inline distT="0" distB="0" distL="0" distR="0" wp14:anchorId="5F755379" wp14:editId="3310239F">
            <wp:extent cx="552450" cy="27750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357" cy="280471"/>
                    </a:xfrm>
                    <a:prstGeom prst="rect">
                      <a:avLst/>
                    </a:prstGeom>
                    <a:noFill/>
                    <a:ln>
                      <a:noFill/>
                    </a:ln>
                  </pic:spPr>
                </pic:pic>
              </a:graphicData>
            </a:graphic>
          </wp:inline>
        </w:drawing>
      </w:r>
    </w:p>
    <w:p w:rsidR="009252F8" w:rsidRPr="004F1BE1" w:rsidRDefault="009252F8" w:rsidP="009252F8"/>
    <w:p w:rsidR="009252F8" w:rsidRPr="004F1BE1" w:rsidRDefault="009252F8" w:rsidP="009252F8">
      <w:r w:rsidRPr="004F1BE1">
        <w:t>Bryan Fonseca</w:t>
      </w:r>
    </w:p>
    <w:p w:rsidR="009252F8" w:rsidRPr="004F1BE1" w:rsidRDefault="009252F8" w:rsidP="009252F8">
      <w:r w:rsidRPr="004F1BE1">
        <w:t>Producing Director</w:t>
      </w:r>
    </w:p>
    <w:p w:rsidR="009252F8" w:rsidRDefault="009252F8" w:rsidP="00D06292">
      <w:pPr>
        <w:pStyle w:val="Heading2"/>
        <w:spacing w:before="76" w:line="240" w:lineRule="auto"/>
        <w:ind w:left="0"/>
      </w:pPr>
    </w:p>
    <w:p w:rsidR="0038137C" w:rsidRDefault="00D57171" w:rsidP="00D06292">
      <w:pPr>
        <w:pStyle w:val="Heading2"/>
        <w:spacing w:before="76" w:line="240" w:lineRule="auto"/>
        <w:ind w:left="0"/>
      </w:pPr>
      <w:r>
        <w:t>Appendix 6: Faculty and Staff</w:t>
      </w:r>
    </w:p>
    <w:p w:rsidR="0038137C" w:rsidRDefault="0038137C">
      <w:pPr>
        <w:pStyle w:val="BodyText"/>
        <w:spacing w:before="10"/>
        <w:rPr>
          <w:b/>
          <w:sz w:val="23"/>
        </w:rPr>
      </w:pPr>
    </w:p>
    <w:p w:rsidR="00D06292" w:rsidRPr="00D06292" w:rsidRDefault="00D06292" w:rsidP="00D06292">
      <w:pPr>
        <w:widowControl/>
        <w:autoSpaceDE/>
        <w:autoSpaceDN/>
        <w:rPr>
          <w:b/>
          <w:sz w:val="24"/>
          <w:szCs w:val="24"/>
        </w:rPr>
      </w:pPr>
      <w:r w:rsidRPr="00D06292">
        <w:rPr>
          <w:b/>
          <w:sz w:val="24"/>
          <w:szCs w:val="24"/>
        </w:rPr>
        <w:t>Full-Time faculty, 2019-2020 (alphabetical)</w:t>
      </w:r>
    </w:p>
    <w:p w:rsidR="00D06292" w:rsidRPr="00D06292" w:rsidRDefault="00D06292" w:rsidP="00D06292">
      <w:pPr>
        <w:widowControl/>
        <w:autoSpaceDE/>
        <w:autoSpaceDN/>
        <w:rPr>
          <w:b/>
          <w:sz w:val="24"/>
          <w:szCs w:val="24"/>
        </w:rPr>
      </w:pPr>
    </w:p>
    <w:p w:rsidR="00D06292" w:rsidRPr="00D06292" w:rsidRDefault="00D06292" w:rsidP="00D06292">
      <w:pPr>
        <w:widowControl/>
        <w:autoSpaceDE/>
        <w:autoSpaceDN/>
        <w:rPr>
          <w:sz w:val="24"/>
          <w:szCs w:val="24"/>
        </w:rPr>
      </w:pPr>
      <w:r w:rsidRPr="00D06292">
        <w:rPr>
          <w:b/>
          <w:sz w:val="24"/>
          <w:szCs w:val="24"/>
        </w:rPr>
        <w:t>Ronda C. Henry Anthony,</w:t>
      </w:r>
      <w:r w:rsidRPr="00D06292">
        <w:rPr>
          <w:sz w:val="24"/>
          <w:szCs w:val="24"/>
        </w:rPr>
        <w:t xml:space="preserve"> Associate Professor of English and Africana Studies  (Ph.D., Loyola University Chicago, 2004)</w:t>
      </w:r>
    </w:p>
    <w:p w:rsidR="00D06292" w:rsidRPr="00D06292" w:rsidRDefault="00D06292" w:rsidP="00D06292">
      <w:pPr>
        <w:widowControl/>
        <w:autoSpaceDE/>
        <w:autoSpaceDN/>
        <w:rPr>
          <w:sz w:val="24"/>
          <w:szCs w:val="24"/>
        </w:rPr>
      </w:pPr>
      <w:r w:rsidRPr="00D06292">
        <w:rPr>
          <w:sz w:val="24"/>
          <w:szCs w:val="24"/>
        </w:rPr>
        <w:t>Areas of research and/or teaching specialization:  American Literature/Studies; African, African-American, and American Literature; Gender Studies; Caribbean Studies.  Courses in Africana Studies including Deconstructing Barbie, Hip Hop, Race and Gender, and Africana Studies Research Methods.</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Dan Baldwin</w:t>
      </w:r>
      <w:r w:rsidRPr="00D06292">
        <w:rPr>
          <w:sz w:val="24"/>
          <w:szCs w:val="24"/>
        </w:rPr>
        <w:t>, Clinical Assistant Professor</w:t>
      </w:r>
      <w:r w:rsidR="00847AE5">
        <w:rPr>
          <w:sz w:val="24"/>
          <w:szCs w:val="24"/>
        </w:rPr>
        <w:t xml:space="preserve"> and Director, </w:t>
      </w:r>
      <w:r w:rsidRPr="00D06292">
        <w:rPr>
          <w:sz w:val="24"/>
          <w:szCs w:val="24"/>
        </w:rPr>
        <w:t>Computer Graphics Technology (MFA, Illustration, Savannah College of Art and Design, 2000)</w:t>
      </w:r>
    </w:p>
    <w:p w:rsidR="00D06292" w:rsidRDefault="00D06292" w:rsidP="00D06292">
      <w:pPr>
        <w:widowControl/>
        <w:autoSpaceDE/>
        <w:autoSpaceDN/>
        <w:rPr>
          <w:sz w:val="24"/>
          <w:szCs w:val="24"/>
        </w:rPr>
      </w:pPr>
      <w:r w:rsidRPr="00D06292">
        <w:rPr>
          <w:sz w:val="24"/>
          <w:szCs w:val="24"/>
        </w:rPr>
        <w:t>Areas of research and/or teaching specialization:  Illustration; Digital Painting; Animation Preproduction.  Interests in video game history; Visual effects history; Digital media and popular culture.</w:t>
      </w:r>
    </w:p>
    <w:p w:rsidR="00847AE5" w:rsidRDefault="00847AE5" w:rsidP="00D06292">
      <w:pPr>
        <w:widowControl/>
        <w:autoSpaceDE/>
        <w:autoSpaceDN/>
        <w:rPr>
          <w:sz w:val="24"/>
          <w:szCs w:val="24"/>
        </w:rPr>
      </w:pPr>
    </w:p>
    <w:p w:rsidR="00847AE5" w:rsidRDefault="00847AE5" w:rsidP="00D06292">
      <w:pPr>
        <w:widowControl/>
        <w:autoSpaceDE/>
        <w:autoSpaceDN/>
        <w:rPr>
          <w:sz w:val="24"/>
          <w:szCs w:val="24"/>
        </w:rPr>
      </w:pPr>
      <w:r w:rsidRPr="00847AE5">
        <w:rPr>
          <w:b/>
          <w:sz w:val="24"/>
          <w:szCs w:val="24"/>
        </w:rPr>
        <w:t>Mark Bannatyne</w:t>
      </w:r>
      <w:r>
        <w:rPr>
          <w:sz w:val="24"/>
          <w:szCs w:val="24"/>
        </w:rPr>
        <w:t>, Associate Professor, Computer Graphics Technology (Ph.D., Purdue University, 1995)</w:t>
      </w:r>
    </w:p>
    <w:p w:rsidR="00847AE5" w:rsidRPr="00D06292" w:rsidRDefault="00847AE5" w:rsidP="00D06292">
      <w:pPr>
        <w:widowControl/>
        <w:autoSpaceDE/>
        <w:autoSpaceDN/>
        <w:rPr>
          <w:sz w:val="24"/>
          <w:szCs w:val="24"/>
        </w:rPr>
      </w:pPr>
      <w:r>
        <w:rPr>
          <w:sz w:val="24"/>
          <w:szCs w:val="24"/>
        </w:rPr>
        <w:t>Areas of research and/or teaching specialization:  Technology education; computer graphics; technology’s impact on society; historical aspects of social change due to technology; computer graphics education in the republics of the former Soviet Union.</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Dennis Bingham</w:t>
      </w:r>
      <w:r w:rsidRPr="00D06292">
        <w:rPr>
          <w:sz w:val="24"/>
          <w:szCs w:val="24"/>
        </w:rPr>
        <w:t>, Professor of English and Director of the Film Studies Program (Ph.D., Ohio State University, 1990)</w:t>
      </w:r>
    </w:p>
    <w:p w:rsidR="00D06292" w:rsidRPr="00D06292" w:rsidRDefault="00D06292" w:rsidP="00D06292">
      <w:pPr>
        <w:widowControl/>
        <w:autoSpaceDE/>
        <w:autoSpaceDN/>
        <w:rPr>
          <w:sz w:val="24"/>
          <w:szCs w:val="24"/>
        </w:rPr>
      </w:pPr>
      <w:r w:rsidRPr="00D06292">
        <w:rPr>
          <w:sz w:val="24"/>
          <w:szCs w:val="24"/>
        </w:rPr>
        <w:t>Areas of research and/or teaching specialization:  Film studies; Film theory; Gender theory; American film genres; Artists and history; Film biography and stardom and acting.</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Jonas Bjork</w:t>
      </w:r>
      <w:r w:rsidRPr="00D06292">
        <w:rPr>
          <w:sz w:val="24"/>
          <w:szCs w:val="24"/>
        </w:rPr>
        <w:t>, Professor and Chair of Journalism and Public Relations (Ph.D., University of Washington, 1987)</w:t>
      </w:r>
    </w:p>
    <w:p w:rsidR="00D06292" w:rsidRPr="00D06292" w:rsidRDefault="00D06292" w:rsidP="00D06292">
      <w:pPr>
        <w:widowControl/>
        <w:autoSpaceDE/>
        <w:autoSpaceDN/>
        <w:rPr>
          <w:sz w:val="24"/>
          <w:szCs w:val="24"/>
        </w:rPr>
      </w:pPr>
      <w:r w:rsidRPr="00D06292">
        <w:rPr>
          <w:sz w:val="24"/>
          <w:szCs w:val="24"/>
        </w:rPr>
        <w:t>Areas of research and/or teaching specialization:  Immigrant press in the United States; presence of U.S. mass media in Europe; History of foreign correspondence in the American press; International journalism organizations.</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Andre Buchenot</w:t>
      </w:r>
      <w:r w:rsidRPr="00D06292">
        <w:rPr>
          <w:sz w:val="24"/>
          <w:szCs w:val="24"/>
        </w:rPr>
        <w:t>, Associate Professor of English (Ph.D., University of Wisconsin-Milwaukee, 2010)</w:t>
      </w:r>
    </w:p>
    <w:p w:rsidR="00D06292" w:rsidRPr="00D06292" w:rsidRDefault="00D06292" w:rsidP="00D06292">
      <w:pPr>
        <w:widowControl/>
        <w:autoSpaceDE/>
        <w:autoSpaceDN/>
        <w:rPr>
          <w:sz w:val="24"/>
          <w:szCs w:val="24"/>
        </w:rPr>
      </w:pPr>
      <w:r w:rsidRPr="00D06292">
        <w:rPr>
          <w:sz w:val="24"/>
          <w:szCs w:val="24"/>
        </w:rPr>
        <w:t>Areas of research and/or teaching specialization:  Critical literacy studies; Digital literacy; Science and technology studies; visual rhetorics/multimodal composing.</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Jonathan Greenhoe</w:t>
      </w:r>
      <w:r>
        <w:rPr>
          <w:sz w:val="24"/>
          <w:szCs w:val="24"/>
        </w:rPr>
        <w:t xml:space="preserve">, </w:t>
      </w:r>
      <w:r w:rsidRPr="00D06292">
        <w:rPr>
          <w:sz w:val="24"/>
          <w:szCs w:val="24"/>
        </w:rPr>
        <w:t>Digital Media</w:t>
      </w:r>
      <w:r>
        <w:rPr>
          <w:sz w:val="24"/>
          <w:szCs w:val="24"/>
        </w:rPr>
        <w:t xml:space="preserve"> Production</w:t>
      </w:r>
      <w:r w:rsidRPr="00D06292">
        <w:rPr>
          <w:sz w:val="24"/>
          <w:szCs w:val="24"/>
        </w:rPr>
        <w:t xml:space="preserve"> Supervisor</w:t>
      </w:r>
      <w:r>
        <w:rPr>
          <w:sz w:val="24"/>
          <w:szCs w:val="24"/>
        </w:rPr>
        <w:t>, IU School of Liberal Arts (M.A., Central Michigan University, 2009</w:t>
      </w:r>
      <w:r w:rsidRPr="00D06292">
        <w:rPr>
          <w:sz w:val="24"/>
          <w:szCs w:val="24"/>
        </w:rPr>
        <w:t>)</w:t>
      </w:r>
    </w:p>
    <w:p w:rsidR="00D06292" w:rsidRDefault="00D06292" w:rsidP="00D06292">
      <w:pPr>
        <w:widowControl/>
        <w:autoSpaceDE/>
        <w:autoSpaceDN/>
        <w:rPr>
          <w:sz w:val="24"/>
          <w:szCs w:val="24"/>
        </w:rPr>
      </w:pPr>
      <w:r w:rsidRPr="00D06292">
        <w:rPr>
          <w:sz w:val="24"/>
          <w:szCs w:val="24"/>
        </w:rPr>
        <w:t xml:space="preserve">Areas of research and/or teaching specialization:  </w:t>
      </w:r>
      <w:r>
        <w:rPr>
          <w:sz w:val="24"/>
          <w:szCs w:val="24"/>
        </w:rPr>
        <w:t>Teaching interests include Studio video production; Live multi-camera production; Sports production; Post-production editing; Audio recording, podcasting and editing.</w:t>
      </w:r>
    </w:p>
    <w:p w:rsidR="00805F45" w:rsidRDefault="00805F45" w:rsidP="00D06292">
      <w:pPr>
        <w:widowControl/>
        <w:autoSpaceDE/>
        <w:autoSpaceDN/>
        <w:rPr>
          <w:sz w:val="24"/>
          <w:szCs w:val="24"/>
        </w:rPr>
      </w:pPr>
    </w:p>
    <w:p w:rsidR="00463242" w:rsidRDefault="00463242" w:rsidP="00D06292">
      <w:pPr>
        <w:widowControl/>
        <w:autoSpaceDE/>
        <w:autoSpaceDN/>
        <w:rPr>
          <w:sz w:val="24"/>
          <w:szCs w:val="24"/>
        </w:rPr>
      </w:pPr>
    </w:p>
    <w:p w:rsidR="00805F45" w:rsidRDefault="00805F45" w:rsidP="00D06292">
      <w:pPr>
        <w:widowControl/>
        <w:autoSpaceDE/>
        <w:autoSpaceDN/>
        <w:rPr>
          <w:sz w:val="24"/>
          <w:szCs w:val="24"/>
        </w:rPr>
      </w:pPr>
      <w:r w:rsidRPr="00805F45">
        <w:rPr>
          <w:b/>
          <w:sz w:val="24"/>
          <w:szCs w:val="24"/>
        </w:rPr>
        <w:lastRenderedPageBreak/>
        <w:t>Jason Guy</w:t>
      </w:r>
      <w:r>
        <w:rPr>
          <w:sz w:val="24"/>
          <w:szCs w:val="24"/>
        </w:rPr>
        <w:t>, Lecturer in Computer Graphics Technology (M.S., Purdue University)</w:t>
      </w:r>
    </w:p>
    <w:p w:rsidR="00805F45" w:rsidRPr="00D06292" w:rsidRDefault="00805F45" w:rsidP="00D06292">
      <w:pPr>
        <w:widowControl/>
        <w:autoSpaceDE/>
        <w:autoSpaceDN/>
        <w:rPr>
          <w:sz w:val="24"/>
          <w:szCs w:val="24"/>
        </w:rPr>
      </w:pPr>
      <w:r>
        <w:rPr>
          <w:sz w:val="24"/>
          <w:szCs w:val="24"/>
        </w:rPr>
        <w:t>Teaching specialization:  environment art; gaming.</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Raymond J. Haberski, Jr</w:t>
      </w:r>
      <w:r w:rsidRPr="00D06292">
        <w:rPr>
          <w:sz w:val="24"/>
          <w:szCs w:val="24"/>
        </w:rPr>
        <w:t>., Professor of American Studies and History; Director of the American Studies Program and Director of the Institute for American Thought (Ph.D., Ohio University, 1999)</w:t>
      </w:r>
    </w:p>
    <w:p w:rsidR="00D06292" w:rsidRPr="00D06292" w:rsidRDefault="00D06292" w:rsidP="00D06292">
      <w:pPr>
        <w:widowControl/>
        <w:autoSpaceDE/>
        <w:autoSpaceDN/>
        <w:rPr>
          <w:sz w:val="24"/>
          <w:szCs w:val="24"/>
        </w:rPr>
      </w:pPr>
      <w:r w:rsidRPr="00D06292">
        <w:rPr>
          <w:sz w:val="24"/>
          <w:szCs w:val="24"/>
        </w:rPr>
        <w:t>Areas of research and/or teaching specialization:  U.S. Intellectual History; American Studies; American cultural history; American religious history; History of movie culture.  Teaching interests in 20</w:t>
      </w:r>
      <w:r w:rsidRPr="00D06292">
        <w:rPr>
          <w:sz w:val="24"/>
          <w:szCs w:val="24"/>
          <w:vertAlign w:val="superscript"/>
        </w:rPr>
        <w:t>th</w:t>
      </w:r>
      <w:r w:rsidRPr="00D06292">
        <w:rPr>
          <w:sz w:val="24"/>
          <w:szCs w:val="24"/>
        </w:rPr>
        <w:t xml:space="preserve"> Century U.S. history; U.S. intellectual history; American Studies; Movies and American culture; American cultural history. </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Krista Hoffmann-Longtin</w:t>
      </w:r>
      <w:r w:rsidRPr="00D06292">
        <w:rPr>
          <w:sz w:val="24"/>
          <w:szCs w:val="24"/>
        </w:rPr>
        <w:t>, Assistant Professor of Communication Studies; Assistant Dean of the Indiana University School of Medicine (Ph.D., Indiana University, 2014)</w:t>
      </w:r>
    </w:p>
    <w:p w:rsidR="00D06292" w:rsidRPr="00D06292" w:rsidRDefault="00D06292" w:rsidP="00D06292">
      <w:pPr>
        <w:widowControl/>
        <w:autoSpaceDE/>
        <w:autoSpaceDN/>
        <w:rPr>
          <w:sz w:val="24"/>
          <w:szCs w:val="24"/>
        </w:rPr>
      </w:pPr>
      <w:r w:rsidRPr="00D06292">
        <w:rPr>
          <w:sz w:val="24"/>
          <w:szCs w:val="24"/>
        </w:rPr>
        <w:t>Areas of research and/or teaching specialization:  Communication Pedagogy; Faculty development.  Teaching interests in Communicating Science; Media Theory and Criticism.</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Kristine Brunovska Karnick,</w:t>
      </w:r>
      <w:r w:rsidRPr="00D06292">
        <w:rPr>
          <w:sz w:val="24"/>
          <w:szCs w:val="24"/>
        </w:rPr>
        <w:t xml:space="preserve"> Associate Professor and Chair of Communication Studies (Ph.D., University of Wisconsin-Madison, 1991)</w:t>
      </w:r>
    </w:p>
    <w:p w:rsidR="00D06292" w:rsidRPr="00D06292" w:rsidRDefault="00D06292" w:rsidP="00D06292">
      <w:pPr>
        <w:widowControl/>
        <w:autoSpaceDE/>
        <w:autoSpaceDN/>
        <w:rPr>
          <w:sz w:val="24"/>
          <w:szCs w:val="24"/>
        </w:rPr>
      </w:pPr>
      <w:r w:rsidRPr="00D06292">
        <w:rPr>
          <w:sz w:val="24"/>
          <w:szCs w:val="24"/>
        </w:rPr>
        <w:t>Areas of research and/or teaching specialization:  Mass media and society; Film and television history; film and television aesthetics and criticism; Media humor and comedy; film comedy; Early television history.  Teaching interests in Television history; film history; film and television comedy; Media literacy; Television aesthetics and criticism; Media and society; Film and video documentary.</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John C. King</w:t>
      </w:r>
      <w:r w:rsidRPr="00D06292">
        <w:rPr>
          <w:sz w:val="24"/>
          <w:szCs w:val="24"/>
        </w:rPr>
        <w:t>, Lecturer in Media Arts and Science (M.S., Ball State University, 2004)</w:t>
      </w:r>
    </w:p>
    <w:p w:rsidR="00D06292" w:rsidRPr="00D06292" w:rsidRDefault="00D06292" w:rsidP="00D06292">
      <w:pPr>
        <w:widowControl/>
        <w:autoSpaceDE/>
        <w:autoSpaceDN/>
        <w:rPr>
          <w:sz w:val="24"/>
          <w:szCs w:val="24"/>
        </w:rPr>
      </w:pPr>
      <w:r w:rsidRPr="00D06292">
        <w:rPr>
          <w:sz w:val="24"/>
          <w:szCs w:val="24"/>
        </w:rPr>
        <w:t xml:space="preserve">Areas of research and/or teaching specialization:  Teaching interests in Foundations of New Media; Digital Storytelling; Introduction to Digital Video; Scriptwriting; Advanced Scriptwriting for New Media. </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Pamela C. Laucella</w:t>
      </w:r>
      <w:r w:rsidRPr="00D06292">
        <w:rPr>
          <w:sz w:val="24"/>
          <w:szCs w:val="24"/>
        </w:rPr>
        <w:t>, Assistant Professor of Journalism and Public Relations (Ph.D., University of North Carolina, 2004)</w:t>
      </w:r>
    </w:p>
    <w:p w:rsidR="00D06292" w:rsidRPr="00D06292" w:rsidRDefault="00D06292" w:rsidP="00D06292">
      <w:pPr>
        <w:widowControl/>
        <w:autoSpaceDE/>
        <w:autoSpaceDN/>
        <w:rPr>
          <w:sz w:val="24"/>
          <w:szCs w:val="24"/>
        </w:rPr>
      </w:pPr>
      <w:r w:rsidRPr="00D06292">
        <w:rPr>
          <w:sz w:val="24"/>
          <w:szCs w:val="24"/>
        </w:rPr>
        <w:t>Areas of research and/or teaching specialization:  Sports Communication</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C. Thomas Lewis</w:t>
      </w:r>
      <w:r w:rsidRPr="00D06292">
        <w:rPr>
          <w:sz w:val="24"/>
          <w:szCs w:val="24"/>
        </w:rPr>
        <w:t>, Senior Lecturer in Media Arts and Science (M.F.A., California Institute of the Arts, 1993)</w:t>
      </w:r>
    </w:p>
    <w:p w:rsidR="00D06292" w:rsidRPr="00D06292" w:rsidRDefault="00D06292" w:rsidP="00D06292">
      <w:pPr>
        <w:widowControl/>
        <w:autoSpaceDE/>
        <w:autoSpaceDN/>
        <w:rPr>
          <w:sz w:val="24"/>
          <w:szCs w:val="24"/>
        </w:rPr>
      </w:pPr>
      <w:r w:rsidRPr="00D06292">
        <w:rPr>
          <w:sz w:val="24"/>
          <w:szCs w:val="24"/>
        </w:rPr>
        <w:t xml:space="preserve">Areas of research and/or teaching specialization:  Documentary filmmaking; Narrative filmmaking; Video-mapping/visualization; Narrative medicine; Health information systems and technologies.  Teaching interests in </w:t>
      </w:r>
      <w:r>
        <w:rPr>
          <w:sz w:val="24"/>
          <w:szCs w:val="24"/>
        </w:rPr>
        <w:t>Digital Video, Directorial Analysis, Production, and RAW Workflow; Lighting and Field Production; Digital Effects, Digital Cinema; Video for social change.</w:t>
      </w:r>
    </w:p>
    <w:p w:rsidR="00D06292" w:rsidRPr="00D06292" w:rsidRDefault="00D06292" w:rsidP="00D06292">
      <w:pPr>
        <w:widowControl/>
        <w:autoSpaceDE/>
        <w:autoSpaceDN/>
        <w:rPr>
          <w:sz w:val="24"/>
          <w:szCs w:val="24"/>
        </w:rPr>
      </w:pPr>
    </w:p>
    <w:p w:rsidR="00D06292" w:rsidRDefault="00D06292" w:rsidP="00D06292">
      <w:pPr>
        <w:widowControl/>
        <w:autoSpaceDE/>
        <w:autoSpaceDN/>
        <w:rPr>
          <w:sz w:val="24"/>
          <w:szCs w:val="24"/>
        </w:rPr>
      </w:pPr>
      <w:r w:rsidRPr="00D06292">
        <w:rPr>
          <w:b/>
          <w:sz w:val="24"/>
          <w:szCs w:val="24"/>
        </w:rPr>
        <w:t>Steve Mannheimer</w:t>
      </w:r>
      <w:r w:rsidR="003A0F43">
        <w:rPr>
          <w:sz w:val="24"/>
          <w:szCs w:val="24"/>
        </w:rPr>
        <w:t xml:space="preserve">, </w:t>
      </w:r>
      <w:r w:rsidRPr="00D06292">
        <w:rPr>
          <w:sz w:val="24"/>
          <w:szCs w:val="24"/>
        </w:rPr>
        <w:t>Professor</w:t>
      </w:r>
      <w:r w:rsidR="003A0F43">
        <w:rPr>
          <w:sz w:val="24"/>
          <w:szCs w:val="24"/>
        </w:rPr>
        <w:t xml:space="preserve"> of Media Arts and Science (M.F.A., Washington University, St. Louis, 1974)</w:t>
      </w:r>
    </w:p>
    <w:p w:rsidR="00D06292" w:rsidRPr="00D06292" w:rsidRDefault="00D06292" w:rsidP="00D06292">
      <w:pPr>
        <w:widowControl/>
        <w:autoSpaceDE/>
        <w:autoSpaceDN/>
        <w:rPr>
          <w:sz w:val="24"/>
          <w:szCs w:val="24"/>
        </w:rPr>
      </w:pPr>
      <w:r w:rsidRPr="00D06292">
        <w:rPr>
          <w:sz w:val="24"/>
          <w:szCs w:val="24"/>
        </w:rPr>
        <w:t xml:space="preserve">Areas of research and/or teaching specialization:  </w:t>
      </w:r>
      <w:r w:rsidR="003A0F43">
        <w:rPr>
          <w:sz w:val="24"/>
          <w:szCs w:val="24"/>
        </w:rPr>
        <w:t>innovative design strategies for tactile graphics for the blind and visually impaired.  Teaching interests in Creative concept development.</w:t>
      </w:r>
    </w:p>
    <w:p w:rsidR="00D06292" w:rsidRDefault="00D06292" w:rsidP="00D06292">
      <w:pPr>
        <w:widowControl/>
        <w:autoSpaceDE/>
        <w:autoSpaceDN/>
        <w:rPr>
          <w:sz w:val="24"/>
          <w:szCs w:val="24"/>
        </w:rPr>
      </w:pPr>
    </w:p>
    <w:p w:rsidR="00463242" w:rsidRPr="00D06292" w:rsidRDefault="0046324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lastRenderedPageBreak/>
        <w:t>Kyle Minor</w:t>
      </w:r>
      <w:r w:rsidR="005308B2">
        <w:rPr>
          <w:b/>
          <w:sz w:val="24"/>
          <w:szCs w:val="24"/>
        </w:rPr>
        <w:t xml:space="preserve">, </w:t>
      </w:r>
      <w:r w:rsidR="005308B2">
        <w:rPr>
          <w:sz w:val="24"/>
          <w:szCs w:val="24"/>
        </w:rPr>
        <w:t>Associat</w:t>
      </w:r>
      <w:r w:rsidRPr="00D06292">
        <w:rPr>
          <w:sz w:val="24"/>
          <w:szCs w:val="24"/>
        </w:rPr>
        <w:t>e Professor</w:t>
      </w:r>
      <w:r w:rsidR="005308B2">
        <w:rPr>
          <w:sz w:val="24"/>
          <w:szCs w:val="24"/>
        </w:rPr>
        <w:t xml:space="preserve"> of English (M.F.A., Iowa Writers’ Workshop, 2013; M.F.A., The Ohio State University, 2007</w:t>
      </w:r>
      <w:r w:rsidRPr="00D06292">
        <w:rPr>
          <w:sz w:val="24"/>
          <w:szCs w:val="24"/>
        </w:rPr>
        <w:t>)</w:t>
      </w:r>
    </w:p>
    <w:p w:rsidR="00D06292" w:rsidRPr="00D06292" w:rsidRDefault="00D06292" w:rsidP="00D06292">
      <w:pPr>
        <w:widowControl/>
        <w:autoSpaceDE/>
        <w:autoSpaceDN/>
        <w:rPr>
          <w:sz w:val="24"/>
          <w:szCs w:val="24"/>
        </w:rPr>
      </w:pPr>
      <w:r w:rsidRPr="00D06292">
        <w:rPr>
          <w:sz w:val="24"/>
          <w:szCs w:val="24"/>
        </w:rPr>
        <w:t xml:space="preserve">Areas of research and/or teaching specialization:  </w:t>
      </w:r>
      <w:r w:rsidR="005308B2">
        <w:rPr>
          <w:sz w:val="24"/>
          <w:szCs w:val="24"/>
        </w:rPr>
        <w:t>Fiction writing; Narrative nonfiction; Poetry; Screenwriting; Playwriting; 20</w:t>
      </w:r>
      <w:r w:rsidR="005308B2" w:rsidRPr="005308B2">
        <w:rPr>
          <w:sz w:val="24"/>
          <w:szCs w:val="24"/>
          <w:vertAlign w:val="superscript"/>
        </w:rPr>
        <w:t>th</w:t>
      </w:r>
      <w:r w:rsidR="005308B2">
        <w:rPr>
          <w:sz w:val="24"/>
          <w:szCs w:val="24"/>
        </w:rPr>
        <w:t xml:space="preserve"> and 21</w:t>
      </w:r>
      <w:r w:rsidR="005308B2" w:rsidRPr="005308B2">
        <w:rPr>
          <w:sz w:val="24"/>
          <w:szCs w:val="24"/>
          <w:vertAlign w:val="superscript"/>
        </w:rPr>
        <w:t>st</w:t>
      </w:r>
      <w:r w:rsidR="005308B2">
        <w:rPr>
          <w:sz w:val="24"/>
          <w:szCs w:val="24"/>
        </w:rPr>
        <w:t xml:space="preserve"> Century American literature; Haitian diasporic literature; Southern Literature.  Teaching interests in Fiction writing; Screenwriting; Playwriting; Literary Editing and publishing.</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Malcolm Moran</w:t>
      </w:r>
      <w:r w:rsidR="005308B2">
        <w:rPr>
          <w:sz w:val="24"/>
          <w:szCs w:val="24"/>
        </w:rPr>
        <w:t xml:space="preserve">, </w:t>
      </w:r>
      <w:r w:rsidRPr="00D06292">
        <w:rPr>
          <w:sz w:val="24"/>
          <w:szCs w:val="24"/>
        </w:rPr>
        <w:t>Director, Sports Capital Journalism Program</w:t>
      </w:r>
      <w:r w:rsidR="005308B2">
        <w:rPr>
          <w:sz w:val="24"/>
          <w:szCs w:val="24"/>
        </w:rPr>
        <w:t xml:space="preserve"> (B.A. Fordham University</w:t>
      </w:r>
      <w:r w:rsidRPr="00D06292">
        <w:rPr>
          <w:sz w:val="24"/>
          <w:szCs w:val="24"/>
        </w:rPr>
        <w:t>)</w:t>
      </w:r>
    </w:p>
    <w:p w:rsidR="00D06292" w:rsidRDefault="00D06292" w:rsidP="00D06292">
      <w:pPr>
        <w:widowControl/>
        <w:autoSpaceDE/>
        <w:autoSpaceDN/>
        <w:rPr>
          <w:sz w:val="24"/>
          <w:szCs w:val="24"/>
        </w:rPr>
      </w:pPr>
      <w:r w:rsidRPr="00D06292">
        <w:rPr>
          <w:sz w:val="24"/>
          <w:szCs w:val="24"/>
        </w:rPr>
        <w:t xml:space="preserve">Areas of research and/or teaching specialization:  </w:t>
      </w:r>
      <w:r w:rsidR="005308B2">
        <w:rPr>
          <w:sz w:val="24"/>
          <w:szCs w:val="24"/>
        </w:rPr>
        <w:t>Sports journalism.</w:t>
      </w:r>
    </w:p>
    <w:p w:rsidR="00E25A0F" w:rsidRDefault="00E25A0F" w:rsidP="00D06292">
      <w:pPr>
        <w:widowControl/>
        <w:autoSpaceDE/>
        <w:autoSpaceDN/>
        <w:rPr>
          <w:sz w:val="24"/>
          <w:szCs w:val="24"/>
        </w:rPr>
      </w:pPr>
    </w:p>
    <w:p w:rsidR="00E25A0F" w:rsidRDefault="00E25A0F" w:rsidP="00D06292">
      <w:pPr>
        <w:widowControl/>
        <w:autoSpaceDE/>
        <w:autoSpaceDN/>
        <w:rPr>
          <w:sz w:val="24"/>
          <w:szCs w:val="24"/>
        </w:rPr>
      </w:pPr>
      <w:r w:rsidRPr="00E25A0F">
        <w:rPr>
          <w:b/>
          <w:sz w:val="24"/>
          <w:szCs w:val="24"/>
        </w:rPr>
        <w:t>Nichole Neuman</w:t>
      </w:r>
      <w:r>
        <w:rPr>
          <w:sz w:val="24"/>
          <w:szCs w:val="24"/>
        </w:rPr>
        <w:t>, Assistant Professor of German (Ph.D., University of Minnesota, 2016)</w:t>
      </w:r>
    </w:p>
    <w:p w:rsidR="00E25A0F" w:rsidRDefault="00E25A0F" w:rsidP="00D06292">
      <w:pPr>
        <w:widowControl/>
        <w:autoSpaceDE/>
        <w:autoSpaceDN/>
        <w:rPr>
          <w:sz w:val="24"/>
          <w:szCs w:val="24"/>
        </w:rPr>
      </w:pPr>
      <w:r>
        <w:rPr>
          <w:sz w:val="24"/>
          <w:szCs w:val="24"/>
        </w:rPr>
        <w:t>Areas of research and/or teaching specialization:  20</w:t>
      </w:r>
      <w:r w:rsidRPr="00E25A0F">
        <w:rPr>
          <w:sz w:val="24"/>
          <w:szCs w:val="24"/>
          <w:vertAlign w:val="superscript"/>
        </w:rPr>
        <w:t>th</w:t>
      </w:r>
      <w:r>
        <w:rPr>
          <w:sz w:val="24"/>
          <w:szCs w:val="24"/>
        </w:rPr>
        <w:t xml:space="preserve"> and 21</w:t>
      </w:r>
      <w:r w:rsidRPr="00E25A0F">
        <w:rPr>
          <w:sz w:val="24"/>
          <w:szCs w:val="24"/>
          <w:vertAlign w:val="superscript"/>
        </w:rPr>
        <w:t>st</w:t>
      </w:r>
      <w:r>
        <w:rPr>
          <w:sz w:val="24"/>
          <w:szCs w:val="24"/>
        </w:rPr>
        <w:t xml:space="preserve"> century German and German-American cultural studies; cinema studies; German Cinema; cinema archives; representations of identity.</w:t>
      </w:r>
    </w:p>
    <w:p w:rsidR="00805F45" w:rsidRDefault="00805F45" w:rsidP="00D06292">
      <w:pPr>
        <w:widowControl/>
        <w:autoSpaceDE/>
        <w:autoSpaceDN/>
        <w:rPr>
          <w:sz w:val="24"/>
          <w:szCs w:val="24"/>
        </w:rPr>
      </w:pPr>
    </w:p>
    <w:p w:rsidR="00805F45" w:rsidRDefault="00805F45" w:rsidP="00D06292">
      <w:pPr>
        <w:widowControl/>
        <w:autoSpaceDE/>
        <w:autoSpaceDN/>
        <w:rPr>
          <w:sz w:val="24"/>
          <w:szCs w:val="24"/>
        </w:rPr>
      </w:pPr>
      <w:r w:rsidRPr="00805F45">
        <w:rPr>
          <w:b/>
          <w:sz w:val="24"/>
          <w:szCs w:val="24"/>
        </w:rPr>
        <w:t>Josh Polk</w:t>
      </w:r>
      <w:r>
        <w:rPr>
          <w:sz w:val="24"/>
          <w:szCs w:val="24"/>
        </w:rPr>
        <w:t>, Lecturer in Computer Graphics Technology (M.S., Purdue University)</w:t>
      </w:r>
    </w:p>
    <w:p w:rsidR="00805F45" w:rsidRPr="00D06292" w:rsidRDefault="00805F45" w:rsidP="00D06292">
      <w:pPr>
        <w:widowControl/>
        <w:autoSpaceDE/>
        <w:autoSpaceDN/>
        <w:rPr>
          <w:sz w:val="24"/>
          <w:szCs w:val="24"/>
        </w:rPr>
      </w:pPr>
      <w:r>
        <w:rPr>
          <w:sz w:val="24"/>
          <w:szCs w:val="24"/>
        </w:rPr>
        <w:t>Teaching specialization: graphic design, game programming, animation, UI/UX, drawing, web design and development, multimedia.</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Trevor Potts</w:t>
      </w:r>
      <w:r w:rsidR="005308B2">
        <w:rPr>
          <w:sz w:val="24"/>
          <w:szCs w:val="24"/>
        </w:rPr>
        <w:t xml:space="preserve">, </w:t>
      </w:r>
      <w:r w:rsidRPr="00D06292">
        <w:rPr>
          <w:sz w:val="24"/>
          <w:szCs w:val="24"/>
        </w:rPr>
        <w:t>Lecturer</w:t>
      </w:r>
      <w:r w:rsidR="00E36797">
        <w:rPr>
          <w:sz w:val="24"/>
          <w:szCs w:val="24"/>
        </w:rPr>
        <w:t xml:space="preserve"> in Communication Studies (M.A., University of Dayton, 1995</w:t>
      </w:r>
      <w:r w:rsidRPr="00D06292">
        <w:rPr>
          <w:sz w:val="24"/>
          <w:szCs w:val="24"/>
        </w:rPr>
        <w:t>)</w:t>
      </w:r>
    </w:p>
    <w:p w:rsidR="00D06292" w:rsidRPr="00D06292" w:rsidRDefault="00D06292" w:rsidP="00D06292">
      <w:pPr>
        <w:widowControl/>
        <w:autoSpaceDE/>
        <w:autoSpaceDN/>
        <w:rPr>
          <w:sz w:val="24"/>
          <w:szCs w:val="24"/>
        </w:rPr>
      </w:pPr>
      <w:r w:rsidRPr="00D06292">
        <w:rPr>
          <w:sz w:val="24"/>
          <w:szCs w:val="24"/>
        </w:rPr>
        <w:t xml:space="preserve">Areas of research and/or teaching specialization:  </w:t>
      </w:r>
      <w:r w:rsidR="00E36797">
        <w:rPr>
          <w:sz w:val="24"/>
          <w:szCs w:val="24"/>
        </w:rPr>
        <w:t>Teaching interests in Mass media and society; Communication Theory; Communication and social movements.</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Emilio Robles</w:t>
      </w:r>
      <w:r w:rsidR="00E36797">
        <w:rPr>
          <w:sz w:val="24"/>
          <w:szCs w:val="24"/>
        </w:rPr>
        <w:t xml:space="preserve">, </w:t>
      </w:r>
      <w:r w:rsidRPr="00D06292">
        <w:rPr>
          <w:sz w:val="24"/>
          <w:szCs w:val="24"/>
        </w:rPr>
        <w:t>Lecturer</w:t>
      </w:r>
      <w:r w:rsidR="00E36797">
        <w:rPr>
          <w:sz w:val="24"/>
          <w:szCs w:val="24"/>
        </w:rPr>
        <w:t xml:space="preserve"> in Communication Studies (M.F.A., University of Pittsburgh, 1999)</w:t>
      </w:r>
    </w:p>
    <w:p w:rsidR="00D06292" w:rsidRDefault="00D06292" w:rsidP="00D06292">
      <w:pPr>
        <w:widowControl/>
        <w:autoSpaceDE/>
        <w:autoSpaceDN/>
        <w:rPr>
          <w:sz w:val="24"/>
          <w:szCs w:val="24"/>
        </w:rPr>
      </w:pPr>
      <w:r w:rsidRPr="00D06292">
        <w:rPr>
          <w:sz w:val="24"/>
          <w:szCs w:val="24"/>
        </w:rPr>
        <w:t xml:space="preserve">Areas of research and/or teaching specialization:  </w:t>
      </w:r>
      <w:r w:rsidR="00BC24FF">
        <w:rPr>
          <w:sz w:val="24"/>
          <w:szCs w:val="24"/>
        </w:rPr>
        <w:t>Teaching interests in cultural literacy, multi-disciplinary arts integration; Theatre; Acting; Play directing; Rehearsal and performance</w:t>
      </w:r>
      <w:r w:rsidR="003C4798">
        <w:rPr>
          <w:sz w:val="24"/>
          <w:szCs w:val="24"/>
        </w:rPr>
        <w:t xml:space="preserve">; Play Devising, Community Outreach, Spanish and French Dramatic Literature, Teacher Education. </w:t>
      </w:r>
    </w:p>
    <w:p w:rsidR="00D06292" w:rsidRDefault="00D06292" w:rsidP="00D06292">
      <w:pPr>
        <w:widowControl/>
        <w:autoSpaceDE/>
        <w:autoSpaceDN/>
        <w:rPr>
          <w:sz w:val="24"/>
          <w:szCs w:val="24"/>
        </w:rPr>
      </w:pPr>
    </w:p>
    <w:p w:rsidR="00805F45" w:rsidRDefault="00805F45" w:rsidP="00D06292">
      <w:pPr>
        <w:widowControl/>
        <w:autoSpaceDE/>
        <w:autoSpaceDN/>
        <w:rPr>
          <w:sz w:val="24"/>
          <w:szCs w:val="24"/>
        </w:rPr>
      </w:pPr>
      <w:r w:rsidRPr="00805F45">
        <w:rPr>
          <w:b/>
          <w:sz w:val="24"/>
          <w:szCs w:val="24"/>
        </w:rPr>
        <w:t>Christian Rogers</w:t>
      </w:r>
      <w:r>
        <w:rPr>
          <w:sz w:val="24"/>
          <w:szCs w:val="24"/>
        </w:rPr>
        <w:t>, Associate Professor, Computer Graphics Technology (Ph.D., University of Toledo)</w:t>
      </w:r>
    </w:p>
    <w:p w:rsidR="00805F45" w:rsidRDefault="00805F45" w:rsidP="00D06292">
      <w:pPr>
        <w:widowControl/>
        <w:autoSpaceDE/>
        <w:autoSpaceDN/>
        <w:rPr>
          <w:sz w:val="24"/>
          <w:szCs w:val="24"/>
        </w:rPr>
      </w:pPr>
      <w:r>
        <w:rPr>
          <w:sz w:val="24"/>
          <w:szCs w:val="24"/>
        </w:rPr>
        <w:t>Areas of research and/or teaching specialization:  media theory; experiential learning and pervasive technology in STEM education; teaching in video production; advanced motion design.</w:t>
      </w:r>
    </w:p>
    <w:p w:rsidR="00805F45" w:rsidRPr="00D06292" w:rsidRDefault="00805F45" w:rsidP="00D06292">
      <w:pPr>
        <w:widowControl/>
        <w:autoSpaceDE/>
        <w:autoSpaceDN/>
        <w:rPr>
          <w:sz w:val="24"/>
          <w:szCs w:val="24"/>
        </w:rPr>
      </w:pPr>
      <w:r>
        <w:rPr>
          <w:sz w:val="24"/>
          <w:szCs w:val="24"/>
        </w:rPr>
        <w:t xml:space="preserve"> </w:t>
      </w:r>
    </w:p>
    <w:p w:rsidR="00D06292" w:rsidRPr="00D06292" w:rsidRDefault="00D06292" w:rsidP="00D06292">
      <w:pPr>
        <w:widowControl/>
        <w:autoSpaceDE/>
        <w:autoSpaceDN/>
        <w:rPr>
          <w:sz w:val="24"/>
          <w:szCs w:val="24"/>
        </w:rPr>
      </w:pPr>
      <w:r w:rsidRPr="00D06292">
        <w:rPr>
          <w:b/>
          <w:sz w:val="24"/>
          <w:szCs w:val="24"/>
        </w:rPr>
        <w:t>Sherra L. Schick</w:t>
      </w:r>
      <w:r w:rsidR="00BC24FF">
        <w:rPr>
          <w:sz w:val="24"/>
          <w:szCs w:val="24"/>
        </w:rPr>
        <w:t xml:space="preserve">, Visiting Assistant Professor of Film Studies </w:t>
      </w:r>
      <w:r w:rsidRPr="00D06292">
        <w:rPr>
          <w:sz w:val="24"/>
          <w:szCs w:val="24"/>
        </w:rPr>
        <w:t xml:space="preserve">  </w:t>
      </w:r>
    </w:p>
    <w:p w:rsidR="00D06292" w:rsidRPr="00D06292" w:rsidRDefault="00D06292" w:rsidP="00D06292">
      <w:pPr>
        <w:widowControl/>
        <w:autoSpaceDE/>
        <w:autoSpaceDN/>
        <w:rPr>
          <w:sz w:val="24"/>
          <w:szCs w:val="24"/>
        </w:rPr>
      </w:pPr>
      <w:r w:rsidRPr="00D06292">
        <w:rPr>
          <w:sz w:val="24"/>
          <w:szCs w:val="24"/>
        </w:rPr>
        <w:t xml:space="preserve">Areas of research and/or teaching specialization:  </w:t>
      </w:r>
    </w:p>
    <w:p w:rsidR="00D06292" w:rsidRPr="00D06292" w:rsidRDefault="00D06292" w:rsidP="00D06292">
      <w:pPr>
        <w:widowControl/>
        <w:autoSpaceDE/>
        <w:autoSpaceDN/>
        <w:rPr>
          <w:sz w:val="24"/>
          <w:szCs w:val="24"/>
        </w:rPr>
      </w:pPr>
    </w:p>
    <w:p w:rsidR="00D06292" w:rsidRPr="00D06292" w:rsidRDefault="00D06292" w:rsidP="00D06292">
      <w:pPr>
        <w:widowControl/>
        <w:autoSpaceDE/>
        <w:autoSpaceDN/>
        <w:rPr>
          <w:sz w:val="24"/>
          <w:szCs w:val="24"/>
        </w:rPr>
      </w:pPr>
      <w:r w:rsidRPr="00D06292">
        <w:rPr>
          <w:b/>
          <w:sz w:val="24"/>
          <w:szCs w:val="24"/>
        </w:rPr>
        <w:t>Michael E. Scott</w:t>
      </w:r>
      <w:r w:rsidR="00BC24FF">
        <w:rPr>
          <w:sz w:val="24"/>
          <w:szCs w:val="24"/>
        </w:rPr>
        <w:t xml:space="preserve">, </w:t>
      </w:r>
      <w:r w:rsidRPr="00D06292">
        <w:rPr>
          <w:sz w:val="24"/>
          <w:szCs w:val="24"/>
        </w:rPr>
        <w:t xml:space="preserve"> </w:t>
      </w:r>
      <w:r w:rsidR="00BC24FF">
        <w:rPr>
          <w:sz w:val="24"/>
          <w:szCs w:val="24"/>
        </w:rPr>
        <w:t>D</w:t>
      </w:r>
      <w:r w:rsidRPr="00D06292">
        <w:rPr>
          <w:sz w:val="24"/>
          <w:szCs w:val="24"/>
        </w:rPr>
        <w:t>irector</w:t>
      </w:r>
      <w:r w:rsidR="00BC24FF">
        <w:rPr>
          <w:sz w:val="24"/>
          <w:szCs w:val="24"/>
        </w:rPr>
        <w:t xml:space="preserve"> of Technical Services</w:t>
      </w:r>
      <w:r w:rsidRPr="00D06292">
        <w:rPr>
          <w:sz w:val="24"/>
          <w:szCs w:val="24"/>
        </w:rPr>
        <w:t>,</w:t>
      </w:r>
      <w:r w:rsidR="0028319E">
        <w:rPr>
          <w:sz w:val="24"/>
          <w:szCs w:val="24"/>
        </w:rPr>
        <w:t xml:space="preserve"> IU School of Liberal Arts </w:t>
      </w:r>
    </w:p>
    <w:p w:rsidR="00D06292" w:rsidRPr="00D06292" w:rsidRDefault="00D06292" w:rsidP="00D06292">
      <w:pPr>
        <w:widowControl/>
        <w:autoSpaceDE/>
        <w:autoSpaceDN/>
        <w:rPr>
          <w:sz w:val="24"/>
          <w:szCs w:val="24"/>
        </w:rPr>
      </w:pPr>
      <w:r w:rsidRPr="00D06292">
        <w:rPr>
          <w:sz w:val="24"/>
          <w:szCs w:val="24"/>
        </w:rPr>
        <w:t xml:space="preserve">Areas of research and/or teaching specialization: </w:t>
      </w:r>
      <w:r w:rsidR="0028319E">
        <w:rPr>
          <w:sz w:val="24"/>
          <w:szCs w:val="24"/>
        </w:rPr>
        <w:t xml:space="preserve">Arts and technology; theatre; audio production; Theatrical lighting. </w:t>
      </w:r>
      <w:r w:rsidRPr="00D06292">
        <w:rPr>
          <w:sz w:val="24"/>
          <w:szCs w:val="24"/>
        </w:rPr>
        <w:t xml:space="preserve"> </w:t>
      </w:r>
    </w:p>
    <w:p w:rsidR="00D06292" w:rsidRPr="00D06292" w:rsidRDefault="00D06292" w:rsidP="00D06292">
      <w:pPr>
        <w:widowControl/>
        <w:autoSpaceDE/>
        <w:autoSpaceDN/>
        <w:rPr>
          <w:sz w:val="24"/>
          <w:szCs w:val="24"/>
        </w:rPr>
      </w:pPr>
    </w:p>
    <w:p w:rsidR="0038137C" w:rsidRDefault="0038137C">
      <w:pPr>
        <w:sectPr w:rsidR="0038137C" w:rsidSect="003F1FD1">
          <w:footerReference w:type="default" r:id="rId59"/>
          <w:pgSz w:w="12240" w:h="15840"/>
          <w:pgMar w:top="1360" w:right="1360" w:bottom="1220" w:left="1320" w:header="0" w:footer="1036" w:gutter="0"/>
          <w:cols w:space="720"/>
        </w:sectPr>
      </w:pPr>
    </w:p>
    <w:p w:rsidR="0038137C" w:rsidRDefault="00012128">
      <w:pPr>
        <w:pStyle w:val="Heading2"/>
        <w:spacing w:before="76" w:line="274" w:lineRule="exact"/>
      </w:pPr>
      <w:r>
        <w:lastRenderedPageBreak/>
        <w:t>A</w:t>
      </w:r>
      <w:r w:rsidR="00D57171">
        <w:t>ppendix 7: Facilities</w:t>
      </w:r>
    </w:p>
    <w:p w:rsidR="00F01AA2" w:rsidRDefault="00F01AA2" w:rsidP="00F01AA2">
      <w:pPr>
        <w:tabs>
          <w:tab w:val="left" w:pos="280"/>
        </w:tabs>
        <w:rPr>
          <w:color w:val="0000FF"/>
          <w:sz w:val="24"/>
        </w:rPr>
      </w:pPr>
    </w:p>
    <w:p w:rsidR="00F01AA2" w:rsidRPr="00F01AA2" w:rsidRDefault="00F01AA2" w:rsidP="00F01AA2">
      <w:pPr>
        <w:tabs>
          <w:tab w:val="left" w:pos="280"/>
        </w:tabs>
        <w:ind w:left="100"/>
        <w:rPr>
          <w:sz w:val="24"/>
        </w:rPr>
      </w:pPr>
      <w:r w:rsidRPr="00F01AA2">
        <w:rPr>
          <w:sz w:val="24"/>
        </w:rPr>
        <w:t>There is no specialized instructional space being requested.  Almost all courses in the major are already being taught</w:t>
      </w:r>
      <w:r>
        <w:rPr>
          <w:sz w:val="24"/>
        </w:rPr>
        <w:t xml:space="preserve">.  They are being taught </w:t>
      </w:r>
      <w:r w:rsidRPr="00F01AA2">
        <w:rPr>
          <w:sz w:val="24"/>
        </w:rPr>
        <w:t>in appropriate spaces, laboratories, and other facilities.</w:t>
      </w:r>
    </w:p>
    <w:p w:rsidR="0038137C" w:rsidRDefault="0038137C">
      <w:pPr>
        <w:sectPr w:rsidR="0038137C">
          <w:pgSz w:w="12240" w:h="15840"/>
          <w:pgMar w:top="1360" w:right="1680" w:bottom="1220" w:left="1340" w:header="0" w:footer="1036" w:gutter="0"/>
          <w:cols w:space="720"/>
        </w:sectPr>
      </w:pPr>
    </w:p>
    <w:p w:rsidR="0038137C" w:rsidRDefault="00D57171">
      <w:pPr>
        <w:pStyle w:val="Heading2"/>
        <w:spacing w:before="76" w:line="274" w:lineRule="exact"/>
      </w:pPr>
      <w:r>
        <w:lastRenderedPageBreak/>
        <w:t>Appendix 8: Other Capital Costs</w:t>
      </w:r>
    </w:p>
    <w:p w:rsidR="00D50C8E" w:rsidRDefault="00D50C8E">
      <w:pPr>
        <w:ind w:left="100" w:right="93"/>
        <w:rPr>
          <w:i/>
          <w:color w:val="0000FF"/>
          <w:sz w:val="24"/>
        </w:rPr>
      </w:pPr>
    </w:p>
    <w:p w:rsidR="00D50C8E" w:rsidRDefault="00D50C8E">
      <w:pPr>
        <w:ind w:left="100" w:right="93"/>
        <w:rPr>
          <w:i/>
          <w:color w:val="0000FF"/>
          <w:sz w:val="24"/>
        </w:rPr>
      </w:pPr>
    </w:p>
    <w:p w:rsidR="00D50C8E" w:rsidRPr="00D50C8E" w:rsidRDefault="00D50C8E">
      <w:pPr>
        <w:ind w:left="100" w:right="93"/>
        <w:rPr>
          <w:sz w:val="24"/>
        </w:rPr>
      </w:pPr>
      <w:r>
        <w:rPr>
          <w:sz w:val="24"/>
        </w:rPr>
        <w:t>No other capital costs associated with the program are anticipated.</w:t>
      </w:r>
    </w:p>
    <w:p w:rsidR="0038137C" w:rsidRDefault="0038137C">
      <w:pPr>
        <w:sectPr w:rsidR="0038137C">
          <w:pgSz w:w="12240" w:h="15840"/>
          <w:pgMar w:top="1360" w:right="1580" w:bottom="1220" w:left="1340" w:header="0" w:footer="1036" w:gutter="0"/>
          <w:cols w:space="720"/>
        </w:sectPr>
      </w:pPr>
    </w:p>
    <w:p w:rsidR="0038137C" w:rsidRDefault="00D57171">
      <w:pPr>
        <w:pStyle w:val="Heading2"/>
        <w:spacing w:before="76" w:after="14" w:line="240" w:lineRule="auto"/>
        <w:ind w:left="120"/>
      </w:pPr>
      <w:r>
        <w:lastRenderedPageBreak/>
        <w:t>Appendix 9: Articulation of Associate/Baccalaureate Programs</w:t>
      </w:r>
    </w:p>
    <w:p w:rsidR="00636DA8" w:rsidRDefault="00636DA8">
      <w:pPr>
        <w:pStyle w:val="Heading2"/>
        <w:spacing w:before="76" w:after="14" w:line="240" w:lineRule="auto"/>
        <w:ind w:left="120"/>
      </w:pPr>
    </w:p>
    <w:p w:rsidR="00636DA8" w:rsidRPr="00CE503E" w:rsidRDefault="00636DA8" w:rsidP="00636DA8">
      <w:pPr>
        <w:pStyle w:val="BodyText"/>
        <w:jc w:val="center"/>
      </w:pPr>
      <w:r w:rsidRPr="00CE503E">
        <w:rPr>
          <w:w w:val="105"/>
        </w:rPr>
        <w:t>AGREEMENT</w:t>
      </w:r>
      <w:r w:rsidRPr="00CE503E">
        <w:rPr>
          <w:spacing w:val="41"/>
          <w:w w:val="105"/>
        </w:rPr>
        <w:t xml:space="preserve"> </w:t>
      </w:r>
      <w:r w:rsidRPr="00CE503E">
        <w:rPr>
          <w:w w:val="105"/>
        </w:rPr>
        <w:t>BETWEEN</w:t>
      </w:r>
    </w:p>
    <w:p w:rsidR="00636DA8" w:rsidRPr="00CE503E" w:rsidRDefault="00636DA8" w:rsidP="00636DA8">
      <w:pPr>
        <w:pStyle w:val="BodyText"/>
        <w:jc w:val="center"/>
      </w:pPr>
      <w:r w:rsidRPr="00CE503E">
        <w:rPr>
          <w:w w:val="105"/>
        </w:rPr>
        <w:t>IVY</w:t>
      </w:r>
      <w:r w:rsidRPr="00CE503E">
        <w:rPr>
          <w:spacing w:val="12"/>
          <w:w w:val="105"/>
        </w:rPr>
        <w:t xml:space="preserve"> </w:t>
      </w:r>
      <w:r w:rsidRPr="00CE503E">
        <w:rPr>
          <w:w w:val="105"/>
        </w:rPr>
        <w:t>TECH</w:t>
      </w:r>
      <w:r w:rsidRPr="00CE503E">
        <w:rPr>
          <w:spacing w:val="17"/>
          <w:w w:val="105"/>
        </w:rPr>
        <w:t xml:space="preserve"> </w:t>
      </w:r>
      <w:r w:rsidRPr="00CE503E">
        <w:rPr>
          <w:w w:val="105"/>
        </w:rPr>
        <w:t>COMMUNITY</w:t>
      </w:r>
      <w:r w:rsidRPr="00CE503E">
        <w:rPr>
          <w:spacing w:val="36"/>
          <w:w w:val="105"/>
        </w:rPr>
        <w:t xml:space="preserve"> </w:t>
      </w:r>
      <w:r w:rsidRPr="00CE503E">
        <w:rPr>
          <w:w w:val="105"/>
        </w:rPr>
        <w:t>COLLEGE</w:t>
      </w:r>
      <w:r w:rsidRPr="00CE503E">
        <w:rPr>
          <w:spacing w:val="10"/>
          <w:w w:val="105"/>
        </w:rPr>
        <w:t xml:space="preserve"> </w:t>
      </w:r>
      <w:r w:rsidRPr="00CE503E">
        <w:rPr>
          <w:w w:val="105"/>
        </w:rPr>
        <w:t>AND</w:t>
      </w:r>
    </w:p>
    <w:p w:rsidR="00636DA8" w:rsidRDefault="00636DA8" w:rsidP="00636DA8">
      <w:pPr>
        <w:pStyle w:val="BodyText"/>
        <w:jc w:val="center"/>
        <w:rPr>
          <w:w w:val="105"/>
        </w:rPr>
      </w:pPr>
      <w:r>
        <w:rPr>
          <w:w w:val="105"/>
        </w:rPr>
        <w:t>IUPUI</w:t>
      </w:r>
      <w:r w:rsidRPr="00CE503E">
        <w:rPr>
          <w:w w:val="105"/>
        </w:rPr>
        <w:t xml:space="preserve"> FOR</w:t>
      </w:r>
      <w:r w:rsidRPr="00CE503E">
        <w:rPr>
          <w:spacing w:val="15"/>
          <w:w w:val="105"/>
        </w:rPr>
        <w:t xml:space="preserve"> </w:t>
      </w:r>
      <w:r w:rsidRPr="00CE503E">
        <w:rPr>
          <w:w w:val="105"/>
        </w:rPr>
        <w:t>THE</w:t>
      </w:r>
      <w:r w:rsidRPr="00CE503E">
        <w:rPr>
          <w:spacing w:val="2"/>
          <w:w w:val="105"/>
        </w:rPr>
        <w:t xml:space="preserve"> </w:t>
      </w:r>
      <w:r w:rsidRPr="00CE503E">
        <w:rPr>
          <w:w w:val="105"/>
        </w:rPr>
        <w:t>TRANSFER</w:t>
      </w:r>
      <w:r w:rsidRPr="00CE503E">
        <w:rPr>
          <w:spacing w:val="26"/>
          <w:w w:val="105"/>
        </w:rPr>
        <w:t xml:space="preserve"> </w:t>
      </w:r>
      <w:r w:rsidRPr="00CE503E">
        <w:rPr>
          <w:w w:val="105"/>
        </w:rPr>
        <w:t>OF</w:t>
      </w:r>
      <w:r w:rsidRPr="00CE503E">
        <w:rPr>
          <w:spacing w:val="-5"/>
          <w:w w:val="105"/>
        </w:rPr>
        <w:t xml:space="preserve"> </w:t>
      </w:r>
      <w:r w:rsidRPr="00CE503E">
        <w:rPr>
          <w:w w:val="105"/>
        </w:rPr>
        <w:t>CREDITS</w:t>
      </w:r>
      <w:r w:rsidRPr="00CE503E">
        <w:rPr>
          <w:w w:val="108"/>
        </w:rPr>
        <w:t xml:space="preserve"> </w:t>
      </w:r>
      <w:r w:rsidRPr="00CE503E">
        <w:rPr>
          <w:w w:val="105"/>
        </w:rPr>
        <w:t>EARNED</w:t>
      </w:r>
      <w:r w:rsidRPr="00CE503E">
        <w:rPr>
          <w:spacing w:val="15"/>
          <w:w w:val="105"/>
        </w:rPr>
        <w:t xml:space="preserve"> </w:t>
      </w:r>
      <w:r w:rsidRPr="00CE503E">
        <w:rPr>
          <w:w w:val="105"/>
        </w:rPr>
        <w:t>IN</w:t>
      </w:r>
      <w:r w:rsidRPr="00CE503E">
        <w:rPr>
          <w:spacing w:val="18"/>
          <w:w w:val="105"/>
        </w:rPr>
        <w:t xml:space="preserve"> </w:t>
      </w:r>
      <w:r>
        <w:rPr>
          <w:w w:val="105"/>
        </w:rPr>
        <w:t xml:space="preserve">THE </w:t>
      </w:r>
    </w:p>
    <w:p w:rsidR="00636DA8" w:rsidRDefault="00636DA8" w:rsidP="00636DA8">
      <w:pPr>
        <w:pStyle w:val="BodyText"/>
        <w:jc w:val="center"/>
        <w:rPr>
          <w:w w:val="105"/>
        </w:rPr>
      </w:pPr>
      <w:r>
        <w:rPr>
          <w:w w:val="105"/>
        </w:rPr>
        <w:t xml:space="preserve">ASSOCIATE OF ARTS IN LIBERAL ARTS </w:t>
      </w:r>
    </w:p>
    <w:p w:rsidR="00636DA8" w:rsidRDefault="00636DA8" w:rsidP="00636DA8">
      <w:pPr>
        <w:pStyle w:val="BodyText"/>
        <w:jc w:val="center"/>
        <w:rPr>
          <w:w w:val="105"/>
        </w:rPr>
      </w:pPr>
      <w:r>
        <w:rPr>
          <w:w w:val="105"/>
        </w:rPr>
        <w:t xml:space="preserve">TO THE BACHELOR OF ARTS IN THEATRE, FILM, AND TELEVISION </w:t>
      </w:r>
    </w:p>
    <w:p w:rsidR="00636DA8" w:rsidRPr="00CE503E" w:rsidRDefault="00636DA8" w:rsidP="00636DA8">
      <w:pPr>
        <w:pStyle w:val="BodyText"/>
        <w:jc w:val="center"/>
      </w:pPr>
      <w:r>
        <w:rPr>
          <w:w w:val="105"/>
        </w:rPr>
        <w:t>FALL 2020</w:t>
      </w:r>
    </w:p>
    <w:p w:rsidR="00636DA8" w:rsidRPr="00CE503E" w:rsidRDefault="00636DA8" w:rsidP="00636DA8">
      <w:pPr>
        <w:pStyle w:val="BodyText"/>
        <w:ind w:left="173"/>
      </w:pPr>
    </w:p>
    <w:p w:rsidR="00636DA8" w:rsidRDefault="00636DA8" w:rsidP="00636DA8">
      <w:pPr>
        <w:pStyle w:val="BodyText"/>
      </w:pPr>
      <w:r>
        <w:t xml:space="preserve">The purpose of this agreement is to provide a framework for the transfer of credits earned in the Associate of Arts in Liberal Arts at Ivy Tech Community College (ITCC) into the Bachelor of Arts </w:t>
      </w:r>
      <w:r w:rsidRPr="009C7838">
        <w:t>in Communication Studies – Theatre, Film, and Television Theatre Concentration</w:t>
      </w:r>
      <w:r>
        <w:t xml:space="preserve"> at IUPUI.</w:t>
      </w:r>
    </w:p>
    <w:p w:rsidR="00636DA8" w:rsidRDefault="00636DA8" w:rsidP="00636DA8">
      <w:pPr>
        <w:pStyle w:val="BodyText"/>
      </w:pPr>
    </w:p>
    <w:p w:rsidR="00636DA8" w:rsidRDefault="00636DA8" w:rsidP="00636DA8">
      <w:pPr>
        <w:pStyle w:val="BodyText"/>
      </w:pPr>
      <w:r w:rsidRPr="00CE503E">
        <w:t>The</w:t>
      </w:r>
      <w:r w:rsidRPr="00CE503E">
        <w:rPr>
          <w:spacing w:val="-19"/>
        </w:rPr>
        <w:t xml:space="preserve"> </w:t>
      </w:r>
      <w:r w:rsidRPr="00CE503E">
        <w:t>faculty</w:t>
      </w:r>
      <w:r w:rsidRPr="00CE503E">
        <w:rPr>
          <w:spacing w:val="-20"/>
        </w:rPr>
        <w:t xml:space="preserve"> </w:t>
      </w:r>
      <w:r w:rsidRPr="00CE503E">
        <w:t>of</w:t>
      </w:r>
      <w:r w:rsidRPr="00CE503E">
        <w:rPr>
          <w:spacing w:val="-24"/>
        </w:rPr>
        <w:t xml:space="preserve"> </w:t>
      </w:r>
      <w:r w:rsidRPr="00CE503E">
        <w:t>both</w:t>
      </w:r>
      <w:r w:rsidRPr="00CE503E">
        <w:rPr>
          <w:spacing w:val="-11"/>
        </w:rPr>
        <w:t xml:space="preserve"> </w:t>
      </w:r>
      <w:r w:rsidRPr="00CE503E">
        <w:t>institutions</w:t>
      </w:r>
      <w:r w:rsidRPr="00CE503E">
        <w:rPr>
          <w:spacing w:val="-18"/>
        </w:rPr>
        <w:t xml:space="preserve"> </w:t>
      </w:r>
      <w:r w:rsidRPr="00CE503E">
        <w:t>have</w:t>
      </w:r>
      <w:r w:rsidRPr="00CE503E">
        <w:rPr>
          <w:spacing w:val="-21"/>
        </w:rPr>
        <w:t xml:space="preserve"> </w:t>
      </w:r>
      <w:r w:rsidRPr="00CE503E">
        <w:t>worked</w:t>
      </w:r>
      <w:r w:rsidRPr="00CE503E">
        <w:rPr>
          <w:spacing w:val="-7"/>
        </w:rPr>
        <w:t xml:space="preserve"> </w:t>
      </w:r>
      <w:r w:rsidRPr="00CE503E">
        <w:t>together</w:t>
      </w:r>
      <w:r w:rsidRPr="00CE503E">
        <w:rPr>
          <w:spacing w:val="-17"/>
        </w:rPr>
        <w:t xml:space="preserve"> </w:t>
      </w:r>
      <w:r w:rsidRPr="00CE503E">
        <w:t>to</w:t>
      </w:r>
      <w:r w:rsidRPr="00CE503E">
        <w:rPr>
          <w:spacing w:val="-23"/>
        </w:rPr>
        <w:t xml:space="preserve"> </w:t>
      </w:r>
      <w:r w:rsidRPr="00CE503E">
        <w:t>develop</w:t>
      </w:r>
      <w:r w:rsidRPr="00CE503E">
        <w:rPr>
          <w:spacing w:val="-19"/>
        </w:rPr>
        <w:t xml:space="preserve"> </w:t>
      </w:r>
      <w:r w:rsidRPr="00CE503E">
        <w:t>the</w:t>
      </w:r>
      <w:r w:rsidRPr="00CE503E">
        <w:rPr>
          <w:spacing w:val="-18"/>
        </w:rPr>
        <w:t xml:space="preserve"> </w:t>
      </w:r>
      <w:r w:rsidRPr="00CE503E">
        <w:t>attached</w:t>
      </w:r>
      <w:r w:rsidRPr="00CE503E">
        <w:rPr>
          <w:spacing w:val="-11"/>
        </w:rPr>
        <w:t xml:space="preserve"> </w:t>
      </w:r>
      <w:r w:rsidRPr="00CE503E">
        <w:t>listings</w:t>
      </w:r>
      <w:r w:rsidRPr="00CE503E">
        <w:rPr>
          <w:spacing w:val="-18"/>
        </w:rPr>
        <w:t xml:space="preserve"> </w:t>
      </w:r>
      <w:r w:rsidRPr="00CE503E">
        <w:t>of</w:t>
      </w:r>
      <w:r w:rsidRPr="00CE503E">
        <w:rPr>
          <w:spacing w:val="-22"/>
        </w:rPr>
        <w:t xml:space="preserve"> </w:t>
      </w:r>
      <w:r w:rsidRPr="00CE503E">
        <w:t>course</w:t>
      </w:r>
      <w:r w:rsidRPr="00CE503E">
        <w:rPr>
          <w:w w:val="96"/>
        </w:rPr>
        <w:t xml:space="preserve"> </w:t>
      </w:r>
      <w:r w:rsidRPr="00CE503E">
        <w:t>equivalencies,</w:t>
      </w:r>
      <w:r w:rsidRPr="00CE503E">
        <w:rPr>
          <w:spacing w:val="-19"/>
        </w:rPr>
        <w:t xml:space="preserve"> </w:t>
      </w:r>
      <w:r w:rsidRPr="00CE503E">
        <w:t>course</w:t>
      </w:r>
      <w:r w:rsidRPr="00CE503E">
        <w:rPr>
          <w:spacing w:val="-24"/>
        </w:rPr>
        <w:t xml:space="preserve"> </w:t>
      </w:r>
      <w:r w:rsidRPr="00CE503E">
        <w:t>requirements</w:t>
      </w:r>
      <w:r w:rsidRPr="00CE503E">
        <w:rPr>
          <w:spacing w:val="-17"/>
        </w:rPr>
        <w:t xml:space="preserve"> </w:t>
      </w:r>
      <w:r w:rsidRPr="00CE503E">
        <w:t>for</w:t>
      </w:r>
      <w:r w:rsidRPr="00CE503E">
        <w:rPr>
          <w:spacing w:val="-27"/>
        </w:rPr>
        <w:t xml:space="preserve"> </w:t>
      </w:r>
      <w:r w:rsidRPr="00CE503E">
        <w:t>the</w:t>
      </w:r>
      <w:r w:rsidRPr="00CE503E">
        <w:rPr>
          <w:spacing w:val="-21"/>
        </w:rPr>
        <w:t xml:space="preserve"> </w:t>
      </w:r>
      <w:r>
        <w:t>associate</w:t>
      </w:r>
      <w:r w:rsidRPr="00CE503E">
        <w:rPr>
          <w:spacing w:val="-19"/>
        </w:rPr>
        <w:t xml:space="preserve"> </w:t>
      </w:r>
      <w:r w:rsidRPr="00CE503E">
        <w:t>degree,</w:t>
      </w:r>
      <w:r w:rsidRPr="00CE503E">
        <w:rPr>
          <w:spacing w:val="-23"/>
        </w:rPr>
        <w:t xml:space="preserve"> </w:t>
      </w:r>
      <w:r w:rsidRPr="00CE503E">
        <w:t>and</w:t>
      </w:r>
      <w:r w:rsidRPr="00CE503E">
        <w:rPr>
          <w:spacing w:val="-22"/>
        </w:rPr>
        <w:t xml:space="preserve"> </w:t>
      </w:r>
      <w:r w:rsidRPr="00CE503E">
        <w:t>course</w:t>
      </w:r>
      <w:r w:rsidRPr="00CE503E">
        <w:rPr>
          <w:spacing w:val="-27"/>
        </w:rPr>
        <w:t xml:space="preserve"> </w:t>
      </w:r>
      <w:r w:rsidRPr="00CE503E">
        <w:t>requirements</w:t>
      </w:r>
      <w:r w:rsidRPr="00CE503E">
        <w:rPr>
          <w:spacing w:val="-18"/>
        </w:rPr>
        <w:t xml:space="preserve"> </w:t>
      </w:r>
      <w:r w:rsidRPr="00CE503E">
        <w:t>for</w:t>
      </w:r>
      <w:r w:rsidRPr="00CE503E">
        <w:rPr>
          <w:spacing w:val="-28"/>
        </w:rPr>
        <w:t xml:space="preserve"> </w:t>
      </w:r>
      <w:r w:rsidRPr="00CE503E">
        <w:t>the</w:t>
      </w:r>
      <w:r w:rsidRPr="00CE503E">
        <w:rPr>
          <w:w w:val="95"/>
        </w:rPr>
        <w:t xml:space="preserve"> </w:t>
      </w:r>
      <w:r w:rsidRPr="00CE503E">
        <w:t>completion</w:t>
      </w:r>
      <w:r w:rsidRPr="00CE503E">
        <w:rPr>
          <w:spacing w:val="-18"/>
        </w:rPr>
        <w:t xml:space="preserve"> </w:t>
      </w:r>
      <w:r w:rsidRPr="00CE503E">
        <w:t>of</w:t>
      </w:r>
      <w:r w:rsidRPr="00CE503E">
        <w:rPr>
          <w:spacing w:val="-25"/>
        </w:rPr>
        <w:t xml:space="preserve"> </w:t>
      </w:r>
      <w:r w:rsidRPr="00CE503E">
        <w:t>the</w:t>
      </w:r>
      <w:r w:rsidRPr="00CE503E">
        <w:rPr>
          <w:spacing w:val="-23"/>
        </w:rPr>
        <w:t xml:space="preserve"> </w:t>
      </w:r>
      <w:r w:rsidRPr="00CE503E">
        <w:t>baccalaureate</w:t>
      </w:r>
      <w:r w:rsidRPr="00CE503E">
        <w:rPr>
          <w:spacing w:val="-10"/>
        </w:rPr>
        <w:t xml:space="preserve"> </w:t>
      </w:r>
      <w:r w:rsidRPr="00CE503E">
        <w:t>degree.</w:t>
      </w:r>
      <w:r w:rsidRPr="00CE503E">
        <w:rPr>
          <w:spacing w:val="-25"/>
        </w:rPr>
        <w:t xml:space="preserve"> </w:t>
      </w:r>
      <w:r w:rsidRPr="00CE503E">
        <w:t>The</w:t>
      </w:r>
      <w:r w:rsidRPr="00CE503E">
        <w:rPr>
          <w:spacing w:val="-26"/>
        </w:rPr>
        <w:t xml:space="preserve"> </w:t>
      </w:r>
      <w:r w:rsidRPr="00CE503E">
        <w:t>agreement</w:t>
      </w:r>
      <w:r w:rsidRPr="00CE503E">
        <w:rPr>
          <w:spacing w:val="-9"/>
        </w:rPr>
        <w:t xml:space="preserve"> </w:t>
      </w:r>
      <w:r w:rsidRPr="00CE503E">
        <w:t>applies</w:t>
      </w:r>
      <w:r w:rsidRPr="00CE503E">
        <w:rPr>
          <w:spacing w:val="-22"/>
        </w:rPr>
        <w:t xml:space="preserve"> </w:t>
      </w:r>
      <w:r w:rsidRPr="00CE503E">
        <w:t>to</w:t>
      </w:r>
      <w:r w:rsidRPr="00CE503E">
        <w:rPr>
          <w:spacing w:val="-19"/>
        </w:rPr>
        <w:t xml:space="preserve"> </w:t>
      </w:r>
      <w:r w:rsidRPr="00CE503E">
        <w:t>courses</w:t>
      </w:r>
      <w:r w:rsidRPr="00CE503E">
        <w:rPr>
          <w:spacing w:val="-22"/>
        </w:rPr>
        <w:t xml:space="preserve"> </w:t>
      </w:r>
      <w:r w:rsidRPr="00CE503E">
        <w:t>taken</w:t>
      </w:r>
      <w:r w:rsidRPr="00CE503E">
        <w:rPr>
          <w:spacing w:val="-16"/>
        </w:rPr>
        <w:t xml:space="preserve"> </w:t>
      </w:r>
      <w:r w:rsidRPr="00CE503E">
        <w:t>at</w:t>
      </w:r>
      <w:r w:rsidRPr="00CE503E">
        <w:rPr>
          <w:spacing w:val="-18"/>
        </w:rPr>
        <w:t xml:space="preserve"> </w:t>
      </w:r>
      <w:r w:rsidRPr="00CE503E">
        <w:t>ITCC beginning</w:t>
      </w:r>
      <w:r w:rsidRPr="00CE503E">
        <w:rPr>
          <w:spacing w:val="-11"/>
        </w:rPr>
        <w:t xml:space="preserve"> </w:t>
      </w:r>
      <w:r>
        <w:t>fall 2020</w:t>
      </w:r>
      <w:r w:rsidRPr="00CE503E">
        <w:rPr>
          <w:color w:val="606060"/>
          <w:spacing w:val="1"/>
        </w:rPr>
        <w:t>.</w:t>
      </w:r>
      <w:r w:rsidRPr="00CE503E">
        <w:rPr>
          <w:color w:val="606060"/>
          <w:spacing w:val="-38"/>
        </w:rPr>
        <w:t xml:space="preserve"> </w:t>
      </w:r>
      <w:r w:rsidRPr="00CE503E">
        <w:t>Courses</w:t>
      </w:r>
      <w:r w:rsidRPr="00CE503E">
        <w:rPr>
          <w:spacing w:val="-25"/>
        </w:rPr>
        <w:t xml:space="preserve"> </w:t>
      </w:r>
      <w:r w:rsidRPr="00CE503E">
        <w:t>covered</w:t>
      </w:r>
      <w:r w:rsidRPr="00CE503E">
        <w:rPr>
          <w:spacing w:val="-19"/>
        </w:rPr>
        <w:t xml:space="preserve"> </w:t>
      </w:r>
      <w:r w:rsidRPr="00CE503E">
        <w:t>by</w:t>
      </w:r>
      <w:r w:rsidRPr="00CE503E">
        <w:rPr>
          <w:spacing w:val="-25"/>
        </w:rPr>
        <w:t xml:space="preserve"> </w:t>
      </w:r>
      <w:r w:rsidRPr="00CE503E">
        <w:t>previous</w:t>
      </w:r>
      <w:r w:rsidRPr="00CE503E">
        <w:rPr>
          <w:spacing w:val="-15"/>
        </w:rPr>
        <w:t xml:space="preserve"> </w:t>
      </w:r>
      <w:r w:rsidRPr="00CE503E">
        <w:t>transfer</w:t>
      </w:r>
      <w:r w:rsidRPr="00CE503E">
        <w:rPr>
          <w:spacing w:val="-15"/>
        </w:rPr>
        <w:t xml:space="preserve"> </w:t>
      </w:r>
      <w:r w:rsidRPr="00CE503E">
        <w:t>agreements</w:t>
      </w:r>
      <w:r w:rsidRPr="00CE503E">
        <w:rPr>
          <w:spacing w:val="-16"/>
        </w:rPr>
        <w:t xml:space="preserve"> </w:t>
      </w:r>
      <w:r w:rsidRPr="00CE503E">
        <w:t>still</w:t>
      </w:r>
      <w:r w:rsidRPr="00CE503E">
        <w:rPr>
          <w:spacing w:val="-16"/>
        </w:rPr>
        <w:t xml:space="preserve"> </w:t>
      </w:r>
      <w:r w:rsidRPr="00CE503E">
        <w:t>in</w:t>
      </w:r>
      <w:r w:rsidRPr="00CE503E">
        <w:rPr>
          <w:spacing w:val="-25"/>
        </w:rPr>
        <w:t xml:space="preserve"> </w:t>
      </w:r>
      <w:r w:rsidRPr="00CE503E">
        <w:t>effect</w:t>
      </w:r>
      <w:r w:rsidRPr="00CE503E">
        <w:rPr>
          <w:spacing w:val="-24"/>
        </w:rPr>
        <w:t xml:space="preserve"> </w:t>
      </w:r>
      <w:r w:rsidRPr="00CE503E">
        <w:t>will</w:t>
      </w:r>
      <w:r w:rsidRPr="00CE503E">
        <w:rPr>
          <w:spacing w:val="-19"/>
        </w:rPr>
        <w:t xml:space="preserve"> </w:t>
      </w:r>
      <w:r w:rsidRPr="00CE503E">
        <w:t>transfer</w:t>
      </w:r>
      <w:r w:rsidRPr="00CE503E">
        <w:rPr>
          <w:spacing w:val="23"/>
          <w:w w:val="95"/>
        </w:rPr>
        <w:t xml:space="preserve"> </w:t>
      </w:r>
      <w:r w:rsidRPr="00CE503E">
        <w:t>as</w:t>
      </w:r>
      <w:r w:rsidRPr="00CE503E">
        <w:rPr>
          <w:spacing w:val="-22"/>
        </w:rPr>
        <w:t xml:space="preserve"> </w:t>
      </w:r>
      <w:r w:rsidRPr="00CE503E">
        <w:t>specified</w:t>
      </w:r>
      <w:r w:rsidRPr="00CE503E">
        <w:rPr>
          <w:spacing w:val="-8"/>
        </w:rPr>
        <w:t xml:space="preserve"> </w:t>
      </w:r>
      <w:r w:rsidRPr="00CE503E">
        <w:t>in</w:t>
      </w:r>
      <w:r w:rsidRPr="00CE503E">
        <w:rPr>
          <w:spacing w:val="-17"/>
        </w:rPr>
        <w:t xml:space="preserve"> </w:t>
      </w:r>
      <w:r w:rsidRPr="00CE503E">
        <w:t>those</w:t>
      </w:r>
      <w:r w:rsidRPr="00CE503E">
        <w:rPr>
          <w:spacing w:val="-16"/>
        </w:rPr>
        <w:t xml:space="preserve"> </w:t>
      </w:r>
      <w:r w:rsidRPr="00CE503E">
        <w:t>agreements.</w:t>
      </w:r>
      <w:r w:rsidRPr="00CE503E">
        <w:rPr>
          <w:spacing w:val="-7"/>
        </w:rPr>
        <w:t xml:space="preserve"> </w:t>
      </w:r>
      <w:r w:rsidRPr="00CE503E">
        <w:t>All</w:t>
      </w:r>
      <w:r w:rsidRPr="00CE503E">
        <w:rPr>
          <w:spacing w:val="-15"/>
        </w:rPr>
        <w:t xml:space="preserve"> </w:t>
      </w:r>
      <w:r w:rsidRPr="00CE503E">
        <w:t>other</w:t>
      </w:r>
      <w:r w:rsidRPr="00CE503E">
        <w:rPr>
          <w:spacing w:val="-20"/>
        </w:rPr>
        <w:t xml:space="preserve"> </w:t>
      </w:r>
      <w:r w:rsidRPr="00CE503E">
        <w:t>course</w:t>
      </w:r>
      <w:r w:rsidRPr="00CE503E">
        <w:rPr>
          <w:spacing w:val="-24"/>
        </w:rPr>
        <w:t xml:space="preserve"> </w:t>
      </w:r>
      <w:r>
        <w:t xml:space="preserve">work taken prior to fall 2020 </w:t>
      </w:r>
      <w:r w:rsidRPr="00EB798B">
        <w:t>will be evaluated by the faculty of IUPUI to determine transferability. A maximum of 6</w:t>
      </w:r>
      <w:r>
        <w:t>4</w:t>
      </w:r>
      <w:r w:rsidRPr="00EB798B">
        <w:t xml:space="preserve"> community</w:t>
      </w:r>
      <w:r w:rsidRPr="00CE503E">
        <w:t xml:space="preserve"> college credits may be appli</w:t>
      </w:r>
      <w:r>
        <w:t xml:space="preserve">ed toward the Bachelor of Arts </w:t>
      </w:r>
      <w:r w:rsidRPr="009C7838">
        <w:t>in Theatre, Film, and Television</w:t>
      </w:r>
      <w:r>
        <w:t>.</w:t>
      </w:r>
    </w:p>
    <w:p w:rsidR="00636DA8" w:rsidRPr="00CE503E" w:rsidRDefault="00636DA8" w:rsidP="00636DA8">
      <w:pPr>
        <w:pStyle w:val="BodyText"/>
        <w:rPr>
          <w:spacing w:val="-15"/>
        </w:rPr>
      </w:pPr>
    </w:p>
    <w:p w:rsidR="00636DA8" w:rsidRPr="00CE503E" w:rsidRDefault="00636DA8" w:rsidP="00636DA8">
      <w:pPr>
        <w:pStyle w:val="BodyText"/>
      </w:pPr>
      <w:r w:rsidRPr="00CE503E">
        <w:t xml:space="preserve">This agreement becomes effective when all signatures are affixed and remains in effect for two years from that date (of last signature). After two years, the agreement may be renewed with or without modification by mutual agreement of </w:t>
      </w:r>
      <w:r>
        <w:t>ITCC</w:t>
      </w:r>
      <w:r w:rsidRPr="00CE503E">
        <w:t xml:space="preserve"> and IUPUI. </w:t>
      </w:r>
    </w:p>
    <w:p w:rsidR="00636DA8" w:rsidRPr="00CE503E" w:rsidRDefault="00636DA8" w:rsidP="00636DA8">
      <w:pPr>
        <w:pStyle w:val="BodyText"/>
        <w:ind w:left="173"/>
      </w:pPr>
    </w:p>
    <w:p w:rsidR="00636DA8" w:rsidRDefault="00636DA8" w:rsidP="00636DA8">
      <w:pPr>
        <w:pStyle w:val="BodyText"/>
      </w:pPr>
      <w:r w:rsidRPr="005E0BCB">
        <w:t>Both</w:t>
      </w:r>
      <w:r w:rsidRPr="005E0BCB">
        <w:rPr>
          <w:spacing w:val="-13"/>
        </w:rPr>
        <w:t xml:space="preserve"> </w:t>
      </w:r>
      <w:r w:rsidRPr="005E0BCB">
        <w:t>institutions</w:t>
      </w:r>
      <w:r w:rsidRPr="005E0BCB">
        <w:rPr>
          <w:spacing w:val="-17"/>
        </w:rPr>
        <w:t xml:space="preserve"> </w:t>
      </w:r>
      <w:r w:rsidRPr="005E0BCB">
        <w:t>agree</w:t>
      </w:r>
      <w:r w:rsidRPr="005E0BCB">
        <w:rPr>
          <w:spacing w:val="-25"/>
        </w:rPr>
        <w:t xml:space="preserve"> </w:t>
      </w:r>
      <w:r w:rsidRPr="005E0BCB">
        <w:t>to</w:t>
      </w:r>
      <w:r w:rsidRPr="005E0BCB">
        <w:rPr>
          <w:spacing w:val="-17"/>
        </w:rPr>
        <w:t xml:space="preserve"> </w:t>
      </w:r>
      <w:r w:rsidRPr="005E0BCB">
        <w:t>keep</w:t>
      </w:r>
      <w:r w:rsidRPr="005E0BCB">
        <w:rPr>
          <w:spacing w:val="-20"/>
        </w:rPr>
        <w:t xml:space="preserve"> </w:t>
      </w:r>
      <w:r w:rsidRPr="005E0BCB">
        <w:t>the</w:t>
      </w:r>
      <w:r w:rsidRPr="005E0BCB">
        <w:rPr>
          <w:spacing w:val="-19"/>
        </w:rPr>
        <w:t xml:space="preserve"> </w:t>
      </w:r>
      <w:r w:rsidRPr="005E0BCB">
        <w:t>other</w:t>
      </w:r>
      <w:r w:rsidRPr="005E0BCB">
        <w:rPr>
          <w:spacing w:val="-19"/>
        </w:rPr>
        <w:t xml:space="preserve"> </w:t>
      </w:r>
      <w:r w:rsidRPr="005E0BCB">
        <w:t>aware</w:t>
      </w:r>
      <w:r w:rsidRPr="005E0BCB">
        <w:rPr>
          <w:spacing w:val="-20"/>
        </w:rPr>
        <w:t xml:space="preserve"> </w:t>
      </w:r>
      <w:r w:rsidRPr="005E0BCB">
        <w:t>of</w:t>
      </w:r>
      <w:r w:rsidRPr="005E0BCB">
        <w:rPr>
          <w:spacing w:val="-22"/>
        </w:rPr>
        <w:t xml:space="preserve"> </w:t>
      </w:r>
      <w:r w:rsidRPr="005E0BCB">
        <w:t>curriculum</w:t>
      </w:r>
      <w:r w:rsidRPr="005E0BCB">
        <w:rPr>
          <w:spacing w:val="-5"/>
        </w:rPr>
        <w:t xml:space="preserve"> </w:t>
      </w:r>
      <w:r w:rsidRPr="005E0BCB">
        <w:t>changes</w:t>
      </w:r>
      <w:r w:rsidRPr="005E0BCB">
        <w:rPr>
          <w:spacing w:val="-14"/>
        </w:rPr>
        <w:t xml:space="preserve"> </w:t>
      </w:r>
      <w:r w:rsidRPr="005E0BCB">
        <w:t>as</w:t>
      </w:r>
      <w:r w:rsidRPr="005E0BCB">
        <w:rPr>
          <w:spacing w:val="-24"/>
        </w:rPr>
        <w:t xml:space="preserve"> </w:t>
      </w:r>
      <w:r w:rsidRPr="005E0BCB">
        <w:t>they</w:t>
      </w:r>
      <w:r w:rsidRPr="005E0BCB">
        <w:rPr>
          <w:spacing w:val="-14"/>
        </w:rPr>
        <w:t xml:space="preserve"> </w:t>
      </w:r>
      <w:r w:rsidRPr="005E0BCB">
        <w:t>occur.</w:t>
      </w:r>
      <w:r w:rsidRPr="005E0BCB">
        <w:rPr>
          <w:spacing w:val="-18"/>
        </w:rPr>
        <w:t xml:space="preserve"> </w:t>
      </w:r>
      <w:r w:rsidRPr="005E0BCB">
        <w:t>While</w:t>
      </w:r>
      <w:r w:rsidRPr="005E0BCB">
        <w:rPr>
          <w:spacing w:val="-15"/>
        </w:rPr>
        <w:t xml:space="preserve"> </w:t>
      </w:r>
      <w:r w:rsidRPr="005E0BCB">
        <w:t>both</w:t>
      </w:r>
      <w:r w:rsidRPr="005E0BCB">
        <w:rPr>
          <w:w w:val="92"/>
        </w:rPr>
        <w:t xml:space="preserve"> </w:t>
      </w:r>
      <w:r w:rsidRPr="005E0BCB">
        <w:t>parties</w:t>
      </w:r>
      <w:r w:rsidRPr="005E0BCB">
        <w:rPr>
          <w:spacing w:val="-21"/>
        </w:rPr>
        <w:t xml:space="preserve"> </w:t>
      </w:r>
      <w:r w:rsidRPr="005E0BCB">
        <w:t>to</w:t>
      </w:r>
      <w:r w:rsidRPr="005E0BCB">
        <w:rPr>
          <w:spacing w:val="-24"/>
        </w:rPr>
        <w:t xml:space="preserve"> </w:t>
      </w:r>
      <w:r w:rsidRPr="005E0BCB">
        <w:t>the</w:t>
      </w:r>
      <w:r w:rsidRPr="005E0BCB">
        <w:rPr>
          <w:spacing w:val="-21"/>
        </w:rPr>
        <w:t xml:space="preserve"> </w:t>
      </w:r>
      <w:r w:rsidRPr="005E0BCB">
        <w:t>agreement</w:t>
      </w:r>
      <w:r w:rsidRPr="005E0BCB">
        <w:rPr>
          <w:spacing w:val="-15"/>
        </w:rPr>
        <w:t xml:space="preserve"> </w:t>
      </w:r>
      <w:r w:rsidRPr="005E0BCB">
        <w:t>understand</w:t>
      </w:r>
      <w:r w:rsidRPr="005E0BCB">
        <w:rPr>
          <w:spacing w:val="-4"/>
        </w:rPr>
        <w:t xml:space="preserve"> </w:t>
      </w:r>
      <w:r w:rsidRPr="005E0BCB">
        <w:t>its</w:t>
      </w:r>
      <w:r w:rsidRPr="005E0BCB">
        <w:rPr>
          <w:spacing w:val="-27"/>
        </w:rPr>
        <w:t xml:space="preserve"> </w:t>
      </w:r>
      <w:r w:rsidRPr="005E0BCB">
        <w:t>purpose</w:t>
      </w:r>
      <w:r w:rsidRPr="005E0BCB">
        <w:rPr>
          <w:spacing w:val="-11"/>
        </w:rPr>
        <w:t xml:space="preserve"> </w:t>
      </w:r>
      <w:r w:rsidRPr="005E0BCB">
        <w:t>is</w:t>
      </w:r>
      <w:r w:rsidRPr="005E0BCB">
        <w:rPr>
          <w:spacing w:val="-27"/>
        </w:rPr>
        <w:t xml:space="preserve"> </w:t>
      </w:r>
      <w:r w:rsidRPr="005E0BCB">
        <w:t>to</w:t>
      </w:r>
      <w:r w:rsidRPr="005E0BCB">
        <w:rPr>
          <w:spacing w:val="-21"/>
        </w:rPr>
        <w:t xml:space="preserve"> </w:t>
      </w:r>
      <w:r w:rsidRPr="005E0BCB">
        <w:t>maximize</w:t>
      </w:r>
      <w:r w:rsidRPr="005E0BCB">
        <w:rPr>
          <w:spacing w:val="-14"/>
        </w:rPr>
        <w:t xml:space="preserve"> </w:t>
      </w:r>
      <w:r w:rsidRPr="005E0BCB">
        <w:t>transfer</w:t>
      </w:r>
      <w:r w:rsidRPr="005E0BCB">
        <w:rPr>
          <w:spacing w:val="-19"/>
        </w:rPr>
        <w:t xml:space="preserve"> </w:t>
      </w:r>
      <w:r w:rsidRPr="005E0BCB">
        <w:t>opportunities</w:t>
      </w:r>
      <w:r w:rsidRPr="005E0BCB">
        <w:rPr>
          <w:spacing w:val="-15"/>
        </w:rPr>
        <w:t xml:space="preserve"> </w:t>
      </w:r>
      <w:r w:rsidRPr="005E0BCB">
        <w:t>for</w:t>
      </w:r>
      <w:r w:rsidRPr="005E0BCB">
        <w:rPr>
          <w:spacing w:val="-25"/>
        </w:rPr>
        <w:t xml:space="preserve"> </w:t>
      </w:r>
      <w:r w:rsidRPr="005E0BCB">
        <w:t>students,</w:t>
      </w:r>
      <w:r w:rsidRPr="005E0BCB">
        <w:rPr>
          <w:w w:val="96"/>
        </w:rPr>
        <w:t xml:space="preserve"> </w:t>
      </w:r>
      <w:r w:rsidRPr="005E0BCB">
        <w:t>they</w:t>
      </w:r>
      <w:r w:rsidRPr="005E0BCB">
        <w:rPr>
          <w:spacing w:val="-14"/>
        </w:rPr>
        <w:t xml:space="preserve"> </w:t>
      </w:r>
      <w:r w:rsidRPr="005E0BCB">
        <w:t>also</w:t>
      </w:r>
      <w:r w:rsidRPr="005E0BCB">
        <w:rPr>
          <w:spacing w:val="-18"/>
        </w:rPr>
        <w:t xml:space="preserve"> </w:t>
      </w:r>
      <w:r w:rsidRPr="005E0BCB">
        <w:t>recognize</w:t>
      </w:r>
      <w:r w:rsidRPr="005E0BCB">
        <w:rPr>
          <w:spacing w:val="-9"/>
        </w:rPr>
        <w:t xml:space="preserve"> </w:t>
      </w:r>
      <w:r w:rsidRPr="005E0BCB">
        <w:t>that</w:t>
      </w:r>
      <w:r w:rsidRPr="005E0BCB">
        <w:rPr>
          <w:spacing w:val="-16"/>
        </w:rPr>
        <w:t xml:space="preserve"> </w:t>
      </w:r>
      <w:r w:rsidRPr="005E0BCB">
        <w:t>limits</w:t>
      </w:r>
      <w:r w:rsidRPr="005E0BCB">
        <w:rPr>
          <w:spacing w:val="-23"/>
        </w:rPr>
        <w:t xml:space="preserve"> </w:t>
      </w:r>
      <w:r w:rsidRPr="005E0BCB">
        <w:t>may</w:t>
      </w:r>
      <w:r w:rsidRPr="005E0BCB">
        <w:rPr>
          <w:spacing w:val="-16"/>
        </w:rPr>
        <w:t xml:space="preserve"> </w:t>
      </w:r>
      <w:r w:rsidRPr="005E0BCB">
        <w:t>be</w:t>
      </w:r>
      <w:r w:rsidRPr="005E0BCB">
        <w:rPr>
          <w:spacing w:val="-21"/>
        </w:rPr>
        <w:t xml:space="preserve"> </w:t>
      </w:r>
      <w:r w:rsidRPr="005E0BCB">
        <w:t>placed</w:t>
      </w:r>
      <w:r w:rsidRPr="005E0BCB">
        <w:rPr>
          <w:spacing w:val="-9"/>
        </w:rPr>
        <w:t xml:space="preserve"> </w:t>
      </w:r>
      <w:r w:rsidRPr="005E0BCB">
        <w:t>on</w:t>
      </w:r>
      <w:r w:rsidRPr="005E0BCB">
        <w:rPr>
          <w:spacing w:val="-19"/>
        </w:rPr>
        <w:t xml:space="preserve"> </w:t>
      </w:r>
      <w:r w:rsidRPr="005E0BCB">
        <w:t>courses</w:t>
      </w:r>
      <w:r w:rsidRPr="005E0BCB">
        <w:rPr>
          <w:spacing w:val="-16"/>
        </w:rPr>
        <w:t xml:space="preserve"> </w:t>
      </w:r>
      <w:r w:rsidRPr="005E0BCB">
        <w:t>accepted</w:t>
      </w:r>
      <w:r w:rsidRPr="005E0BCB">
        <w:rPr>
          <w:spacing w:val="-7"/>
        </w:rPr>
        <w:t xml:space="preserve"> </w:t>
      </w:r>
      <w:r w:rsidRPr="005E0BCB">
        <w:t>under</w:t>
      </w:r>
      <w:r w:rsidRPr="005E0BCB">
        <w:rPr>
          <w:spacing w:val="-19"/>
        </w:rPr>
        <w:t xml:space="preserve"> </w:t>
      </w:r>
      <w:r w:rsidRPr="005E0BCB">
        <w:t>the</w:t>
      </w:r>
      <w:r w:rsidRPr="005E0BCB">
        <w:rPr>
          <w:spacing w:val="-17"/>
        </w:rPr>
        <w:t xml:space="preserve"> </w:t>
      </w:r>
      <w:r w:rsidRPr="005E0BCB">
        <w:t>provisions</w:t>
      </w:r>
      <w:r w:rsidRPr="005E0BCB">
        <w:rPr>
          <w:spacing w:val="-4"/>
        </w:rPr>
        <w:t xml:space="preserve"> </w:t>
      </w:r>
      <w:r w:rsidRPr="005E0BCB">
        <w:t>of</w:t>
      </w:r>
      <w:r w:rsidRPr="005E0BCB">
        <w:rPr>
          <w:spacing w:val="-25"/>
        </w:rPr>
        <w:t xml:space="preserve"> </w:t>
      </w:r>
      <w:r w:rsidRPr="005E0BCB">
        <w:t>this</w:t>
      </w:r>
      <w:r w:rsidRPr="005E0BCB">
        <w:rPr>
          <w:w w:val="97"/>
        </w:rPr>
        <w:t xml:space="preserve"> </w:t>
      </w:r>
      <w:r w:rsidRPr="005E0BCB">
        <w:t>agreement,</w:t>
      </w:r>
      <w:r w:rsidRPr="005E0BCB">
        <w:rPr>
          <w:spacing w:val="-20"/>
        </w:rPr>
        <w:t xml:space="preserve"> </w:t>
      </w:r>
      <w:r w:rsidRPr="005E0BCB">
        <w:t>should</w:t>
      </w:r>
      <w:r w:rsidRPr="005E0BCB">
        <w:rPr>
          <w:spacing w:val="-24"/>
        </w:rPr>
        <w:t xml:space="preserve"> </w:t>
      </w:r>
      <w:r w:rsidRPr="005E0BCB">
        <w:t>the</w:t>
      </w:r>
      <w:r w:rsidRPr="005E0BCB">
        <w:rPr>
          <w:spacing w:val="-24"/>
        </w:rPr>
        <w:t xml:space="preserve"> </w:t>
      </w:r>
      <w:r w:rsidRPr="005E0BCB">
        <w:t>student</w:t>
      </w:r>
      <w:r w:rsidRPr="005E0BCB">
        <w:rPr>
          <w:spacing w:val="-19"/>
        </w:rPr>
        <w:t xml:space="preserve"> </w:t>
      </w:r>
      <w:r w:rsidRPr="005E0BCB">
        <w:t>subsequently</w:t>
      </w:r>
      <w:r w:rsidRPr="005E0BCB">
        <w:rPr>
          <w:spacing w:val="-13"/>
        </w:rPr>
        <w:t xml:space="preserve"> </w:t>
      </w:r>
      <w:r w:rsidRPr="005E0BCB">
        <w:t>decide</w:t>
      </w:r>
      <w:r w:rsidRPr="005E0BCB">
        <w:rPr>
          <w:spacing w:val="-20"/>
        </w:rPr>
        <w:t xml:space="preserve"> </w:t>
      </w:r>
      <w:r w:rsidRPr="005E0BCB">
        <w:t>to</w:t>
      </w:r>
      <w:r w:rsidRPr="005E0BCB">
        <w:rPr>
          <w:spacing w:val="-24"/>
        </w:rPr>
        <w:t xml:space="preserve"> </w:t>
      </w:r>
      <w:r w:rsidRPr="005E0BCB">
        <w:t>change</w:t>
      </w:r>
      <w:r w:rsidRPr="005E0BCB">
        <w:rPr>
          <w:spacing w:val="-24"/>
        </w:rPr>
        <w:t xml:space="preserve"> </w:t>
      </w:r>
      <w:r w:rsidRPr="005E0BCB">
        <w:t>to</w:t>
      </w:r>
      <w:r w:rsidRPr="005E0BCB">
        <w:rPr>
          <w:spacing w:val="-21"/>
        </w:rPr>
        <w:t xml:space="preserve"> </w:t>
      </w:r>
      <w:r w:rsidRPr="005E0BCB">
        <w:t>another</w:t>
      </w:r>
      <w:r w:rsidRPr="005E0BCB">
        <w:rPr>
          <w:spacing w:val="-20"/>
        </w:rPr>
        <w:t xml:space="preserve"> </w:t>
      </w:r>
      <w:r w:rsidRPr="005E0BCB">
        <w:t>program</w:t>
      </w:r>
      <w:r w:rsidRPr="005E0BCB">
        <w:rPr>
          <w:spacing w:val="-10"/>
        </w:rPr>
        <w:t xml:space="preserve"> </w:t>
      </w:r>
      <w:r w:rsidRPr="005E0BCB">
        <w:t>not</w:t>
      </w:r>
      <w:r w:rsidRPr="005E0BCB">
        <w:rPr>
          <w:spacing w:val="-17"/>
        </w:rPr>
        <w:t xml:space="preserve"> </w:t>
      </w:r>
      <w:r w:rsidRPr="005E0BCB">
        <w:t>covered</w:t>
      </w:r>
      <w:r w:rsidRPr="005E0BCB">
        <w:rPr>
          <w:spacing w:val="-12"/>
        </w:rPr>
        <w:t xml:space="preserve"> </w:t>
      </w:r>
      <w:r w:rsidRPr="005E0BCB">
        <w:t>by</w:t>
      </w:r>
      <w:r w:rsidRPr="005E0BCB">
        <w:rPr>
          <w:w w:val="91"/>
        </w:rPr>
        <w:t xml:space="preserve"> </w:t>
      </w:r>
      <w:r w:rsidRPr="005E0BCB">
        <w:rPr>
          <w:w w:val="95"/>
        </w:rPr>
        <w:t>the</w:t>
      </w:r>
      <w:r w:rsidRPr="005E0BCB">
        <w:rPr>
          <w:spacing w:val="28"/>
          <w:w w:val="95"/>
        </w:rPr>
        <w:t xml:space="preserve"> </w:t>
      </w:r>
      <w:r w:rsidRPr="005E0BCB">
        <w:rPr>
          <w:w w:val="95"/>
        </w:rPr>
        <w:t xml:space="preserve">agreement.  </w:t>
      </w:r>
      <w:r w:rsidRPr="005E0BCB">
        <w:t>It is also understood that this articulation is unlikely to become a transfer statewide articulation pathway (TSAP), and that, if it does, this articulation would become invalidated in deference to the statewide agreement.</w:t>
      </w:r>
    </w:p>
    <w:p w:rsidR="00636DA8" w:rsidRPr="00CE503E" w:rsidRDefault="00636DA8" w:rsidP="00636DA8">
      <w:pPr>
        <w:pStyle w:val="BodyText"/>
        <w:rPr>
          <w:w w:val="95"/>
        </w:rPr>
      </w:pPr>
    </w:p>
    <w:p w:rsidR="00636DA8" w:rsidRPr="00CE503E" w:rsidRDefault="00636DA8" w:rsidP="00636DA8">
      <w:pPr>
        <w:pStyle w:val="BodyText"/>
        <w:rPr>
          <w:w w:val="95"/>
          <w:u w:val="single"/>
        </w:rPr>
      </w:pPr>
      <w:r w:rsidRPr="00CE503E">
        <w:rPr>
          <w:w w:val="95"/>
        </w:rPr>
        <w:t xml:space="preserve">Agreed to </w:t>
      </w:r>
      <w:r>
        <w:rPr>
          <w:w w:val="95"/>
          <w:u w:val="single"/>
        </w:rPr>
        <w:t xml:space="preserve">November 18, 2019   </w:t>
      </w:r>
    </w:p>
    <w:p w:rsidR="00636DA8" w:rsidRPr="00CE503E" w:rsidRDefault="00636DA8" w:rsidP="00636DA8">
      <w:pPr>
        <w:pStyle w:val="BodyText"/>
        <w:rPr>
          <w:w w:val="95"/>
        </w:rPr>
      </w:pPr>
    </w:p>
    <w:p w:rsidR="00636DA8" w:rsidRPr="00CE503E" w:rsidRDefault="00636DA8" w:rsidP="00636DA8">
      <w:pPr>
        <w:pStyle w:val="BodyText"/>
        <w:rPr>
          <w:w w:val="95"/>
        </w:rPr>
      </w:pPr>
      <w:r w:rsidRPr="00CE503E">
        <w:rPr>
          <w:w w:val="95"/>
        </w:rPr>
        <w:t>For Ivy Tech Community College</w:t>
      </w:r>
      <w:r w:rsidRPr="00CE503E">
        <w:rPr>
          <w:w w:val="95"/>
        </w:rPr>
        <w:tab/>
      </w:r>
      <w:r w:rsidRPr="00CE503E">
        <w:rPr>
          <w:w w:val="95"/>
        </w:rPr>
        <w:tab/>
      </w:r>
      <w:r w:rsidRPr="00CE503E">
        <w:rPr>
          <w:w w:val="95"/>
        </w:rPr>
        <w:tab/>
        <w:t>For IUPUI</w:t>
      </w:r>
    </w:p>
    <w:p w:rsidR="00636DA8" w:rsidRPr="00CE503E" w:rsidRDefault="00636DA8" w:rsidP="00636DA8">
      <w:pPr>
        <w:pStyle w:val="BodyText"/>
        <w:rPr>
          <w:w w:val="95"/>
        </w:rPr>
      </w:pPr>
    </w:p>
    <w:p w:rsidR="00636DA8" w:rsidRPr="00CE503E" w:rsidRDefault="00636DA8" w:rsidP="00636DA8">
      <w:pPr>
        <w:pStyle w:val="BodyText"/>
        <w:rPr>
          <w:w w:val="95"/>
        </w:rPr>
      </w:pPr>
    </w:p>
    <w:p w:rsidR="00636DA8" w:rsidRPr="00CE503E" w:rsidRDefault="00636DA8" w:rsidP="00636DA8">
      <w:pPr>
        <w:pStyle w:val="BodyText"/>
        <w:rPr>
          <w:w w:val="95"/>
          <w:u w:val="single"/>
        </w:rPr>
      </w:pPr>
      <w:r w:rsidRPr="00CE503E">
        <w:rPr>
          <w:w w:val="95"/>
          <w:u w:val="single"/>
        </w:rPr>
        <w:tab/>
      </w:r>
      <w:r w:rsidRPr="00CE503E">
        <w:rPr>
          <w:w w:val="95"/>
          <w:u w:val="single"/>
        </w:rPr>
        <w:tab/>
      </w:r>
      <w:r w:rsidRPr="00CE503E">
        <w:rPr>
          <w:w w:val="95"/>
          <w:u w:val="single"/>
        </w:rPr>
        <w:tab/>
      </w:r>
      <w:r w:rsidRPr="00CE503E">
        <w:rPr>
          <w:w w:val="95"/>
          <w:u w:val="single"/>
        </w:rPr>
        <w:tab/>
      </w:r>
      <w:r w:rsidRPr="00CE503E">
        <w:rPr>
          <w:w w:val="95"/>
          <w:u w:val="single"/>
        </w:rPr>
        <w:tab/>
        <w:t xml:space="preserve">       </w:t>
      </w:r>
      <w:r w:rsidRPr="00CE503E">
        <w:rPr>
          <w:w w:val="95"/>
        </w:rPr>
        <w:tab/>
      </w:r>
      <w:r w:rsidRPr="00CE503E">
        <w:rPr>
          <w:w w:val="95"/>
        </w:rPr>
        <w:tab/>
      </w:r>
      <w:r w:rsidRPr="00CE503E">
        <w:rPr>
          <w:w w:val="95"/>
          <w:u w:val="single"/>
        </w:rPr>
        <w:tab/>
      </w:r>
      <w:r w:rsidRPr="00CE503E">
        <w:rPr>
          <w:w w:val="95"/>
          <w:u w:val="single"/>
        </w:rPr>
        <w:tab/>
      </w:r>
      <w:r w:rsidRPr="00CE503E">
        <w:rPr>
          <w:w w:val="95"/>
          <w:u w:val="single"/>
        </w:rPr>
        <w:tab/>
      </w:r>
      <w:r w:rsidRPr="00CE503E">
        <w:rPr>
          <w:w w:val="95"/>
          <w:u w:val="single"/>
        </w:rPr>
        <w:tab/>
      </w:r>
      <w:r w:rsidRPr="00CE503E">
        <w:rPr>
          <w:w w:val="95"/>
          <w:u w:val="single"/>
        </w:rPr>
        <w:tab/>
      </w:r>
    </w:p>
    <w:p w:rsidR="00636DA8" w:rsidRPr="00CE503E" w:rsidRDefault="00636DA8" w:rsidP="00636DA8">
      <w:pPr>
        <w:pStyle w:val="BodyText"/>
        <w:rPr>
          <w:w w:val="95"/>
        </w:rPr>
      </w:pPr>
      <w:r>
        <w:rPr>
          <w:w w:val="95"/>
        </w:rPr>
        <w:t>Kara Monroe</w:t>
      </w:r>
      <w:r w:rsidRPr="00CE503E">
        <w:rPr>
          <w:w w:val="95"/>
        </w:rPr>
        <w:t xml:space="preserve">, Ph.D. </w:t>
      </w:r>
      <w:r w:rsidRPr="00CE503E">
        <w:rPr>
          <w:w w:val="95"/>
        </w:rPr>
        <w:tab/>
      </w:r>
      <w:r w:rsidRPr="00CE503E">
        <w:rPr>
          <w:w w:val="95"/>
        </w:rPr>
        <w:tab/>
      </w:r>
      <w:r w:rsidRPr="00CE503E">
        <w:rPr>
          <w:w w:val="95"/>
        </w:rPr>
        <w:tab/>
      </w:r>
      <w:r w:rsidRPr="00CE503E">
        <w:rPr>
          <w:w w:val="95"/>
        </w:rPr>
        <w:tab/>
      </w:r>
      <w:r>
        <w:rPr>
          <w:w w:val="95"/>
        </w:rPr>
        <w:t xml:space="preserve">             </w:t>
      </w:r>
      <w:r w:rsidRPr="00CE503E">
        <w:rPr>
          <w:w w:val="95"/>
        </w:rPr>
        <w:t xml:space="preserve">Kathy Johnson, Ph.D. </w:t>
      </w:r>
    </w:p>
    <w:p w:rsidR="00636DA8" w:rsidRPr="00CE503E" w:rsidRDefault="00636DA8" w:rsidP="00636DA8">
      <w:pPr>
        <w:pStyle w:val="BodyText"/>
        <w:rPr>
          <w:w w:val="95"/>
        </w:rPr>
      </w:pPr>
      <w:r w:rsidRPr="00CE503E">
        <w:rPr>
          <w:w w:val="95"/>
        </w:rPr>
        <w:t>Provost and Senior Vice President</w:t>
      </w:r>
      <w:r w:rsidRPr="00CE503E">
        <w:rPr>
          <w:w w:val="95"/>
        </w:rPr>
        <w:tab/>
      </w:r>
      <w:r w:rsidRPr="00CE503E">
        <w:rPr>
          <w:w w:val="95"/>
        </w:rPr>
        <w:tab/>
      </w:r>
      <w:r w:rsidRPr="00CE503E">
        <w:rPr>
          <w:w w:val="95"/>
        </w:rPr>
        <w:tab/>
        <w:t xml:space="preserve">Executive Vice Chancellor and </w:t>
      </w:r>
    </w:p>
    <w:p w:rsidR="00636DA8" w:rsidRPr="00CE503E" w:rsidRDefault="00636DA8" w:rsidP="00636DA8">
      <w:pPr>
        <w:pStyle w:val="BodyText"/>
        <w:rPr>
          <w:w w:val="95"/>
        </w:rPr>
      </w:pPr>
      <w:r w:rsidRPr="00CE503E">
        <w:rPr>
          <w:w w:val="95"/>
        </w:rPr>
        <w:t xml:space="preserve">of Academic Affairs </w:t>
      </w:r>
      <w:r w:rsidRPr="00CE503E">
        <w:rPr>
          <w:w w:val="95"/>
        </w:rPr>
        <w:tab/>
      </w:r>
      <w:r w:rsidRPr="00CE503E">
        <w:rPr>
          <w:w w:val="95"/>
        </w:rPr>
        <w:tab/>
      </w:r>
      <w:r w:rsidRPr="00CE503E">
        <w:rPr>
          <w:w w:val="95"/>
        </w:rPr>
        <w:tab/>
      </w:r>
      <w:r w:rsidRPr="00CE503E">
        <w:rPr>
          <w:w w:val="95"/>
        </w:rPr>
        <w:tab/>
      </w:r>
      <w:r w:rsidRPr="00CE503E">
        <w:rPr>
          <w:w w:val="95"/>
        </w:rPr>
        <w:tab/>
      </w:r>
      <w:r>
        <w:rPr>
          <w:w w:val="95"/>
        </w:rPr>
        <w:t xml:space="preserve">Chief Academic Officer </w:t>
      </w:r>
    </w:p>
    <w:p w:rsidR="00636DA8" w:rsidRPr="00CE503E" w:rsidRDefault="00636DA8" w:rsidP="00636DA8">
      <w:pPr>
        <w:pStyle w:val="BodyText"/>
        <w:rPr>
          <w:w w:val="95"/>
          <w:u w:val="single"/>
        </w:rPr>
      </w:pPr>
    </w:p>
    <w:p w:rsidR="00636DA8" w:rsidRPr="00CE503E" w:rsidRDefault="00636DA8" w:rsidP="00636DA8">
      <w:pPr>
        <w:pStyle w:val="BodyText"/>
        <w:rPr>
          <w:w w:val="95"/>
          <w:u w:val="single"/>
        </w:rPr>
      </w:pPr>
    </w:p>
    <w:p w:rsidR="00636DA8" w:rsidRPr="00CE503E" w:rsidRDefault="00636DA8" w:rsidP="00636DA8">
      <w:pPr>
        <w:pStyle w:val="BodyText"/>
        <w:rPr>
          <w:w w:val="95"/>
          <w:u w:val="single"/>
        </w:rPr>
      </w:pPr>
      <w:r w:rsidRPr="00CE503E">
        <w:rPr>
          <w:w w:val="95"/>
          <w:u w:val="single"/>
        </w:rPr>
        <w:tab/>
      </w:r>
      <w:r w:rsidRPr="00CE503E">
        <w:rPr>
          <w:w w:val="95"/>
          <w:u w:val="single"/>
        </w:rPr>
        <w:tab/>
      </w:r>
      <w:r w:rsidRPr="00CE503E">
        <w:rPr>
          <w:w w:val="95"/>
          <w:u w:val="single"/>
        </w:rPr>
        <w:tab/>
      </w:r>
      <w:r w:rsidRPr="00CE503E">
        <w:rPr>
          <w:w w:val="95"/>
          <w:u w:val="single"/>
        </w:rPr>
        <w:tab/>
      </w:r>
      <w:r w:rsidRPr="00CE503E">
        <w:rPr>
          <w:w w:val="95"/>
          <w:u w:val="single"/>
        </w:rPr>
        <w:tab/>
        <w:t xml:space="preserve">       </w:t>
      </w:r>
      <w:r w:rsidRPr="00CE503E">
        <w:rPr>
          <w:w w:val="95"/>
        </w:rPr>
        <w:tab/>
      </w:r>
      <w:r w:rsidRPr="00CE503E">
        <w:rPr>
          <w:w w:val="95"/>
        </w:rPr>
        <w:tab/>
      </w:r>
      <w:r w:rsidRPr="00CE503E">
        <w:rPr>
          <w:w w:val="95"/>
          <w:u w:val="single"/>
        </w:rPr>
        <w:tab/>
      </w:r>
      <w:r w:rsidRPr="00CE503E">
        <w:rPr>
          <w:w w:val="95"/>
          <w:u w:val="single"/>
        </w:rPr>
        <w:tab/>
      </w:r>
      <w:r w:rsidRPr="00CE503E">
        <w:rPr>
          <w:w w:val="95"/>
          <w:u w:val="single"/>
        </w:rPr>
        <w:tab/>
      </w:r>
      <w:r w:rsidRPr="00CE503E">
        <w:rPr>
          <w:w w:val="95"/>
          <w:u w:val="single"/>
        </w:rPr>
        <w:tab/>
      </w:r>
      <w:r w:rsidRPr="00CE503E">
        <w:rPr>
          <w:w w:val="95"/>
          <w:u w:val="single"/>
        </w:rPr>
        <w:tab/>
      </w:r>
    </w:p>
    <w:p w:rsidR="00636DA8" w:rsidRPr="00CE503E" w:rsidRDefault="00636DA8" w:rsidP="00636DA8">
      <w:pPr>
        <w:pStyle w:val="BodyText"/>
        <w:ind w:left="220" w:hanging="110"/>
      </w:pPr>
      <w:r w:rsidRPr="00CE503E">
        <w:rPr>
          <w:w w:val="95"/>
        </w:rPr>
        <w:t xml:space="preserve"> Russell D. Baker, Ed.D. </w:t>
      </w:r>
      <w:r w:rsidRPr="00CE503E">
        <w:rPr>
          <w:w w:val="95"/>
        </w:rPr>
        <w:tab/>
      </w:r>
      <w:r w:rsidRPr="00CE503E">
        <w:rPr>
          <w:w w:val="95"/>
        </w:rPr>
        <w:tab/>
      </w:r>
      <w:r w:rsidRPr="00CE503E">
        <w:rPr>
          <w:w w:val="95"/>
        </w:rPr>
        <w:tab/>
        <w:t xml:space="preserve">            </w:t>
      </w:r>
      <w:r>
        <w:rPr>
          <w:w w:val="95"/>
        </w:rPr>
        <w:t>Rob Rebein, Ph.D.</w:t>
      </w:r>
    </w:p>
    <w:p w:rsidR="00636DA8" w:rsidRPr="00F52763" w:rsidRDefault="00636DA8" w:rsidP="00636DA8">
      <w:pPr>
        <w:pStyle w:val="BodyText"/>
        <w:rPr>
          <w:w w:val="95"/>
          <w:highlight w:val="yellow"/>
        </w:rPr>
      </w:pPr>
      <w:r w:rsidRPr="00CE503E">
        <w:rPr>
          <w:w w:val="95"/>
        </w:rPr>
        <w:t>Vice Preside</w:t>
      </w:r>
      <w:r>
        <w:rPr>
          <w:w w:val="95"/>
        </w:rPr>
        <w:t xml:space="preserve">nt for Academic Affairs             </w:t>
      </w:r>
      <w:r w:rsidRPr="00CE503E">
        <w:rPr>
          <w:w w:val="95"/>
        </w:rPr>
        <w:t xml:space="preserve">      </w:t>
      </w:r>
      <w:r>
        <w:rPr>
          <w:w w:val="95"/>
        </w:rPr>
        <w:t xml:space="preserve">       </w:t>
      </w:r>
      <w:r w:rsidRPr="00F52763">
        <w:rPr>
          <w:w w:val="95"/>
        </w:rPr>
        <w:t>Interim Dean, School of Liberal Arts</w:t>
      </w:r>
    </w:p>
    <w:p w:rsidR="00636DA8" w:rsidRPr="00ED60DE" w:rsidRDefault="00636DA8" w:rsidP="00636DA8">
      <w:pPr>
        <w:pStyle w:val="NoSpacing"/>
        <w:jc w:val="center"/>
      </w:pPr>
      <w:r w:rsidRPr="00ED60DE">
        <w:lastRenderedPageBreak/>
        <w:t>COLLEGEWIDE CURRICULUM OF RECORD</w:t>
      </w:r>
    </w:p>
    <w:p w:rsidR="00636DA8" w:rsidRDefault="00636DA8" w:rsidP="00636DA8">
      <w:pPr>
        <w:pStyle w:val="NoSpacing"/>
        <w:jc w:val="center"/>
      </w:pPr>
      <w:r w:rsidRPr="00ED60DE">
        <w:t xml:space="preserve">SCHOOL OF </w:t>
      </w:r>
      <w:r>
        <w:t>ARTS, SCIENCES &amp; EDUCATION</w:t>
      </w:r>
    </w:p>
    <w:p w:rsidR="00636DA8" w:rsidRPr="00ED60DE" w:rsidRDefault="00636DA8" w:rsidP="00636DA8">
      <w:pPr>
        <w:pStyle w:val="NoSpacing"/>
        <w:jc w:val="center"/>
      </w:pPr>
      <w:r>
        <w:t>LIBERAL ARTS</w:t>
      </w:r>
    </w:p>
    <w:p w:rsidR="00636DA8" w:rsidRPr="00ED60DE" w:rsidRDefault="00636DA8" w:rsidP="00636DA8">
      <w:pPr>
        <w:pStyle w:val="NoSpacing"/>
        <w:jc w:val="center"/>
      </w:pPr>
      <w:r w:rsidRPr="00ED60DE">
        <w:t xml:space="preserve">ASSOCIATE OF </w:t>
      </w:r>
      <w:r>
        <w:t>ARTS</w:t>
      </w:r>
    </w:p>
    <w:p w:rsidR="00636DA8" w:rsidRPr="00ED60DE" w:rsidRDefault="00636DA8" w:rsidP="00636DA8">
      <w:pPr>
        <w:pStyle w:val="NoSpacing"/>
        <w:jc w:val="center"/>
      </w:pPr>
      <w:r>
        <w:t>PROGRAM CODE: LIBA</w:t>
      </w:r>
    </w:p>
    <w:p w:rsidR="00636DA8" w:rsidRPr="00ED60DE" w:rsidRDefault="00636DA8" w:rsidP="00636DA8">
      <w:pPr>
        <w:pStyle w:val="NoSpacing"/>
        <w:jc w:val="center"/>
      </w:pPr>
      <w:r>
        <w:t>2020 - 2021</w:t>
      </w:r>
    </w:p>
    <w:p w:rsidR="00636DA8" w:rsidRPr="00ED60DE" w:rsidRDefault="00636DA8" w:rsidP="00636DA8">
      <w:pPr>
        <w:pStyle w:val="NoSpacing"/>
        <w:jc w:val="center"/>
      </w:pPr>
      <w:r w:rsidRPr="00ED60DE">
        <w:t>LOCATION</w:t>
      </w:r>
      <w:r>
        <w:t>S</w:t>
      </w:r>
      <w:r w:rsidRPr="00ED60DE">
        <w:t>:</w:t>
      </w:r>
    </w:p>
    <w:p w:rsidR="00636DA8" w:rsidRPr="00AF4464" w:rsidRDefault="00636DA8" w:rsidP="00636DA8">
      <w:pPr>
        <w:pStyle w:val="NoSpacing"/>
        <w:jc w:val="center"/>
      </w:pPr>
      <w:r>
        <w:t>Bloomington – Columbus – Evansville - Fort Wayne – Franklin – Greencastle – Indianapolis – Kokomo – Lafayette - Lake County – Lawrenceburg – Logansport – Madison – Marion - Michigan City - Muncie - Noblesville – Richmond – Sellersburg - South Bend/Elkhart - Terre Haute – Valparaiso – Wabash – ALSO AVAILABLE STATEWIDE VIA DISTANCE EDUCATION</w:t>
      </w:r>
    </w:p>
    <w:p w:rsidR="00636DA8" w:rsidRPr="003D656A" w:rsidRDefault="00636DA8" w:rsidP="00636DA8">
      <w:pPr>
        <w:jc w:val="center"/>
        <w:rPr>
          <w:rFonts w:ascii="Calibri" w:hAnsi="Calibri"/>
          <w:b/>
          <w:sz w:val="16"/>
          <w:szCs w:val="16"/>
        </w:rPr>
      </w:pPr>
    </w:p>
    <w:p w:rsidR="00636DA8" w:rsidRPr="00554743" w:rsidRDefault="00636DA8" w:rsidP="00636DA8">
      <w:pPr>
        <w:jc w:val="center"/>
        <w:rPr>
          <w:rFonts w:ascii="Calibri" w:hAnsi="Calibri"/>
          <w:b/>
          <w:sz w:val="20"/>
          <w:szCs w:val="20"/>
        </w:rPr>
      </w:pPr>
      <w:r w:rsidRPr="00554743">
        <w:rPr>
          <w:rFonts w:ascii="Calibri" w:hAnsi="Calibri"/>
          <w:b/>
          <w:sz w:val="20"/>
          <w:szCs w:val="20"/>
        </w:rPr>
        <w:t>DEGREE NOTES</w:t>
      </w:r>
    </w:p>
    <w:p w:rsidR="00636DA8" w:rsidRDefault="00636DA8" w:rsidP="00636DA8">
      <w:pPr>
        <w:jc w:val="center"/>
        <w:rPr>
          <w:rFonts w:ascii="Calibri" w:hAnsi="Calibri"/>
          <w:sz w:val="20"/>
          <w:szCs w:val="20"/>
        </w:rPr>
      </w:pPr>
      <w:r w:rsidRPr="00554743">
        <w:rPr>
          <w:rFonts w:ascii="Calibri" w:hAnsi="Calibri"/>
          <w:sz w:val="20"/>
          <w:szCs w:val="20"/>
        </w:rPr>
        <w:t>The following suggested sequence includes all course requirements for this degree. You must consult with an academic advisor to determine which Transfer Cluster Electives should be chosen to receive the most credit at the</w:t>
      </w:r>
      <w:r>
        <w:rPr>
          <w:rFonts w:ascii="Calibri" w:hAnsi="Calibri"/>
          <w:sz w:val="20"/>
          <w:szCs w:val="20"/>
        </w:rPr>
        <w:t xml:space="preserve"> </w:t>
      </w:r>
      <w:r w:rsidRPr="00554743">
        <w:rPr>
          <w:rFonts w:ascii="Calibri" w:hAnsi="Calibri"/>
          <w:sz w:val="20"/>
          <w:szCs w:val="20"/>
        </w:rPr>
        <w:t>r</w:t>
      </w:r>
      <w:r>
        <w:rPr>
          <w:rFonts w:ascii="Calibri" w:hAnsi="Calibri"/>
          <w:sz w:val="20"/>
          <w:szCs w:val="20"/>
        </w:rPr>
        <w:t>eceiving college or university.</w:t>
      </w:r>
    </w:p>
    <w:p w:rsidR="00636DA8" w:rsidRDefault="00636DA8" w:rsidP="00636DA8">
      <w:pPr>
        <w:jc w:val="center"/>
        <w:rPr>
          <w:rFonts w:ascii="Calibri" w:hAnsi="Calibri"/>
          <w:sz w:val="20"/>
          <w:szCs w:val="20"/>
        </w:rPr>
      </w:pPr>
    </w:p>
    <w:p w:rsidR="00636DA8" w:rsidRPr="00E5376F" w:rsidRDefault="00636DA8" w:rsidP="00636DA8">
      <w:pPr>
        <w:jc w:val="center"/>
        <w:rPr>
          <w:rFonts w:ascii="Calibri" w:hAnsi="Calibri"/>
          <w:i/>
          <w:sz w:val="20"/>
          <w:szCs w:val="20"/>
        </w:rPr>
      </w:pPr>
      <w:r>
        <w:rPr>
          <w:rFonts w:ascii="Calibri" w:hAnsi="Calibri"/>
          <w:i/>
          <w:sz w:val="20"/>
          <w:szCs w:val="20"/>
        </w:rPr>
        <w:t xml:space="preserve">Applied </w:t>
      </w:r>
      <w:r w:rsidRPr="00E5376F">
        <w:rPr>
          <w:rFonts w:ascii="Calibri" w:hAnsi="Calibri"/>
          <w:i/>
          <w:sz w:val="20"/>
          <w:szCs w:val="20"/>
        </w:rPr>
        <w:t xml:space="preserve">Theatre Concentration </w:t>
      </w:r>
    </w:p>
    <w:tbl>
      <w:tblPr>
        <w:tblpPr w:leftFromText="180" w:rightFromText="180" w:vertAnchor="text" w:horzAnchor="margin" w:tblpXSpec="center" w:tblpY="44"/>
        <w:tblW w:w="4171"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4"/>
        <w:gridCol w:w="1107"/>
        <w:gridCol w:w="35"/>
        <w:gridCol w:w="4996"/>
        <w:gridCol w:w="59"/>
        <w:gridCol w:w="59"/>
        <w:gridCol w:w="48"/>
        <w:gridCol w:w="1090"/>
      </w:tblGrid>
      <w:tr w:rsidR="00636DA8" w:rsidRPr="00D80278" w:rsidTr="00636DA8">
        <w:trPr>
          <w:tblCellSpacing w:w="15" w:type="dxa"/>
        </w:trPr>
        <w:tc>
          <w:tcPr>
            <w:tcW w:w="7532" w:type="dxa"/>
            <w:gridSpan w:val="8"/>
            <w:shd w:val="clear" w:color="auto" w:fill="CCCCCC"/>
            <w:noWrap/>
            <w:vAlign w:val="center"/>
            <w:hideMark/>
          </w:tcPr>
          <w:p w:rsidR="00636DA8" w:rsidRPr="00D80278" w:rsidRDefault="00636DA8" w:rsidP="00636DA8">
            <w:pPr>
              <w:rPr>
                <w:rFonts w:ascii="Verdana" w:hAnsi="Verdana"/>
                <w:color w:val="333333"/>
                <w:sz w:val="15"/>
                <w:szCs w:val="15"/>
              </w:rPr>
            </w:pPr>
            <w:r>
              <w:rPr>
                <w:rFonts w:ascii="Verdana" w:hAnsi="Verdana"/>
                <w:b/>
                <w:bCs/>
                <w:color w:val="333333"/>
                <w:sz w:val="15"/>
                <w:szCs w:val="15"/>
              </w:rPr>
              <w:t>Semester 1</w:t>
            </w:r>
          </w:p>
        </w:tc>
      </w:tr>
      <w:tr w:rsidR="00636DA8" w:rsidRPr="00D80278" w:rsidTr="00636DA8">
        <w:trPr>
          <w:tblCellSpacing w:w="15" w:type="dxa"/>
        </w:trPr>
        <w:tc>
          <w:tcPr>
            <w:tcW w:w="405" w:type="dxa"/>
            <w:shd w:val="clear" w:color="auto" w:fill="E5E5E5"/>
            <w:noWrap/>
            <w:vAlign w:val="center"/>
            <w:hideMark/>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 111</w:t>
            </w:r>
          </w:p>
        </w:tc>
        <w:tc>
          <w:tcPr>
            <w:tcW w:w="4792"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English Composition</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IVYT 111</w:t>
            </w:r>
          </w:p>
        </w:tc>
        <w:tc>
          <w:tcPr>
            <w:tcW w:w="4792"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 xml:space="preserve">Student Success in University Transfer </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1</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COMM 101</w:t>
            </w:r>
          </w:p>
        </w:tc>
        <w:tc>
          <w:tcPr>
            <w:tcW w:w="4792" w:type="dxa"/>
            <w:shd w:val="clear" w:color="auto" w:fill="E5E5E5"/>
            <w:noWrap/>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Fundamentals of Public Speaking (SL, required)</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MATH 123</w:t>
            </w:r>
          </w:p>
        </w:tc>
        <w:tc>
          <w:tcPr>
            <w:tcW w:w="4792" w:type="dxa"/>
            <w:shd w:val="clear" w:color="auto" w:fill="E5E5E5"/>
            <w:noWrap/>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Quantitative Reasoning or Higher</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rHeight w:val="240"/>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792" w:type="dxa"/>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Foreign Language Elective</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rHeight w:val="240"/>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792" w:type="dxa"/>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Transfer Cluster Elective</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jc w:val="right"/>
              <w:rPr>
                <w:rFonts w:ascii="Verdana" w:hAnsi="Verdana"/>
                <w:color w:val="333333"/>
                <w:sz w:val="15"/>
                <w:szCs w:val="15"/>
              </w:rPr>
            </w:pPr>
            <w:r w:rsidRPr="00CA0FC9">
              <w:rPr>
                <w:rFonts w:ascii="Verdana" w:hAnsi="Verdana"/>
                <w:b/>
                <w:bCs/>
                <w:color w:val="333333"/>
                <w:sz w:val="15"/>
                <w:szCs w:val="15"/>
              </w:rPr>
              <w:t xml:space="preserve">Total Semester Credit Hours: 16  </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rPr>
                <w:rFonts w:ascii="Verdana" w:hAnsi="Verdana"/>
                <w:color w:val="333333"/>
                <w:sz w:val="15"/>
                <w:szCs w:val="15"/>
              </w:rPr>
            </w:pPr>
            <w:r w:rsidRPr="00CA0FC9">
              <w:rPr>
                <w:rFonts w:ascii="Verdana" w:hAnsi="Verdana"/>
                <w:b/>
                <w:bCs/>
                <w:color w:val="333333"/>
                <w:sz w:val="15"/>
                <w:szCs w:val="15"/>
              </w:rPr>
              <w:t>Semester 2</w:t>
            </w:r>
          </w:p>
        </w:tc>
      </w:tr>
      <w:tr w:rsidR="00636DA8" w:rsidRPr="00D80278" w:rsidTr="00636DA8">
        <w:trPr>
          <w:trHeight w:val="26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 215</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Rhetoric and Argument</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Transfer General Education Core (TGEC) Elective</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Foreign Language Elective</w:t>
            </w:r>
          </w:p>
        </w:tc>
        <w:tc>
          <w:tcPr>
            <w:tcW w:w="1113" w:type="dxa"/>
            <w:gridSpan w:val="3"/>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sz w:val="15"/>
                <w:szCs w:val="15"/>
              </w:rPr>
              <w:t>Transfer Cluster Elective</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sz w:val="15"/>
                <w:szCs w:val="15"/>
              </w:rPr>
              <w:t>Scientific Ways of Knowing Elective</w:t>
            </w:r>
            <w:r>
              <w:rPr>
                <w:rFonts w:ascii="Verdana" w:hAnsi="Verdana"/>
                <w:sz w:val="15"/>
                <w:szCs w:val="15"/>
              </w:rPr>
              <w:t xml:space="preserve"> with lab component </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3-5</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jc w:val="right"/>
              <w:rPr>
                <w:rFonts w:ascii="Verdana" w:hAnsi="Verdana"/>
                <w:color w:val="333333"/>
                <w:sz w:val="15"/>
                <w:szCs w:val="15"/>
              </w:rPr>
            </w:pPr>
            <w:r w:rsidRPr="00CA0FC9">
              <w:rPr>
                <w:rFonts w:ascii="Verdana" w:hAnsi="Verdana"/>
                <w:b/>
                <w:bCs/>
                <w:color w:val="333333"/>
                <w:sz w:val="15"/>
                <w:szCs w:val="15"/>
              </w:rPr>
              <w:t xml:space="preserve">Total Semester Credit Hours: 15    </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rPr>
                <w:rFonts w:ascii="Verdana" w:hAnsi="Verdana"/>
                <w:color w:val="333333"/>
                <w:sz w:val="15"/>
                <w:szCs w:val="15"/>
              </w:rPr>
            </w:pPr>
            <w:r w:rsidRPr="00CA0FC9">
              <w:rPr>
                <w:rFonts w:ascii="Verdana" w:hAnsi="Verdana"/>
                <w:b/>
                <w:bCs/>
                <w:color w:val="333333"/>
                <w:sz w:val="15"/>
                <w:szCs w:val="15"/>
              </w:rPr>
              <w:t>Semester 3</w:t>
            </w:r>
          </w:p>
        </w:tc>
      </w:tr>
      <w:tr w:rsidR="00636DA8" w:rsidRPr="00D80278" w:rsidTr="00636DA8">
        <w:trPr>
          <w:trHeight w:val="18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HUMA 100</w:t>
            </w:r>
          </w:p>
        </w:tc>
        <w:tc>
          <w:tcPr>
            <w:tcW w:w="4955" w:type="dxa"/>
            <w:gridSpan w:val="4"/>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sz w:val="15"/>
                <w:szCs w:val="15"/>
              </w:rPr>
              <w:t>Theatre Appreciation (Humanistic and Artistic Ways of Knowing Elective, required)</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rHeight w:val="18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Social and Behavioral Ways of Knowing Elective</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b/>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cantSplit/>
          <w:tblCellSpacing w:w="15" w:type="dxa"/>
        </w:trPr>
        <w:tc>
          <w:tcPr>
            <w:tcW w:w="7532" w:type="dxa"/>
            <w:gridSpan w:val="8"/>
            <w:shd w:val="clear" w:color="auto" w:fill="CCCCCC"/>
            <w:noWrap/>
            <w:vAlign w:val="center"/>
            <w:hideMark/>
          </w:tcPr>
          <w:p w:rsidR="00636DA8" w:rsidRPr="00B03D84" w:rsidRDefault="00636DA8" w:rsidP="00636DA8">
            <w:pPr>
              <w:jc w:val="right"/>
              <w:rPr>
                <w:rFonts w:ascii="Verdana" w:hAnsi="Verdana"/>
                <w:color w:val="333333"/>
                <w:sz w:val="15"/>
                <w:szCs w:val="15"/>
              </w:rPr>
            </w:pPr>
            <w:r>
              <w:rPr>
                <w:rFonts w:ascii="Verdana" w:hAnsi="Verdana"/>
                <w:b/>
                <w:bCs/>
                <w:color w:val="333333"/>
                <w:sz w:val="15"/>
                <w:szCs w:val="15"/>
              </w:rPr>
              <w:t xml:space="preserve">Total Semester Credit Hours: 15  </w:t>
            </w:r>
            <w:r w:rsidRPr="00B03D84">
              <w:rPr>
                <w:rFonts w:ascii="Verdana" w:hAnsi="Verdana"/>
                <w:b/>
                <w:bCs/>
                <w:color w:val="333333"/>
                <w:sz w:val="15"/>
                <w:szCs w:val="15"/>
              </w:rPr>
              <w:t xml:space="preserve"> </w:t>
            </w:r>
          </w:p>
        </w:tc>
      </w:tr>
      <w:tr w:rsidR="00636DA8" w:rsidRPr="00D80278" w:rsidTr="00636DA8">
        <w:trPr>
          <w:tblCellSpacing w:w="15" w:type="dxa"/>
        </w:trPr>
        <w:tc>
          <w:tcPr>
            <w:tcW w:w="7532" w:type="dxa"/>
            <w:gridSpan w:val="8"/>
            <w:shd w:val="clear" w:color="auto" w:fill="CCCCCC"/>
            <w:noWrap/>
            <w:vAlign w:val="center"/>
            <w:hideMark/>
          </w:tcPr>
          <w:p w:rsidR="00636DA8" w:rsidRPr="00B03D84" w:rsidRDefault="00636DA8" w:rsidP="00636DA8">
            <w:pPr>
              <w:rPr>
                <w:rFonts w:ascii="Verdana" w:hAnsi="Verdana"/>
                <w:color w:val="333333"/>
                <w:sz w:val="15"/>
                <w:szCs w:val="15"/>
              </w:rPr>
            </w:pPr>
            <w:r w:rsidRPr="00B03D84">
              <w:rPr>
                <w:rFonts w:ascii="Verdana" w:hAnsi="Verdana"/>
                <w:sz w:val="15"/>
                <w:szCs w:val="15"/>
              </w:rPr>
              <w:t xml:space="preserve"> </w:t>
            </w:r>
            <w:r w:rsidRPr="00B03D84">
              <w:rPr>
                <w:rFonts w:ascii="Verdana" w:hAnsi="Verdana"/>
                <w:b/>
                <w:bCs/>
                <w:color w:val="333333"/>
                <w:sz w:val="15"/>
                <w:szCs w:val="15"/>
              </w:rPr>
              <w:t xml:space="preserve">Semester </w:t>
            </w:r>
            <w:r>
              <w:rPr>
                <w:rFonts w:ascii="Verdana" w:hAnsi="Verdana"/>
                <w:b/>
                <w:bCs/>
                <w:color w:val="333333"/>
                <w:sz w:val="15"/>
                <w:szCs w:val="15"/>
              </w:rPr>
              <w:t>4</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w:t>
            </w: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LIBA 279</w:t>
            </w:r>
          </w:p>
        </w:tc>
        <w:tc>
          <w:tcPr>
            <w:tcW w:w="4908" w:type="dxa"/>
            <w:gridSpan w:val="3"/>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sz w:val="15"/>
                <w:szCs w:val="15"/>
              </w:rPr>
              <w:t>Liberal Arts Capstone Course</w:t>
            </w:r>
          </w:p>
        </w:tc>
        <w:tc>
          <w:tcPr>
            <w:tcW w:w="1055" w:type="dxa"/>
            <w:gridSpan w:val="2"/>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1</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w:t>
            </w: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Default="00636DA8" w:rsidP="00636DA8">
            <w:pPr>
              <w:rPr>
                <w:rFonts w:ascii="Verdana" w:hAnsi="Verdana"/>
                <w:sz w:val="15"/>
                <w:szCs w:val="15"/>
              </w:rPr>
            </w:pPr>
            <w:r>
              <w:rPr>
                <w:rFonts w:ascii="Verdana" w:hAnsi="Verdana"/>
                <w:sz w:val="15"/>
                <w:szCs w:val="15"/>
              </w:rPr>
              <w:t>Transfer Cluster Elective</w:t>
            </w:r>
          </w:p>
        </w:tc>
        <w:tc>
          <w:tcPr>
            <w:tcW w:w="1055" w:type="dxa"/>
            <w:gridSpan w:val="2"/>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p>
        </w:tc>
        <w:tc>
          <w:tcPr>
            <w:tcW w:w="1074" w:type="dxa"/>
            <w:gridSpan w:val="2"/>
            <w:shd w:val="clear" w:color="auto" w:fill="E5E5E5"/>
            <w:vAlign w:val="center"/>
          </w:tcPr>
          <w:p w:rsidR="00636DA8"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sz w:val="15"/>
                <w:szCs w:val="15"/>
              </w:rPr>
              <w:t>Humanistic and Artistic Ways of Knowing Elective</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r>
              <w:rPr>
                <w:rFonts w:ascii="Verdana" w:hAnsi="Verdana"/>
                <w:color w:val="333333"/>
                <w:sz w:val="15"/>
                <w:szCs w:val="15"/>
              </w:rPr>
              <w:t>***</w:t>
            </w: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Default="00636DA8" w:rsidP="00636DA8">
            <w:pPr>
              <w:rPr>
                <w:rFonts w:ascii="Verdana" w:hAnsi="Verdana"/>
                <w:color w:val="333333"/>
                <w:sz w:val="15"/>
                <w:szCs w:val="15"/>
              </w:rPr>
            </w:pPr>
            <w:r>
              <w:rPr>
                <w:rFonts w:ascii="Verdana" w:hAnsi="Verdana"/>
                <w:sz w:val="15"/>
                <w:szCs w:val="15"/>
              </w:rPr>
              <w:t>Transfer Cluster Elective</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p>
        </w:tc>
        <w:tc>
          <w:tcPr>
            <w:tcW w:w="1074" w:type="dxa"/>
            <w:gridSpan w:val="2"/>
            <w:shd w:val="clear" w:color="auto" w:fill="E5E5E5"/>
            <w:vAlign w:val="center"/>
          </w:tcPr>
          <w:p w:rsidR="00636DA8"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Pr="008A4F89" w:rsidRDefault="00636DA8" w:rsidP="00636DA8">
            <w:pPr>
              <w:rPr>
                <w:rFonts w:ascii="Verdana" w:hAnsi="Verdana"/>
                <w:color w:val="333333"/>
                <w:sz w:val="15"/>
                <w:szCs w:val="15"/>
              </w:rPr>
            </w:pPr>
            <w:r>
              <w:rPr>
                <w:rFonts w:ascii="Verdana" w:hAnsi="Verdana"/>
                <w:sz w:val="15"/>
                <w:szCs w:val="15"/>
              </w:rPr>
              <w:t>Transfer Cluster Elective</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4</w:t>
            </w:r>
          </w:p>
        </w:tc>
      </w:tr>
      <w:tr w:rsidR="00636DA8" w:rsidRPr="00D80278" w:rsidTr="00636DA8">
        <w:trPr>
          <w:tblCellSpacing w:w="15" w:type="dxa"/>
        </w:trPr>
        <w:tc>
          <w:tcPr>
            <w:tcW w:w="7532" w:type="dxa"/>
            <w:gridSpan w:val="8"/>
            <w:shd w:val="clear" w:color="auto" w:fill="CCCCCC"/>
            <w:noWrap/>
            <w:vAlign w:val="center"/>
            <w:hideMark/>
          </w:tcPr>
          <w:p w:rsidR="00636DA8" w:rsidRPr="00D80278" w:rsidRDefault="00636DA8" w:rsidP="00636DA8">
            <w:pPr>
              <w:jc w:val="right"/>
              <w:rPr>
                <w:rFonts w:ascii="Verdana" w:hAnsi="Verdana"/>
                <w:color w:val="333333"/>
                <w:sz w:val="15"/>
                <w:szCs w:val="15"/>
              </w:rPr>
            </w:pPr>
            <w:r>
              <w:rPr>
                <w:rFonts w:ascii="Verdana" w:hAnsi="Verdana"/>
                <w:b/>
                <w:bCs/>
                <w:color w:val="333333"/>
                <w:sz w:val="15"/>
                <w:szCs w:val="15"/>
              </w:rPr>
              <w:t xml:space="preserve">Total Semester Credit Hours: 14   </w:t>
            </w:r>
            <w:r w:rsidRPr="00D80278">
              <w:rPr>
                <w:rFonts w:ascii="Verdana" w:hAnsi="Verdana"/>
                <w:b/>
                <w:bCs/>
                <w:color w:val="333333"/>
                <w:sz w:val="15"/>
                <w:szCs w:val="15"/>
              </w:rPr>
              <w:t xml:space="preserve"> </w:t>
            </w:r>
          </w:p>
        </w:tc>
      </w:tr>
    </w:tbl>
    <w:p w:rsidR="00636DA8" w:rsidRPr="003D656A" w:rsidRDefault="00636DA8" w:rsidP="00636DA8">
      <w:pPr>
        <w:jc w:val="center"/>
        <w:rPr>
          <w:rFonts w:ascii="Calibri" w:hAnsi="Calibri"/>
          <w:sz w:val="16"/>
          <w:szCs w:val="16"/>
        </w:rPr>
      </w:pPr>
    </w:p>
    <w:p w:rsidR="00636DA8" w:rsidRPr="006C3ACC" w:rsidRDefault="00636DA8" w:rsidP="00636DA8">
      <w:pPr>
        <w:jc w:val="center"/>
        <w:rPr>
          <w:rFonts w:ascii="Calibri" w:hAnsi="Calibri" w:cs="Calibri"/>
          <w:b/>
        </w:rPr>
      </w:pPr>
    </w:p>
    <w:tbl>
      <w:tblPr>
        <w:tblW w:w="4038"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7608"/>
      </w:tblGrid>
      <w:tr w:rsidR="00636DA8" w:rsidRPr="00D80278" w:rsidTr="00636DA8">
        <w:trPr>
          <w:tblCellSpacing w:w="15" w:type="dxa"/>
          <w:jc w:val="center"/>
        </w:trPr>
        <w:tc>
          <w:tcPr>
            <w:tcW w:w="4963" w:type="pct"/>
            <w:shd w:val="clear" w:color="auto" w:fill="CCCCCC"/>
            <w:noWrap/>
            <w:vAlign w:val="center"/>
            <w:hideMark/>
          </w:tcPr>
          <w:p w:rsidR="00636DA8" w:rsidRPr="00D80278" w:rsidRDefault="00636DA8" w:rsidP="00636DA8">
            <w:pPr>
              <w:jc w:val="center"/>
              <w:rPr>
                <w:rFonts w:ascii="Verdana" w:hAnsi="Verdana"/>
                <w:color w:val="333333"/>
                <w:sz w:val="15"/>
                <w:szCs w:val="15"/>
              </w:rPr>
            </w:pPr>
            <w:r>
              <w:rPr>
                <w:rFonts w:ascii="Verdana" w:hAnsi="Verdana"/>
                <w:b/>
                <w:bCs/>
                <w:color w:val="333333"/>
                <w:sz w:val="15"/>
                <w:szCs w:val="15"/>
              </w:rPr>
              <w:t>Symbol Key</w:t>
            </w:r>
          </w:p>
        </w:tc>
      </w:tr>
      <w:tr w:rsidR="00636DA8" w:rsidRPr="00D80278" w:rsidTr="00636DA8">
        <w:trPr>
          <w:tblCellSpacing w:w="15" w:type="dxa"/>
          <w:jc w:val="center"/>
        </w:trPr>
        <w:tc>
          <w:tcPr>
            <w:tcW w:w="4963" w:type="pct"/>
            <w:shd w:val="clear" w:color="auto" w:fill="auto"/>
            <w:noWrap/>
            <w:vAlign w:val="center"/>
            <w:hideMark/>
          </w:tcPr>
          <w:p w:rsidR="00636DA8" w:rsidRDefault="00636DA8" w:rsidP="00636DA8">
            <w:pPr>
              <w:rPr>
                <w:rFonts w:ascii="Verdana" w:hAnsi="Verdana"/>
                <w:bCs/>
                <w:color w:val="333333"/>
                <w:sz w:val="15"/>
                <w:szCs w:val="15"/>
              </w:rPr>
            </w:pPr>
            <w:r w:rsidRPr="00B160FF">
              <w:rPr>
                <w:rFonts w:ascii="Verdana" w:hAnsi="Verdana"/>
                <w:bCs/>
                <w:color w:val="333333"/>
                <w:sz w:val="15"/>
                <w:szCs w:val="15"/>
              </w:rPr>
              <w:t xml:space="preserve">^ </w:t>
            </w:r>
            <w:r>
              <w:rPr>
                <w:rFonts w:ascii="Verdana" w:hAnsi="Verdana"/>
                <w:bCs/>
                <w:color w:val="333333"/>
                <w:sz w:val="15"/>
                <w:szCs w:val="15"/>
              </w:rPr>
              <w:t xml:space="preserve">= </w:t>
            </w:r>
            <w:r w:rsidRPr="00B160FF">
              <w:rPr>
                <w:rFonts w:ascii="Verdana" w:hAnsi="Verdana"/>
                <w:bCs/>
                <w:color w:val="333333"/>
                <w:sz w:val="15"/>
                <w:szCs w:val="15"/>
              </w:rPr>
              <w:t>Capstone Course</w:t>
            </w:r>
            <w:r>
              <w:rPr>
                <w:rFonts w:ascii="Verdana" w:hAnsi="Verdana"/>
                <w:bCs/>
                <w:color w:val="333333"/>
                <w:sz w:val="15"/>
                <w:szCs w:val="15"/>
              </w:rPr>
              <w:t xml:space="preserve"> </w:t>
            </w:r>
          </w:p>
          <w:p w:rsidR="00636DA8" w:rsidRPr="00B160FF" w:rsidRDefault="00636DA8" w:rsidP="00636DA8">
            <w:pPr>
              <w:rPr>
                <w:rFonts w:ascii="Verdana" w:hAnsi="Verdana"/>
                <w:bCs/>
                <w:color w:val="333333"/>
                <w:sz w:val="15"/>
                <w:szCs w:val="15"/>
              </w:rPr>
            </w:pPr>
            <w:r>
              <w:rPr>
                <w:rFonts w:ascii="Verdana" w:hAnsi="Verdana"/>
                <w:bCs/>
                <w:color w:val="333333"/>
                <w:sz w:val="15"/>
                <w:szCs w:val="15"/>
              </w:rPr>
              <w:t>A = STGEC</w:t>
            </w:r>
          </w:p>
        </w:tc>
      </w:tr>
    </w:tbl>
    <w:p w:rsidR="00636DA8" w:rsidRPr="00E5376F" w:rsidRDefault="00636DA8" w:rsidP="00636DA8">
      <w:pPr>
        <w:pStyle w:val="BodyText"/>
        <w:rPr>
          <w:rFonts w:asciiTheme="minorHAnsi" w:hAnsiTheme="minorHAnsi" w:cstheme="minorHAnsi"/>
          <w:sz w:val="20"/>
          <w:szCs w:val="20"/>
        </w:rPr>
      </w:pPr>
      <w:r>
        <w:rPr>
          <w:rFonts w:ascii="Verdana" w:hAnsi="Verdana"/>
          <w:sz w:val="15"/>
          <w:szCs w:val="15"/>
        </w:rPr>
        <w:tab/>
      </w:r>
      <w:r>
        <w:rPr>
          <w:rFonts w:ascii="Verdana" w:hAnsi="Verdana"/>
          <w:bCs/>
          <w:color w:val="333333"/>
          <w:sz w:val="15"/>
          <w:szCs w:val="15"/>
        </w:rPr>
        <w:tab/>
      </w:r>
      <w:r>
        <w:rPr>
          <w:rFonts w:ascii="Verdana" w:hAnsi="Verdana"/>
          <w:bCs/>
          <w:color w:val="333333"/>
          <w:sz w:val="15"/>
          <w:szCs w:val="15"/>
        </w:rPr>
        <w:tab/>
      </w:r>
      <w:r>
        <w:rPr>
          <w:rFonts w:ascii="Verdana" w:hAnsi="Verdana"/>
          <w:bCs/>
          <w:color w:val="333333"/>
          <w:sz w:val="15"/>
          <w:szCs w:val="15"/>
        </w:rPr>
        <w:tab/>
      </w:r>
      <w:r>
        <w:rPr>
          <w:rFonts w:ascii="Verdana" w:hAnsi="Verdana"/>
          <w:bCs/>
          <w:color w:val="333333"/>
          <w:sz w:val="15"/>
          <w:szCs w:val="15"/>
        </w:rPr>
        <w:tab/>
        <w:t xml:space="preserve">                                    </w:t>
      </w:r>
      <w:r w:rsidRPr="00F52763">
        <w:rPr>
          <w:rFonts w:asciiTheme="minorHAnsi" w:hAnsiTheme="minorHAnsi" w:cstheme="minorHAnsi"/>
          <w:bCs/>
          <w:color w:val="333333"/>
          <w:sz w:val="22"/>
          <w:szCs w:val="20"/>
        </w:rPr>
        <w:t xml:space="preserve">AA Liberal Arts Total = </w:t>
      </w:r>
      <w:r w:rsidRPr="00F52763">
        <w:rPr>
          <w:rFonts w:asciiTheme="minorHAnsi" w:hAnsiTheme="minorHAnsi" w:cstheme="minorHAnsi"/>
          <w:b/>
          <w:bCs/>
          <w:color w:val="333333"/>
          <w:sz w:val="22"/>
          <w:szCs w:val="20"/>
        </w:rPr>
        <w:t>60 credits</w:t>
      </w:r>
    </w:p>
    <w:p w:rsidR="00636DA8" w:rsidRDefault="00636DA8" w:rsidP="00636DA8">
      <w:pPr>
        <w:pStyle w:val="BodyText"/>
        <w:rPr>
          <w:b/>
        </w:rPr>
      </w:pPr>
    </w:p>
    <w:p w:rsidR="00636DA8" w:rsidRDefault="00636DA8" w:rsidP="00636DA8">
      <w:pPr>
        <w:pStyle w:val="BodyText"/>
      </w:pPr>
      <w:r>
        <w:rPr>
          <w:b/>
        </w:rPr>
        <w:t>*</w:t>
      </w:r>
      <w:r w:rsidRPr="00F7575F">
        <w:t>Must choose from FREN 201, SPAN 201, HIST 111, or HIST 112</w:t>
      </w:r>
    </w:p>
    <w:p w:rsidR="00636DA8" w:rsidRDefault="00636DA8" w:rsidP="00636DA8">
      <w:pPr>
        <w:pStyle w:val="BodyText"/>
      </w:pPr>
      <w:r>
        <w:t>**Must choose from FREN 202, SPAN 202, POLS 211, ANTH 154, or GEOG 207</w:t>
      </w:r>
    </w:p>
    <w:p w:rsidR="00636DA8" w:rsidRDefault="00636DA8" w:rsidP="00636DA8">
      <w:pPr>
        <w:pStyle w:val="BodyText"/>
        <w:rPr>
          <w:b/>
        </w:rPr>
      </w:pPr>
      <w:r>
        <w:t>***Must choose from ENGL 202, ENGL 203, ENGL 206, ENGL 214, ENGL 220, ENGL 221, ENGL 222, ENGL 223, PHIL 101, or PHIL 213</w:t>
      </w:r>
    </w:p>
    <w:p w:rsidR="00636DA8" w:rsidRDefault="00636DA8" w:rsidP="00636DA8">
      <w:pPr>
        <w:widowControl/>
        <w:spacing w:after="160" w:line="259" w:lineRule="auto"/>
        <w:rPr>
          <w:b/>
          <w:sz w:val="23"/>
          <w:szCs w:val="23"/>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r w:rsidRPr="00B03D84">
        <w:rPr>
          <w:b/>
        </w:rPr>
        <w:lastRenderedPageBreak/>
        <w:t>IUPUI Curriculum</w:t>
      </w:r>
    </w:p>
    <w:p w:rsidR="00636DA8" w:rsidRDefault="00636DA8" w:rsidP="00636DA8">
      <w:pPr>
        <w:pStyle w:val="BodyText"/>
        <w:jc w:val="center"/>
        <w:rPr>
          <w:b/>
        </w:rPr>
      </w:pPr>
      <w:r>
        <w:rPr>
          <w:b/>
        </w:rPr>
        <w:t>Bachelor of Arts in Theatre, Film, and Television</w:t>
      </w:r>
    </w:p>
    <w:p w:rsidR="00636DA8" w:rsidRDefault="00636DA8" w:rsidP="00636DA8">
      <w:pPr>
        <w:pStyle w:val="BodyText"/>
        <w:jc w:val="center"/>
        <w:rPr>
          <w:b/>
        </w:rPr>
      </w:pPr>
      <w:r>
        <w:rPr>
          <w:b/>
        </w:rPr>
        <w:t>Applied Theatre Concentration</w:t>
      </w:r>
    </w:p>
    <w:p w:rsidR="00636DA8" w:rsidRDefault="00636DA8" w:rsidP="00636DA8">
      <w:pPr>
        <w:pStyle w:val="BodyText"/>
        <w:rPr>
          <w:b/>
        </w:rPr>
      </w:pPr>
      <w:r>
        <w:rPr>
          <w:b/>
        </w:rPr>
        <w:t xml:space="preserve">                </w:t>
      </w:r>
    </w:p>
    <w:tbl>
      <w:tblPr>
        <w:tblW w:w="499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671"/>
        <w:gridCol w:w="167"/>
        <w:gridCol w:w="6522"/>
        <w:gridCol w:w="1049"/>
      </w:tblGrid>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5</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COMM-M 150</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Mass Media and Contemporary Society</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Pr>
                <w:rFonts w:ascii="Verdana" w:hAnsi="Verdana"/>
                <w:color w:val="333333"/>
                <w:sz w:val="15"/>
                <w:szCs w:val="15"/>
              </w:rPr>
              <w:t>COMM</w:t>
            </w:r>
            <w:r w:rsidRPr="00A43AA0">
              <w:rPr>
                <w:rFonts w:ascii="Verdana" w:hAnsi="Verdana"/>
                <w:color w:val="333333"/>
                <w:sz w:val="15"/>
                <w:szCs w:val="15"/>
              </w:rPr>
              <w:t xml:space="preserve"> XXX</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 xml:space="preserve">Production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COMM-T XXX</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 xml:space="preserve">Performance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rHeight w:val="213"/>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XXXX 300/400</w:t>
            </w:r>
          </w:p>
        </w:tc>
        <w:tc>
          <w:tcPr>
            <w:tcW w:w="3557" w:type="pct"/>
            <w:gridSpan w:val="2"/>
            <w:shd w:val="clear" w:color="auto" w:fill="E5E5E5"/>
            <w:noWrap/>
            <w:vAlign w:val="center"/>
          </w:tcPr>
          <w:p w:rsidR="00636DA8" w:rsidRPr="00A43AA0" w:rsidRDefault="00636DA8" w:rsidP="00636DA8">
            <w:pPr>
              <w:widowControl/>
              <w:rPr>
                <w:rFonts w:ascii="Verdana" w:hAnsi="Verdana"/>
                <w:sz w:val="15"/>
                <w:szCs w:val="15"/>
              </w:rPr>
            </w:pPr>
            <w:r w:rsidRPr="00A43AA0">
              <w:rPr>
                <w:rFonts w:ascii="Verdana" w:hAnsi="Verdana"/>
                <w:color w:val="333333"/>
                <w:sz w:val="15"/>
                <w:szCs w:val="15"/>
              </w:rPr>
              <w:t xml:space="preserve">Theory, History, Criticism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A43AA0" w:rsidRDefault="00636DA8" w:rsidP="00636DA8">
            <w:pPr>
              <w:widowControl/>
              <w:jc w:val="right"/>
              <w:rPr>
                <w:rFonts w:ascii="Verdana" w:hAnsi="Verdana"/>
                <w:color w:val="333333"/>
                <w:sz w:val="15"/>
                <w:szCs w:val="15"/>
              </w:rPr>
            </w:pPr>
            <w:r w:rsidRPr="00A43AA0">
              <w:rPr>
                <w:rFonts w:ascii="Verdana" w:hAnsi="Verdana"/>
                <w:b/>
                <w:bCs/>
                <w:color w:val="333333"/>
                <w:sz w:val="15"/>
                <w:szCs w:val="15"/>
              </w:rPr>
              <w:t>Total Semester Credit Hours: 15</w:t>
            </w:r>
          </w:p>
        </w:tc>
      </w:tr>
      <w:tr w:rsidR="00636DA8" w:rsidRPr="00E12882" w:rsidTr="00636DA8">
        <w:trPr>
          <w:tblCellSpacing w:w="15" w:type="dxa"/>
        </w:trPr>
        <w:tc>
          <w:tcPr>
            <w:tcW w:w="4967" w:type="pct"/>
            <w:gridSpan w:val="4"/>
            <w:shd w:val="clear" w:color="auto" w:fill="CCCCCC"/>
            <w:noWrap/>
            <w:vAlign w:val="center"/>
            <w:hideMark/>
          </w:tcPr>
          <w:p w:rsidR="00636DA8" w:rsidRPr="00A43AA0" w:rsidRDefault="00636DA8" w:rsidP="00636DA8">
            <w:pPr>
              <w:widowControl/>
              <w:rPr>
                <w:rFonts w:ascii="Verdana" w:hAnsi="Verdana"/>
                <w:color w:val="333333"/>
                <w:sz w:val="15"/>
                <w:szCs w:val="15"/>
              </w:rPr>
            </w:pPr>
            <w:r w:rsidRPr="00A43AA0">
              <w:rPr>
                <w:rFonts w:ascii="Verdana" w:hAnsi="Verdana"/>
                <w:b/>
                <w:bCs/>
                <w:color w:val="333333"/>
                <w:sz w:val="15"/>
                <w:szCs w:val="15"/>
              </w:rPr>
              <w:t>Semester 6</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COMM-T 2XX</w:t>
            </w:r>
          </w:p>
        </w:tc>
        <w:tc>
          <w:tcPr>
            <w:tcW w:w="3557" w:type="pct"/>
            <w:gridSpan w:val="2"/>
            <w:shd w:val="clear" w:color="auto" w:fill="E5E5E5"/>
            <w:noWrap/>
            <w:vAlign w:val="center"/>
          </w:tcPr>
          <w:p w:rsidR="00636DA8" w:rsidRPr="00A43AA0" w:rsidRDefault="00636DA8" w:rsidP="00636DA8">
            <w:pPr>
              <w:widowControl/>
              <w:rPr>
                <w:rFonts w:ascii="Verdana" w:hAnsi="Verdana"/>
                <w:sz w:val="15"/>
                <w:szCs w:val="15"/>
              </w:rPr>
            </w:pPr>
            <w:r w:rsidRPr="00A43AA0">
              <w:rPr>
                <w:rFonts w:ascii="Verdana" w:hAnsi="Verdana"/>
                <w:color w:val="333333"/>
                <w:sz w:val="15"/>
                <w:szCs w:val="15"/>
              </w:rPr>
              <w:t>Fundamentals of Applied Theatre (New course)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Pr>
                <w:rFonts w:ascii="Verdana" w:hAnsi="Verdana"/>
                <w:color w:val="333333"/>
                <w:sz w:val="15"/>
                <w:szCs w:val="15"/>
              </w:rPr>
              <w:t>COMM</w:t>
            </w:r>
            <w:r w:rsidRPr="00A43AA0">
              <w:rPr>
                <w:rFonts w:ascii="Verdana" w:hAnsi="Verdana"/>
                <w:color w:val="333333"/>
                <w:sz w:val="15"/>
                <w:szCs w:val="15"/>
              </w:rPr>
              <w:t xml:space="preserve"> 300/400</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 xml:space="preserve">300/400 Level Production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COMM-T 290</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Junior Internship Experience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Pr>
                <w:rFonts w:ascii="Verdana" w:hAnsi="Verdana"/>
                <w:color w:val="333333"/>
                <w:sz w:val="15"/>
                <w:szCs w:val="15"/>
              </w:rPr>
              <w:t>1</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XXXX 300/400</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XXXX XXX</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Analytical Proficiency</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Pr>
                <w:rFonts w:ascii="Verdana" w:hAnsi="Verdana"/>
                <w:color w:val="333333"/>
                <w:sz w:val="15"/>
                <w:szCs w:val="15"/>
              </w:rPr>
              <w:t>XXXX XXX</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Pr>
                <w:rFonts w:ascii="Verdana" w:hAnsi="Verdana"/>
                <w:color w:val="333333"/>
                <w:sz w:val="15"/>
                <w:szCs w:val="15"/>
              </w:rPr>
              <w:t>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Pr>
                <w:rFonts w:ascii="Verdana" w:hAnsi="Verdana"/>
                <w:color w:val="333333"/>
                <w:sz w:val="15"/>
                <w:szCs w:val="15"/>
              </w:rPr>
              <w:t>2</w:t>
            </w:r>
          </w:p>
        </w:tc>
      </w:tr>
      <w:tr w:rsidR="00636DA8" w:rsidRPr="00E12882" w:rsidTr="00636DA8">
        <w:trPr>
          <w:tblCellSpacing w:w="15" w:type="dxa"/>
        </w:trPr>
        <w:tc>
          <w:tcPr>
            <w:tcW w:w="4967" w:type="pct"/>
            <w:gridSpan w:val="4"/>
            <w:shd w:val="clear" w:color="auto" w:fill="CCCCCC"/>
            <w:noWrap/>
            <w:vAlign w:val="center"/>
            <w:hideMark/>
          </w:tcPr>
          <w:p w:rsidR="00636DA8" w:rsidRPr="00A43AA0" w:rsidRDefault="00636DA8" w:rsidP="00636DA8">
            <w:pPr>
              <w:widowControl/>
              <w:jc w:val="right"/>
              <w:rPr>
                <w:rFonts w:ascii="Verdana" w:hAnsi="Verdana"/>
                <w:color w:val="333333"/>
                <w:sz w:val="15"/>
                <w:szCs w:val="15"/>
              </w:rPr>
            </w:pPr>
            <w:r w:rsidRPr="00A43AA0">
              <w:rPr>
                <w:rFonts w:ascii="Verdana" w:hAnsi="Verdana"/>
                <w:b/>
                <w:bCs/>
                <w:color w:val="333333"/>
                <w:sz w:val="15"/>
                <w:szCs w:val="15"/>
              </w:rPr>
              <w:t xml:space="preserve">Total Semester Credit Hours:15 </w:t>
            </w:r>
          </w:p>
        </w:tc>
      </w:tr>
      <w:tr w:rsidR="00636DA8" w:rsidRPr="00E12882" w:rsidTr="00636DA8">
        <w:trPr>
          <w:tblCellSpacing w:w="15" w:type="dxa"/>
        </w:trPr>
        <w:tc>
          <w:tcPr>
            <w:tcW w:w="4967" w:type="pct"/>
            <w:gridSpan w:val="4"/>
            <w:shd w:val="clear" w:color="auto" w:fill="CCCCCC"/>
            <w:noWrap/>
            <w:vAlign w:val="center"/>
            <w:hideMark/>
          </w:tcPr>
          <w:p w:rsidR="00636DA8" w:rsidRPr="00A43AA0" w:rsidRDefault="00636DA8" w:rsidP="00636DA8">
            <w:pPr>
              <w:widowControl/>
              <w:rPr>
                <w:rFonts w:ascii="Verdana" w:hAnsi="Verdana"/>
                <w:color w:val="333333"/>
                <w:sz w:val="15"/>
                <w:szCs w:val="15"/>
              </w:rPr>
            </w:pPr>
            <w:r w:rsidRPr="00A43AA0">
              <w:rPr>
                <w:rFonts w:ascii="Verdana" w:hAnsi="Verdana"/>
                <w:b/>
                <w:bCs/>
                <w:color w:val="333333"/>
                <w:sz w:val="15"/>
                <w:szCs w:val="15"/>
              </w:rPr>
              <w:t>Semester 7</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COMM-T 437</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Creative Dramatics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XXXX 300/400</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 xml:space="preserve">Theory, History, Criticism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COMM-T</w:t>
            </w:r>
            <w:r>
              <w:rPr>
                <w:rFonts w:ascii="Verdana" w:hAnsi="Verdana"/>
                <w:color w:val="333333"/>
                <w:sz w:val="15"/>
                <w:szCs w:val="15"/>
              </w:rPr>
              <w:t xml:space="preserve"> 300/400</w:t>
            </w:r>
          </w:p>
        </w:tc>
        <w:tc>
          <w:tcPr>
            <w:tcW w:w="3557" w:type="pct"/>
            <w:gridSpan w:val="2"/>
            <w:shd w:val="clear" w:color="auto" w:fill="E5E5E5"/>
            <w:noWrap/>
            <w:vAlign w:val="center"/>
          </w:tcPr>
          <w:p w:rsidR="00636DA8" w:rsidRPr="00A43AA0" w:rsidRDefault="00636DA8" w:rsidP="00636DA8">
            <w:pPr>
              <w:widowControl/>
              <w:rPr>
                <w:rFonts w:ascii="Verdana" w:hAnsi="Verdana"/>
                <w:sz w:val="15"/>
                <w:szCs w:val="15"/>
              </w:rPr>
            </w:pPr>
            <w:r>
              <w:rPr>
                <w:rFonts w:ascii="Verdana" w:hAnsi="Verdana"/>
                <w:color w:val="333333"/>
                <w:sz w:val="15"/>
                <w:szCs w:val="15"/>
              </w:rPr>
              <w:t xml:space="preserve">300/400 Level </w:t>
            </w:r>
            <w:r w:rsidRPr="00A43AA0">
              <w:rPr>
                <w:rFonts w:ascii="Verdana" w:hAnsi="Verdana"/>
                <w:color w:val="333333"/>
                <w:sz w:val="15"/>
                <w:szCs w:val="15"/>
              </w:rPr>
              <w:t xml:space="preserve">Performance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XXXX 300/400</w:t>
            </w:r>
          </w:p>
        </w:tc>
        <w:tc>
          <w:tcPr>
            <w:tcW w:w="3557"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XXXX 300/400</w:t>
            </w:r>
          </w:p>
        </w:tc>
        <w:tc>
          <w:tcPr>
            <w:tcW w:w="3557" w:type="pct"/>
            <w:gridSpan w:val="2"/>
            <w:shd w:val="clear" w:color="auto" w:fill="E5E5E5"/>
            <w:noWrap/>
            <w:vAlign w:val="center"/>
          </w:tcPr>
          <w:p w:rsidR="00636DA8" w:rsidRPr="00A43AA0" w:rsidRDefault="00636DA8" w:rsidP="00636DA8">
            <w:pPr>
              <w:widowControl/>
              <w:rPr>
                <w:rFonts w:ascii="Verdana" w:hAnsi="Verdana"/>
                <w:sz w:val="15"/>
                <w:szCs w:val="15"/>
              </w:rPr>
            </w:pPr>
            <w:r w:rsidRPr="00A43AA0">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A43AA0" w:rsidRDefault="00636DA8" w:rsidP="00636DA8">
            <w:pPr>
              <w:widowControl/>
              <w:jc w:val="right"/>
              <w:rPr>
                <w:rFonts w:ascii="Verdana" w:hAnsi="Verdana"/>
                <w:color w:val="333333"/>
                <w:sz w:val="15"/>
                <w:szCs w:val="15"/>
              </w:rPr>
            </w:pPr>
            <w:r w:rsidRPr="00A43AA0">
              <w:rPr>
                <w:rFonts w:ascii="Verdana" w:hAnsi="Verdana"/>
                <w:b/>
                <w:bCs/>
                <w:color w:val="333333"/>
                <w:sz w:val="15"/>
                <w:szCs w:val="15"/>
              </w:rPr>
              <w:t xml:space="preserve">Total Semester Credit Hours: 15 </w:t>
            </w:r>
          </w:p>
        </w:tc>
      </w:tr>
      <w:tr w:rsidR="00636DA8" w:rsidRPr="00E12882" w:rsidTr="00636DA8">
        <w:trPr>
          <w:tblCellSpacing w:w="15" w:type="dxa"/>
        </w:trPr>
        <w:tc>
          <w:tcPr>
            <w:tcW w:w="4967" w:type="pct"/>
            <w:gridSpan w:val="4"/>
            <w:shd w:val="clear" w:color="auto" w:fill="CCCCCC"/>
            <w:noWrap/>
            <w:vAlign w:val="center"/>
            <w:hideMark/>
          </w:tcPr>
          <w:p w:rsidR="00636DA8" w:rsidRPr="00A43AA0" w:rsidRDefault="00636DA8" w:rsidP="00636DA8">
            <w:pPr>
              <w:widowControl/>
              <w:rPr>
                <w:rFonts w:ascii="Verdana" w:hAnsi="Verdana"/>
                <w:color w:val="333333"/>
                <w:sz w:val="15"/>
                <w:szCs w:val="15"/>
              </w:rPr>
            </w:pPr>
            <w:r w:rsidRPr="00A43AA0">
              <w:rPr>
                <w:rFonts w:ascii="Verdana" w:hAnsi="Verdana"/>
                <w:b/>
                <w:bCs/>
                <w:color w:val="333333"/>
                <w:sz w:val="15"/>
                <w:szCs w:val="15"/>
              </w:rPr>
              <w:t>Semester 8</w:t>
            </w:r>
          </w:p>
        </w:tc>
      </w:tr>
      <w:tr w:rsidR="00636DA8" w:rsidRPr="00E12882" w:rsidTr="00636DA8">
        <w:trPr>
          <w:tblCellSpacing w:w="15" w:type="dxa"/>
        </w:trPr>
        <w:tc>
          <w:tcPr>
            <w:tcW w:w="946" w:type="pct"/>
            <w:gridSpan w:val="2"/>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XXXX 300/400</w:t>
            </w:r>
          </w:p>
        </w:tc>
        <w:tc>
          <w:tcPr>
            <w:tcW w:w="3482" w:type="pct"/>
            <w:shd w:val="clear" w:color="auto" w:fill="E5E5E5"/>
            <w:noWrap/>
            <w:vAlign w:val="center"/>
          </w:tcPr>
          <w:p w:rsidR="00636DA8" w:rsidRPr="00A43AA0" w:rsidRDefault="00636DA8" w:rsidP="00636DA8">
            <w:pPr>
              <w:widowControl/>
              <w:rPr>
                <w:rFonts w:ascii="Verdana" w:hAnsi="Verdana"/>
                <w:color w:val="333333"/>
                <w:sz w:val="15"/>
                <w:szCs w:val="15"/>
              </w:rPr>
            </w:pPr>
            <w:r w:rsidRPr="00A43AA0">
              <w:rPr>
                <w:rFonts w:ascii="Verdana" w:hAnsi="Verdana"/>
                <w:color w:val="333333"/>
                <w:sz w:val="15"/>
                <w:szCs w:val="15"/>
              </w:rPr>
              <w:t>Capstone: Independent Study Project, Senior Thesis, or Internship</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300/400 Level Advanced Elective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 xml:space="preserve">Total Semester Credit Hours: 15 </w:t>
            </w:r>
          </w:p>
        </w:tc>
      </w:tr>
    </w:tbl>
    <w:p w:rsidR="00636DA8" w:rsidRPr="00E12882" w:rsidRDefault="00636DA8" w:rsidP="00636DA8">
      <w:pPr>
        <w:pStyle w:val="BodyText"/>
        <w:jc w:val="center"/>
      </w:pPr>
      <w:r>
        <w:tab/>
      </w:r>
      <w:r>
        <w:tab/>
      </w:r>
      <w:r>
        <w:tab/>
      </w:r>
    </w:p>
    <w:p w:rsidR="00636DA8" w:rsidRPr="005B16A8" w:rsidRDefault="00636DA8" w:rsidP="00636DA8">
      <w:pPr>
        <w:pStyle w:val="BodyText"/>
      </w:pPr>
      <w:r w:rsidRPr="00E12882">
        <w:t xml:space="preserve">Total Credit Requirement to earn </w:t>
      </w:r>
      <w:r w:rsidRPr="009C7838">
        <w:t xml:space="preserve">BA in </w:t>
      </w:r>
      <w:r w:rsidRPr="005B16A8">
        <w:t>Bachelor of Arts in Theatre, Film, and Television</w:t>
      </w:r>
      <w:r>
        <w:t>:</w:t>
      </w:r>
    </w:p>
    <w:p w:rsidR="00636DA8" w:rsidRDefault="00636DA8" w:rsidP="00636DA8">
      <w:pPr>
        <w:pStyle w:val="BodyText"/>
        <w:rPr>
          <w:b/>
        </w:rPr>
      </w:pPr>
      <w:r>
        <w:t xml:space="preserve">Applied </w:t>
      </w:r>
      <w:r w:rsidRPr="005B16A8">
        <w:t>Theatre Concentration</w:t>
      </w:r>
      <w:r>
        <w:rPr>
          <w:b/>
        </w:rPr>
        <w:t xml:space="preserve"> </w:t>
      </w:r>
      <w:r w:rsidRPr="00E12882">
        <w:t xml:space="preserve">= </w:t>
      </w:r>
      <w:r>
        <w:rPr>
          <w:b/>
        </w:rPr>
        <w:t xml:space="preserve">120 </w:t>
      </w:r>
      <w:r w:rsidRPr="00E12882">
        <w:rPr>
          <w:b/>
        </w:rPr>
        <w:t>credits</w:t>
      </w: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jc w:val="center"/>
        <w:rPr>
          <w:rFonts w:ascii="Calibri" w:hAnsi="Calibri"/>
          <w:i/>
          <w:sz w:val="20"/>
          <w:szCs w:val="20"/>
        </w:rPr>
      </w:pPr>
    </w:p>
    <w:p w:rsidR="00636DA8" w:rsidRPr="00E5376F" w:rsidRDefault="00636DA8" w:rsidP="00636DA8">
      <w:pPr>
        <w:jc w:val="center"/>
        <w:rPr>
          <w:rFonts w:ascii="Calibri" w:hAnsi="Calibri"/>
          <w:i/>
          <w:sz w:val="20"/>
          <w:szCs w:val="20"/>
        </w:rPr>
      </w:pPr>
      <w:r>
        <w:rPr>
          <w:rFonts w:ascii="Calibri" w:hAnsi="Calibri"/>
          <w:i/>
          <w:sz w:val="20"/>
          <w:szCs w:val="20"/>
        </w:rPr>
        <w:lastRenderedPageBreak/>
        <w:t xml:space="preserve">Film and Television Studies </w:t>
      </w:r>
      <w:r w:rsidRPr="00E5376F">
        <w:rPr>
          <w:rFonts w:ascii="Calibri" w:hAnsi="Calibri"/>
          <w:i/>
          <w:sz w:val="20"/>
          <w:szCs w:val="20"/>
        </w:rPr>
        <w:t xml:space="preserve">Concentration </w:t>
      </w:r>
    </w:p>
    <w:p w:rsidR="00636DA8" w:rsidRDefault="00636DA8" w:rsidP="00636DA8">
      <w:pPr>
        <w:pStyle w:val="BodyText"/>
        <w:rPr>
          <w:b/>
        </w:rPr>
      </w:pPr>
    </w:p>
    <w:tbl>
      <w:tblPr>
        <w:tblpPr w:leftFromText="180" w:rightFromText="180" w:vertAnchor="text" w:horzAnchor="margin" w:tblpXSpec="center" w:tblpY="44"/>
        <w:tblW w:w="4171"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4"/>
        <w:gridCol w:w="1107"/>
        <w:gridCol w:w="35"/>
        <w:gridCol w:w="4996"/>
        <w:gridCol w:w="59"/>
        <w:gridCol w:w="59"/>
        <w:gridCol w:w="48"/>
        <w:gridCol w:w="1090"/>
      </w:tblGrid>
      <w:tr w:rsidR="00636DA8" w:rsidRPr="00D80278" w:rsidTr="00636DA8">
        <w:trPr>
          <w:tblCellSpacing w:w="15" w:type="dxa"/>
        </w:trPr>
        <w:tc>
          <w:tcPr>
            <w:tcW w:w="7532" w:type="dxa"/>
            <w:gridSpan w:val="8"/>
            <w:shd w:val="clear" w:color="auto" w:fill="CCCCCC"/>
            <w:noWrap/>
            <w:vAlign w:val="center"/>
            <w:hideMark/>
          </w:tcPr>
          <w:p w:rsidR="00636DA8" w:rsidRPr="00D80278" w:rsidRDefault="00636DA8" w:rsidP="00636DA8">
            <w:pPr>
              <w:rPr>
                <w:rFonts w:ascii="Verdana" w:hAnsi="Verdana"/>
                <w:color w:val="333333"/>
                <w:sz w:val="15"/>
                <w:szCs w:val="15"/>
              </w:rPr>
            </w:pPr>
            <w:r>
              <w:rPr>
                <w:rFonts w:ascii="Verdana" w:hAnsi="Verdana"/>
                <w:b/>
                <w:bCs/>
                <w:color w:val="333333"/>
                <w:sz w:val="15"/>
                <w:szCs w:val="15"/>
              </w:rPr>
              <w:t>Semester 1</w:t>
            </w:r>
          </w:p>
        </w:tc>
      </w:tr>
      <w:tr w:rsidR="00636DA8" w:rsidRPr="00D80278" w:rsidTr="00636DA8">
        <w:trPr>
          <w:tblCellSpacing w:w="15" w:type="dxa"/>
        </w:trPr>
        <w:tc>
          <w:tcPr>
            <w:tcW w:w="405" w:type="dxa"/>
            <w:shd w:val="clear" w:color="auto" w:fill="E5E5E5"/>
            <w:noWrap/>
            <w:vAlign w:val="center"/>
            <w:hideMark/>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 111</w:t>
            </w:r>
          </w:p>
        </w:tc>
        <w:tc>
          <w:tcPr>
            <w:tcW w:w="4792"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English Composition</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IVYT 111</w:t>
            </w:r>
          </w:p>
        </w:tc>
        <w:tc>
          <w:tcPr>
            <w:tcW w:w="4792"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 xml:space="preserve">Student Success in University Transfer </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1</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COMM 101</w:t>
            </w:r>
          </w:p>
        </w:tc>
        <w:tc>
          <w:tcPr>
            <w:tcW w:w="4792" w:type="dxa"/>
            <w:shd w:val="clear" w:color="auto" w:fill="E5E5E5"/>
            <w:noWrap/>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Fundamentals of Public Speaking (SL, required)</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MATH 123</w:t>
            </w:r>
          </w:p>
        </w:tc>
        <w:tc>
          <w:tcPr>
            <w:tcW w:w="4792" w:type="dxa"/>
            <w:shd w:val="clear" w:color="auto" w:fill="E5E5E5"/>
            <w:noWrap/>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Quantitative Reasoning or Higher</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rHeight w:val="240"/>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792" w:type="dxa"/>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Foreign Language Elective</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rHeight w:val="240"/>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792" w:type="dxa"/>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Transfer Cluster Elective</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jc w:val="right"/>
              <w:rPr>
                <w:rFonts w:ascii="Verdana" w:hAnsi="Verdana"/>
                <w:color w:val="333333"/>
                <w:sz w:val="15"/>
                <w:szCs w:val="15"/>
              </w:rPr>
            </w:pPr>
            <w:r w:rsidRPr="00CA0FC9">
              <w:rPr>
                <w:rFonts w:ascii="Verdana" w:hAnsi="Verdana"/>
                <w:b/>
                <w:bCs/>
                <w:color w:val="333333"/>
                <w:sz w:val="15"/>
                <w:szCs w:val="15"/>
              </w:rPr>
              <w:t xml:space="preserve">Total Semester Credit Hours: 16  </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rPr>
                <w:rFonts w:ascii="Verdana" w:hAnsi="Verdana"/>
                <w:color w:val="333333"/>
                <w:sz w:val="15"/>
                <w:szCs w:val="15"/>
              </w:rPr>
            </w:pPr>
            <w:r w:rsidRPr="00CA0FC9">
              <w:rPr>
                <w:rFonts w:ascii="Verdana" w:hAnsi="Verdana"/>
                <w:b/>
                <w:bCs/>
                <w:color w:val="333333"/>
                <w:sz w:val="15"/>
                <w:szCs w:val="15"/>
              </w:rPr>
              <w:t>Semester 2</w:t>
            </w:r>
          </w:p>
        </w:tc>
      </w:tr>
      <w:tr w:rsidR="00636DA8" w:rsidRPr="00D80278" w:rsidTr="00636DA8">
        <w:trPr>
          <w:trHeight w:val="26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 215</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Rhetoric and Argument</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Transfer General Education Core (TGEC) Elective</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Foreign Language Elective</w:t>
            </w:r>
          </w:p>
        </w:tc>
        <w:tc>
          <w:tcPr>
            <w:tcW w:w="1113" w:type="dxa"/>
            <w:gridSpan w:val="3"/>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sz w:val="15"/>
                <w:szCs w:val="15"/>
              </w:rPr>
              <w:t>Transfer Cluster Elective</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sz w:val="15"/>
                <w:szCs w:val="15"/>
              </w:rPr>
              <w:t>Scientific Ways of Knowing Elective</w:t>
            </w:r>
            <w:r>
              <w:rPr>
                <w:rFonts w:ascii="Verdana" w:hAnsi="Verdana"/>
                <w:sz w:val="15"/>
                <w:szCs w:val="15"/>
              </w:rPr>
              <w:t xml:space="preserve"> with lab component</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3-5</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jc w:val="right"/>
              <w:rPr>
                <w:rFonts w:ascii="Verdana" w:hAnsi="Verdana"/>
                <w:color w:val="333333"/>
                <w:sz w:val="15"/>
                <w:szCs w:val="15"/>
              </w:rPr>
            </w:pPr>
            <w:r w:rsidRPr="00CA0FC9">
              <w:rPr>
                <w:rFonts w:ascii="Verdana" w:hAnsi="Verdana"/>
                <w:b/>
                <w:bCs/>
                <w:color w:val="333333"/>
                <w:sz w:val="15"/>
                <w:szCs w:val="15"/>
              </w:rPr>
              <w:t xml:space="preserve">Total Semester Credit Hours: 15    </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rPr>
                <w:rFonts w:ascii="Verdana" w:hAnsi="Verdana"/>
                <w:color w:val="333333"/>
                <w:sz w:val="15"/>
                <w:szCs w:val="15"/>
              </w:rPr>
            </w:pPr>
            <w:r w:rsidRPr="00CA0FC9">
              <w:rPr>
                <w:rFonts w:ascii="Verdana" w:hAnsi="Verdana"/>
                <w:b/>
                <w:bCs/>
                <w:color w:val="333333"/>
                <w:sz w:val="15"/>
                <w:szCs w:val="15"/>
              </w:rPr>
              <w:t>Semester 3</w:t>
            </w:r>
          </w:p>
        </w:tc>
      </w:tr>
      <w:tr w:rsidR="00636DA8" w:rsidRPr="00D80278" w:rsidTr="00636DA8">
        <w:trPr>
          <w:trHeight w:val="18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VISC 105</w:t>
            </w:r>
          </w:p>
        </w:tc>
        <w:tc>
          <w:tcPr>
            <w:tcW w:w="4955" w:type="dxa"/>
            <w:gridSpan w:val="4"/>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sz w:val="15"/>
                <w:szCs w:val="15"/>
              </w:rPr>
              <w:t xml:space="preserve">Video and Sound </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rHeight w:val="18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Social and Behavioral Ways of Knowing Elective</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b/>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cantSplit/>
          <w:tblCellSpacing w:w="15" w:type="dxa"/>
        </w:trPr>
        <w:tc>
          <w:tcPr>
            <w:tcW w:w="7532" w:type="dxa"/>
            <w:gridSpan w:val="8"/>
            <w:shd w:val="clear" w:color="auto" w:fill="CCCCCC"/>
            <w:noWrap/>
            <w:vAlign w:val="center"/>
            <w:hideMark/>
          </w:tcPr>
          <w:p w:rsidR="00636DA8" w:rsidRPr="00B03D84" w:rsidRDefault="00636DA8" w:rsidP="00636DA8">
            <w:pPr>
              <w:jc w:val="right"/>
              <w:rPr>
                <w:rFonts w:ascii="Verdana" w:hAnsi="Verdana"/>
                <w:color w:val="333333"/>
                <w:sz w:val="15"/>
                <w:szCs w:val="15"/>
              </w:rPr>
            </w:pPr>
            <w:r>
              <w:rPr>
                <w:rFonts w:ascii="Verdana" w:hAnsi="Verdana"/>
                <w:b/>
                <w:bCs/>
                <w:color w:val="333333"/>
                <w:sz w:val="15"/>
                <w:szCs w:val="15"/>
              </w:rPr>
              <w:t xml:space="preserve">Total Semester Credit Hours: 15  </w:t>
            </w:r>
            <w:r w:rsidRPr="00B03D84">
              <w:rPr>
                <w:rFonts w:ascii="Verdana" w:hAnsi="Verdana"/>
                <w:b/>
                <w:bCs/>
                <w:color w:val="333333"/>
                <w:sz w:val="15"/>
                <w:szCs w:val="15"/>
              </w:rPr>
              <w:t xml:space="preserve"> </w:t>
            </w:r>
          </w:p>
        </w:tc>
      </w:tr>
      <w:tr w:rsidR="00636DA8" w:rsidRPr="00D80278" w:rsidTr="00636DA8">
        <w:trPr>
          <w:tblCellSpacing w:w="15" w:type="dxa"/>
        </w:trPr>
        <w:tc>
          <w:tcPr>
            <w:tcW w:w="7532" w:type="dxa"/>
            <w:gridSpan w:val="8"/>
            <w:shd w:val="clear" w:color="auto" w:fill="CCCCCC"/>
            <w:noWrap/>
            <w:vAlign w:val="center"/>
            <w:hideMark/>
          </w:tcPr>
          <w:p w:rsidR="00636DA8" w:rsidRPr="00B03D84" w:rsidRDefault="00636DA8" w:rsidP="00636DA8">
            <w:pPr>
              <w:rPr>
                <w:rFonts w:ascii="Verdana" w:hAnsi="Verdana"/>
                <w:color w:val="333333"/>
                <w:sz w:val="15"/>
                <w:szCs w:val="15"/>
              </w:rPr>
            </w:pPr>
            <w:r w:rsidRPr="00B03D84">
              <w:rPr>
                <w:rFonts w:ascii="Verdana" w:hAnsi="Verdana"/>
                <w:sz w:val="15"/>
                <w:szCs w:val="15"/>
              </w:rPr>
              <w:t xml:space="preserve"> </w:t>
            </w:r>
            <w:r w:rsidRPr="00B03D84">
              <w:rPr>
                <w:rFonts w:ascii="Verdana" w:hAnsi="Verdana"/>
                <w:b/>
                <w:bCs/>
                <w:color w:val="333333"/>
                <w:sz w:val="15"/>
                <w:szCs w:val="15"/>
              </w:rPr>
              <w:t xml:space="preserve">Semester </w:t>
            </w:r>
            <w:r>
              <w:rPr>
                <w:rFonts w:ascii="Verdana" w:hAnsi="Verdana"/>
                <w:b/>
                <w:bCs/>
                <w:color w:val="333333"/>
                <w:sz w:val="15"/>
                <w:szCs w:val="15"/>
              </w:rPr>
              <w:t>4</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w:t>
            </w: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LIBA 279</w:t>
            </w:r>
          </w:p>
        </w:tc>
        <w:tc>
          <w:tcPr>
            <w:tcW w:w="4908" w:type="dxa"/>
            <w:gridSpan w:val="3"/>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sz w:val="15"/>
                <w:szCs w:val="15"/>
              </w:rPr>
              <w:t>Liberal Arts Capstone Course</w:t>
            </w:r>
          </w:p>
        </w:tc>
        <w:tc>
          <w:tcPr>
            <w:tcW w:w="1055" w:type="dxa"/>
            <w:gridSpan w:val="2"/>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1</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w:t>
            </w: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Default="00636DA8" w:rsidP="00636DA8">
            <w:pPr>
              <w:rPr>
                <w:rFonts w:ascii="Verdana" w:hAnsi="Verdana"/>
                <w:sz w:val="15"/>
                <w:szCs w:val="15"/>
              </w:rPr>
            </w:pPr>
            <w:r>
              <w:rPr>
                <w:rFonts w:ascii="Verdana" w:hAnsi="Verdana"/>
                <w:sz w:val="15"/>
                <w:szCs w:val="15"/>
              </w:rPr>
              <w:t>Transfer Cluster Elective</w:t>
            </w:r>
          </w:p>
        </w:tc>
        <w:tc>
          <w:tcPr>
            <w:tcW w:w="1055" w:type="dxa"/>
            <w:gridSpan w:val="2"/>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p>
        </w:tc>
        <w:tc>
          <w:tcPr>
            <w:tcW w:w="1074" w:type="dxa"/>
            <w:gridSpan w:val="2"/>
            <w:shd w:val="clear" w:color="auto" w:fill="E5E5E5"/>
            <w:vAlign w:val="center"/>
          </w:tcPr>
          <w:p w:rsidR="00636DA8"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sz w:val="15"/>
                <w:szCs w:val="15"/>
              </w:rPr>
              <w:t>Humanistic and Artistic Ways of Knowing Elective</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r>
              <w:rPr>
                <w:rFonts w:ascii="Verdana" w:hAnsi="Verdana"/>
                <w:color w:val="333333"/>
                <w:sz w:val="15"/>
                <w:szCs w:val="15"/>
              </w:rPr>
              <w:t>***</w:t>
            </w: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Default="00636DA8" w:rsidP="00636DA8">
            <w:pPr>
              <w:rPr>
                <w:rFonts w:ascii="Verdana" w:hAnsi="Verdana"/>
                <w:color w:val="333333"/>
                <w:sz w:val="15"/>
                <w:szCs w:val="15"/>
              </w:rPr>
            </w:pPr>
            <w:r>
              <w:rPr>
                <w:rFonts w:ascii="Verdana" w:hAnsi="Verdana"/>
                <w:sz w:val="15"/>
                <w:szCs w:val="15"/>
              </w:rPr>
              <w:t>Transfer Cluster Elective</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p>
        </w:tc>
        <w:tc>
          <w:tcPr>
            <w:tcW w:w="1074" w:type="dxa"/>
            <w:gridSpan w:val="2"/>
            <w:shd w:val="clear" w:color="auto" w:fill="E5E5E5"/>
            <w:vAlign w:val="center"/>
          </w:tcPr>
          <w:p w:rsidR="00636DA8"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Pr="008A4F89" w:rsidRDefault="00636DA8" w:rsidP="00636DA8">
            <w:pPr>
              <w:rPr>
                <w:rFonts w:ascii="Verdana" w:hAnsi="Verdana"/>
                <w:color w:val="333333"/>
                <w:sz w:val="15"/>
                <w:szCs w:val="15"/>
              </w:rPr>
            </w:pPr>
            <w:r>
              <w:rPr>
                <w:rFonts w:ascii="Verdana" w:hAnsi="Verdana"/>
                <w:sz w:val="15"/>
                <w:szCs w:val="15"/>
              </w:rPr>
              <w:t>Transfer Cluster Elective</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4</w:t>
            </w:r>
          </w:p>
        </w:tc>
      </w:tr>
      <w:tr w:rsidR="00636DA8" w:rsidRPr="00D80278" w:rsidTr="00636DA8">
        <w:trPr>
          <w:tblCellSpacing w:w="15" w:type="dxa"/>
        </w:trPr>
        <w:tc>
          <w:tcPr>
            <w:tcW w:w="7532" w:type="dxa"/>
            <w:gridSpan w:val="8"/>
            <w:shd w:val="clear" w:color="auto" w:fill="CCCCCC"/>
            <w:noWrap/>
            <w:vAlign w:val="center"/>
            <w:hideMark/>
          </w:tcPr>
          <w:p w:rsidR="00636DA8" w:rsidRPr="00D80278" w:rsidRDefault="00636DA8" w:rsidP="00636DA8">
            <w:pPr>
              <w:jc w:val="right"/>
              <w:rPr>
                <w:rFonts w:ascii="Verdana" w:hAnsi="Verdana"/>
                <w:color w:val="333333"/>
                <w:sz w:val="15"/>
                <w:szCs w:val="15"/>
              </w:rPr>
            </w:pPr>
            <w:r>
              <w:rPr>
                <w:rFonts w:ascii="Verdana" w:hAnsi="Verdana"/>
                <w:b/>
                <w:bCs/>
                <w:color w:val="333333"/>
                <w:sz w:val="15"/>
                <w:szCs w:val="15"/>
              </w:rPr>
              <w:t xml:space="preserve">Total Semester Credit Hours: 14   </w:t>
            </w:r>
            <w:r w:rsidRPr="00D80278">
              <w:rPr>
                <w:rFonts w:ascii="Verdana" w:hAnsi="Verdana"/>
                <w:b/>
                <w:bCs/>
                <w:color w:val="333333"/>
                <w:sz w:val="15"/>
                <w:szCs w:val="15"/>
              </w:rPr>
              <w:t xml:space="preserve"> </w:t>
            </w:r>
          </w:p>
        </w:tc>
      </w:tr>
    </w:tbl>
    <w:p w:rsidR="00636DA8" w:rsidRDefault="00636DA8" w:rsidP="00636DA8">
      <w:pPr>
        <w:jc w:val="center"/>
        <w:rPr>
          <w:rFonts w:ascii="Calibri" w:hAnsi="Calibri"/>
          <w:sz w:val="16"/>
          <w:szCs w:val="16"/>
        </w:rPr>
      </w:pPr>
    </w:p>
    <w:p w:rsidR="00636DA8" w:rsidRPr="003D656A" w:rsidRDefault="00636DA8" w:rsidP="00636DA8">
      <w:pPr>
        <w:jc w:val="center"/>
        <w:rPr>
          <w:rFonts w:ascii="Calibri" w:hAnsi="Calibri"/>
          <w:sz w:val="16"/>
          <w:szCs w:val="16"/>
        </w:rPr>
      </w:pPr>
    </w:p>
    <w:p w:rsidR="00636DA8" w:rsidRPr="006C3ACC" w:rsidRDefault="00636DA8" w:rsidP="00636DA8">
      <w:pPr>
        <w:jc w:val="center"/>
        <w:rPr>
          <w:rFonts w:ascii="Calibri" w:hAnsi="Calibri" w:cs="Calibri"/>
          <w:b/>
        </w:rPr>
      </w:pPr>
    </w:p>
    <w:tbl>
      <w:tblPr>
        <w:tblW w:w="4038"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7608"/>
      </w:tblGrid>
      <w:tr w:rsidR="00636DA8" w:rsidRPr="00D80278" w:rsidTr="00636DA8">
        <w:trPr>
          <w:tblCellSpacing w:w="15" w:type="dxa"/>
          <w:jc w:val="center"/>
        </w:trPr>
        <w:tc>
          <w:tcPr>
            <w:tcW w:w="4963" w:type="pct"/>
            <w:shd w:val="clear" w:color="auto" w:fill="CCCCCC"/>
            <w:noWrap/>
            <w:vAlign w:val="center"/>
            <w:hideMark/>
          </w:tcPr>
          <w:p w:rsidR="00636DA8" w:rsidRPr="00D80278" w:rsidRDefault="00636DA8" w:rsidP="00636DA8">
            <w:pPr>
              <w:jc w:val="center"/>
              <w:rPr>
                <w:rFonts w:ascii="Verdana" w:hAnsi="Verdana"/>
                <w:color w:val="333333"/>
                <w:sz w:val="15"/>
                <w:szCs w:val="15"/>
              </w:rPr>
            </w:pPr>
            <w:r>
              <w:rPr>
                <w:rFonts w:ascii="Verdana" w:hAnsi="Verdana"/>
                <w:b/>
                <w:bCs/>
                <w:color w:val="333333"/>
                <w:sz w:val="15"/>
                <w:szCs w:val="15"/>
              </w:rPr>
              <w:t>Symbol Key</w:t>
            </w:r>
          </w:p>
        </w:tc>
      </w:tr>
      <w:tr w:rsidR="00636DA8" w:rsidRPr="00D80278" w:rsidTr="00636DA8">
        <w:trPr>
          <w:tblCellSpacing w:w="15" w:type="dxa"/>
          <w:jc w:val="center"/>
        </w:trPr>
        <w:tc>
          <w:tcPr>
            <w:tcW w:w="4963" w:type="pct"/>
            <w:shd w:val="clear" w:color="auto" w:fill="auto"/>
            <w:noWrap/>
            <w:vAlign w:val="center"/>
            <w:hideMark/>
          </w:tcPr>
          <w:p w:rsidR="00636DA8" w:rsidRDefault="00636DA8" w:rsidP="00636DA8">
            <w:pPr>
              <w:rPr>
                <w:rFonts w:ascii="Verdana" w:hAnsi="Verdana"/>
                <w:bCs/>
                <w:color w:val="333333"/>
                <w:sz w:val="15"/>
                <w:szCs w:val="15"/>
              </w:rPr>
            </w:pPr>
            <w:r w:rsidRPr="00B160FF">
              <w:rPr>
                <w:rFonts w:ascii="Verdana" w:hAnsi="Verdana"/>
                <w:bCs/>
                <w:color w:val="333333"/>
                <w:sz w:val="15"/>
                <w:szCs w:val="15"/>
              </w:rPr>
              <w:t xml:space="preserve">^ </w:t>
            </w:r>
            <w:r>
              <w:rPr>
                <w:rFonts w:ascii="Verdana" w:hAnsi="Verdana"/>
                <w:bCs/>
                <w:color w:val="333333"/>
                <w:sz w:val="15"/>
                <w:szCs w:val="15"/>
              </w:rPr>
              <w:t xml:space="preserve">= </w:t>
            </w:r>
            <w:r w:rsidRPr="00B160FF">
              <w:rPr>
                <w:rFonts w:ascii="Verdana" w:hAnsi="Verdana"/>
                <w:bCs/>
                <w:color w:val="333333"/>
                <w:sz w:val="15"/>
                <w:szCs w:val="15"/>
              </w:rPr>
              <w:t>Capstone Course</w:t>
            </w:r>
            <w:r>
              <w:rPr>
                <w:rFonts w:ascii="Verdana" w:hAnsi="Verdana"/>
                <w:bCs/>
                <w:color w:val="333333"/>
                <w:sz w:val="15"/>
                <w:szCs w:val="15"/>
              </w:rPr>
              <w:t xml:space="preserve"> </w:t>
            </w:r>
          </w:p>
          <w:p w:rsidR="00636DA8" w:rsidRPr="00B160FF" w:rsidRDefault="00636DA8" w:rsidP="00636DA8">
            <w:pPr>
              <w:rPr>
                <w:rFonts w:ascii="Verdana" w:hAnsi="Verdana"/>
                <w:bCs/>
                <w:color w:val="333333"/>
                <w:sz w:val="15"/>
                <w:szCs w:val="15"/>
              </w:rPr>
            </w:pPr>
            <w:r>
              <w:rPr>
                <w:rFonts w:ascii="Verdana" w:hAnsi="Verdana"/>
                <w:bCs/>
                <w:color w:val="333333"/>
                <w:sz w:val="15"/>
                <w:szCs w:val="15"/>
              </w:rPr>
              <w:t>A = STGEC</w:t>
            </w:r>
          </w:p>
        </w:tc>
      </w:tr>
    </w:tbl>
    <w:p w:rsidR="00636DA8" w:rsidRPr="00F52763" w:rsidRDefault="00636DA8" w:rsidP="00636DA8">
      <w:pPr>
        <w:pStyle w:val="BodyText"/>
        <w:rPr>
          <w:rFonts w:asciiTheme="minorHAnsi" w:hAnsiTheme="minorHAnsi" w:cstheme="minorHAnsi"/>
          <w:sz w:val="20"/>
          <w:szCs w:val="20"/>
        </w:rPr>
      </w:pPr>
      <w:r>
        <w:rPr>
          <w:rFonts w:ascii="Verdana" w:hAnsi="Verdana"/>
          <w:sz w:val="15"/>
          <w:szCs w:val="15"/>
        </w:rPr>
        <w:tab/>
      </w:r>
      <w:r>
        <w:rPr>
          <w:rFonts w:ascii="Verdana" w:hAnsi="Verdana"/>
          <w:bCs/>
          <w:color w:val="333333"/>
          <w:sz w:val="15"/>
          <w:szCs w:val="15"/>
        </w:rPr>
        <w:tab/>
      </w:r>
      <w:r>
        <w:rPr>
          <w:rFonts w:ascii="Verdana" w:hAnsi="Verdana"/>
          <w:bCs/>
          <w:color w:val="333333"/>
          <w:sz w:val="15"/>
          <w:szCs w:val="15"/>
        </w:rPr>
        <w:tab/>
      </w:r>
      <w:r>
        <w:rPr>
          <w:rFonts w:ascii="Verdana" w:hAnsi="Verdana"/>
          <w:bCs/>
          <w:color w:val="333333"/>
          <w:sz w:val="15"/>
          <w:szCs w:val="15"/>
        </w:rPr>
        <w:tab/>
      </w:r>
      <w:r>
        <w:rPr>
          <w:rFonts w:ascii="Verdana" w:hAnsi="Verdana"/>
          <w:bCs/>
          <w:color w:val="333333"/>
          <w:sz w:val="15"/>
          <w:szCs w:val="15"/>
        </w:rPr>
        <w:tab/>
        <w:t xml:space="preserve">                                    </w:t>
      </w:r>
      <w:r w:rsidRPr="00F52763">
        <w:rPr>
          <w:rFonts w:asciiTheme="minorHAnsi" w:hAnsiTheme="minorHAnsi" w:cstheme="minorHAnsi"/>
          <w:bCs/>
          <w:color w:val="333333"/>
          <w:sz w:val="22"/>
          <w:szCs w:val="20"/>
        </w:rPr>
        <w:t xml:space="preserve">AA Liberal Arts Total = </w:t>
      </w:r>
      <w:r w:rsidRPr="00F52763">
        <w:rPr>
          <w:rFonts w:asciiTheme="minorHAnsi" w:hAnsiTheme="minorHAnsi" w:cstheme="minorHAnsi"/>
          <w:b/>
          <w:bCs/>
          <w:color w:val="333333"/>
          <w:sz w:val="22"/>
          <w:szCs w:val="20"/>
        </w:rPr>
        <w:t>60 credits</w:t>
      </w:r>
    </w:p>
    <w:p w:rsidR="00636DA8" w:rsidRDefault="00636DA8" w:rsidP="00636DA8">
      <w:pPr>
        <w:pStyle w:val="BodyText"/>
        <w:rPr>
          <w:b/>
        </w:rPr>
      </w:pPr>
    </w:p>
    <w:p w:rsidR="00636DA8" w:rsidRDefault="00636DA8" w:rsidP="00636DA8">
      <w:pPr>
        <w:pStyle w:val="BodyText"/>
      </w:pPr>
      <w:r>
        <w:rPr>
          <w:b/>
        </w:rPr>
        <w:t>*</w:t>
      </w:r>
      <w:r w:rsidRPr="00F7575F">
        <w:t>Must choose from FREN 201, SPAN 201, HIST 111, or HIST 112</w:t>
      </w:r>
    </w:p>
    <w:p w:rsidR="00636DA8" w:rsidRDefault="00636DA8" w:rsidP="00636DA8">
      <w:pPr>
        <w:pStyle w:val="BodyText"/>
      </w:pPr>
      <w:r>
        <w:t>**Must choose from FREN 202, SPAN 202, POLS 211, ANTH 154, or GEOG 207</w:t>
      </w:r>
    </w:p>
    <w:p w:rsidR="00636DA8" w:rsidRDefault="00636DA8" w:rsidP="00636DA8">
      <w:pPr>
        <w:pStyle w:val="BodyText"/>
        <w:rPr>
          <w:b/>
        </w:rPr>
      </w:pPr>
      <w:r>
        <w:t>***Must choose from ENGL 202, ENGL 203, ENGL 206, ENGL 214, ENGL 220, ENGL 221, ENGL 222, ENGL 223, HUMA 100, PHIL 101, or PHIL 213</w:t>
      </w:r>
    </w:p>
    <w:p w:rsidR="00636DA8" w:rsidRDefault="00636DA8" w:rsidP="00636DA8">
      <w:pPr>
        <w:widowControl/>
        <w:spacing w:after="160" w:line="259" w:lineRule="auto"/>
        <w:rPr>
          <w:b/>
          <w:sz w:val="23"/>
          <w:szCs w:val="23"/>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rPr>
          <w:b/>
        </w:rPr>
      </w:pPr>
    </w:p>
    <w:p w:rsidR="00636DA8" w:rsidRDefault="00636DA8" w:rsidP="00636DA8">
      <w:pPr>
        <w:pStyle w:val="BodyText"/>
        <w:jc w:val="center"/>
        <w:rPr>
          <w:b/>
        </w:rPr>
      </w:pPr>
    </w:p>
    <w:p w:rsidR="00636DA8" w:rsidRDefault="00636DA8" w:rsidP="00636DA8">
      <w:pPr>
        <w:pStyle w:val="BodyText"/>
        <w:jc w:val="center"/>
        <w:rPr>
          <w:b/>
        </w:rPr>
      </w:pPr>
      <w:r w:rsidRPr="00B03D84">
        <w:rPr>
          <w:b/>
        </w:rPr>
        <w:t>IUPUI Curriculum</w:t>
      </w:r>
    </w:p>
    <w:p w:rsidR="00636DA8" w:rsidRDefault="00636DA8" w:rsidP="00636DA8">
      <w:pPr>
        <w:pStyle w:val="BodyText"/>
        <w:jc w:val="center"/>
        <w:rPr>
          <w:b/>
        </w:rPr>
      </w:pPr>
      <w:r>
        <w:rPr>
          <w:b/>
        </w:rPr>
        <w:t>Bachelor of Arts in Theatre, Film, and Television</w:t>
      </w:r>
    </w:p>
    <w:p w:rsidR="00636DA8" w:rsidRDefault="00636DA8" w:rsidP="00636DA8">
      <w:pPr>
        <w:pStyle w:val="BodyText"/>
        <w:jc w:val="center"/>
        <w:rPr>
          <w:b/>
        </w:rPr>
      </w:pPr>
      <w:r>
        <w:rPr>
          <w:b/>
        </w:rPr>
        <w:t>Film and Television Studies Concentration</w:t>
      </w:r>
    </w:p>
    <w:p w:rsidR="00636DA8" w:rsidRDefault="00636DA8" w:rsidP="00636DA8">
      <w:pPr>
        <w:pStyle w:val="BodyText"/>
        <w:rPr>
          <w:b/>
        </w:rPr>
      </w:pPr>
      <w:r>
        <w:rPr>
          <w:b/>
        </w:rPr>
        <w:t xml:space="preserve">                </w:t>
      </w:r>
    </w:p>
    <w:tbl>
      <w:tblPr>
        <w:tblW w:w="499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671"/>
        <w:gridCol w:w="167"/>
        <w:gridCol w:w="6522"/>
        <w:gridCol w:w="1049"/>
      </w:tblGrid>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5</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COMM-M 150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Mass Media and Contemporary Society</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FILM-C 292</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Introduction to Film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COMM-M 215</w:t>
            </w:r>
          </w:p>
        </w:tc>
        <w:tc>
          <w:tcPr>
            <w:tcW w:w="3557" w:type="pct"/>
            <w:gridSpan w:val="2"/>
            <w:shd w:val="clear" w:color="auto" w:fill="E5E5E5"/>
            <w:noWrap/>
            <w:vAlign w:val="center"/>
          </w:tcPr>
          <w:p w:rsidR="00636DA8" w:rsidRDefault="00636DA8" w:rsidP="00636DA8">
            <w:pPr>
              <w:widowControl/>
              <w:rPr>
                <w:rFonts w:ascii="Verdana" w:hAnsi="Verdana"/>
                <w:color w:val="333333"/>
                <w:sz w:val="15"/>
                <w:szCs w:val="15"/>
              </w:rPr>
            </w:pPr>
            <w:r>
              <w:rPr>
                <w:rFonts w:ascii="Verdana" w:hAnsi="Verdana"/>
                <w:color w:val="333333"/>
                <w:sz w:val="15"/>
                <w:szCs w:val="15"/>
              </w:rPr>
              <w:t>Media Literacy</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rHeight w:val="213"/>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 xml:space="preserve">Theory, History, Criticism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 xml:space="preserve">Total Semester Credit Hours: </w:t>
            </w:r>
            <w:r>
              <w:rPr>
                <w:rFonts w:ascii="Verdana" w:hAnsi="Verdana"/>
                <w:b/>
                <w:bCs/>
                <w:color w:val="333333"/>
                <w:sz w:val="15"/>
                <w:szCs w:val="15"/>
              </w:rPr>
              <w:t>15</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6</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sidRPr="00663E2E">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sz w:val="15"/>
                <w:szCs w:val="15"/>
              </w:rPr>
            </w:pPr>
            <w:r w:rsidRPr="00663E2E">
              <w:rPr>
                <w:rFonts w:ascii="Verdana" w:hAnsi="Verdana"/>
                <w:color w:val="333333"/>
                <w:sz w:val="15"/>
                <w:szCs w:val="15"/>
              </w:rPr>
              <w:t>T</w:t>
            </w:r>
            <w:r>
              <w:rPr>
                <w:rFonts w:ascii="Verdana" w:hAnsi="Verdana"/>
                <w:color w:val="333333"/>
                <w:sz w:val="15"/>
                <w:szCs w:val="15"/>
              </w:rPr>
              <w:t xml:space="preserve">heory, History, Criticism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Cultural Approaches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XXX</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Creative Expression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sidRPr="00E12882">
              <w:rPr>
                <w:rFonts w:ascii="Verdana" w:hAnsi="Verdana"/>
                <w:color w:val="333333"/>
                <w:sz w:val="15"/>
                <w:szCs w:val="15"/>
              </w:rPr>
              <w:t>XXXX XXX</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Analytical Proficiency</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 xml:space="preserve">Total Semester Credit Hours:15 </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7</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sidRPr="00663E2E">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sidRPr="00663E2E">
              <w:rPr>
                <w:rFonts w:ascii="Verdana" w:hAnsi="Verdana"/>
                <w:color w:val="333333"/>
                <w:sz w:val="15"/>
                <w:szCs w:val="15"/>
              </w:rPr>
              <w:t>Theory, History, Criticism</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Cultural Approaches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 xml:space="preserve">Total Semester Credit Hours: 15 </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8</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Capstone: Independent Study Project, Senior Thesis, or Internship</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300/400 Level Advanced Elective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sidRPr="00E12882">
              <w:rPr>
                <w:rFonts w:ascii="Verdana" w:hAnsi="Verdana"/>
                <w:color w:val="333333"/>
                <w:sz w:val="15"/>
                <w:szCs w:val="15"/>
              </w:rPr>
              <w:t xml:space="preserve">XXXX </w:t>
            </w:r>
            <w:r>
              <w:rPr>
                <w:rFonts w:ascii="Verdana" w:hAnsi="Verdana"/>
                <w:color w:val="333333"/>
                <w:sz w:val="15"/>
                <w:szCs w:val="15"/>
              </w:rPr>
              <w:t>300/400</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XXX</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 xml:space="preserve">Total Semester Credit Hours: 15 </w:t>
            </w:r>
          </w:p>
        </w:tc>
      </w:tr>
    </w:tbl>
    <w:p w:rsidR="00636DA8" w:rsidRPr="00E12882" w:rsidRDefault="00636DA8" w:rsidP="00636DA8">
      <w:pPr>
        <w:pStyle w:val="BodyText"/>
        <w:jc w:val="center"/>
      </w:pPr>
      <w:r>
        <w:tab/>
      </w:r>
      <w:r>
        <w:tab/>
      </w:r>
      <w:r>
        <w:tab/>
      </w:r>
    </w:p>
    <w:p w:rsidR="00636DA8" w:rsidRPr="00231D48" w:rsidRDefault="00636DA8" w:rsidP="00636DA8">
      <w:pPr>
        <w:pStyle w:val="BodyText"/>
      </w:pPr>
      <w:r w:rsidRPr="00231D48">
        <w:t>Total Credit Requirement to earn BA in Bachelor of Arts in Theatre, Film, and Television:</w:t>
      </w:r>
    </w:p>
    <w:p w:rsidR="00636DA8" w:rsidRPr="00231D48" w:rsidRDefault="00636DA8" w:rsidP="00636DA8">
      <w:pPr>
        <w:pStyle w:val="BodyText"/>
        <w:rPr>
          <w:b/>
        </w:rPr>
      </w:pPr>
      <w:r>
        <w:t>Film and Television Studies</w:t>
      </w:r>
      <w:r w:rsidRPr="00231D48">
        <w:t xml:space="preserve"> Concentration</w:t>
      </w:r>
      <w:r w:rsidRPr="00231D48">
        <w:rPr>
          <w:b/>
        </w:rPr>
        <w:t xml:space="preserve"> </w:t>
      </w:r>
      <w:r w:rsidRPr="00231D48">
        <w:t xml:space="preserve">= </w:t>
      </w:r>
      <w:r>
        <w:rPr>
          <w:b/>
        </w:rPr>
        <w:t>120</w:t>
      </w:r>
      <w:r w:rsidRPr="00231D48">
        <w:t xml:space="preserve"> </w:t>
      </w:r>
      <w:r w:rsidRPr="00231D48">
        <w:rPr>
          <w:b/>
        </w:rPr>
        <w:t>credits</w:t>
      </w: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pStyle w:val="BodyText"/>
        <w:rPr>
          <w:b/>
        </w:rPr>
      </w:pPr>
    </w:p>
    <w:p w:rsidR="00636DA8" w:rsidRDefault="00636DA8" w:rsidP="00636DA8">
      <w:pPr>
        <w:jc w:val="center"/>
        <w:rPr>
          <w:rFonts w:ascii="Calibri" w:hAnsi="Calibri"/>
          <w:i/>
          <w:sz w:val="20"/>
          <w:szCs w:val="20"/>
        </w:rPr>
      </w:pPr>
    </w:p>
    <w:p w:rsidR="00636DA8" w:rsidRPr="00E5376F" w:rsidRDefault="00636DA8" w:rsidP="00636DA8">
      <w:pPr>
        <w:jc w:val="center"/>
        <w:rPr>
          <w:rFonts w:ascii="Calibri" w:hAnsi="Calibri"/>
          <w:i/>
          <w:sz w:val="20"/>
          <w:szCs w:val="20"/>
        </w:rPr>
      </w:pPr>
      <w:r>
        <w:rPr>
          <w:rFonts w:ascii="Calibri" w:hAnsi="Calibri"/>
          <w:i/>
          <w:sz w:val="20"/>
          <w:szCs w:val="20"/>
        </w:rPr>
        <w:t xml:space="preserve">Integrated Film and Television Studies/Production </w:t>
      </w:r>
      <w:r w:rsidRPr="00E5376F">
        <w:rPr>
          <w:rFonts w:ascii="Calibri" w:hAnsi="Calibri"/>
          <w:i/>
          <w:sz w:val="20"/>
          <w:szCs w:val="20"/>
        </w:rPr>
        <w:t xml:space="preserve">Concentration </w:t>
      </w:r>
    </w:p>
    <w:p w:rsidR="00636DA8" w:rsidRDefault="00636DA8" w:rsidP="00636DA8">
      <w:pPr>
        <w:pStyle w:val="BodyText"/>
        <w:rPr>
          <w:b/>
        </w:rPr>
      </w:pPr>
    </w:p>
    <w:tbl>
      <w:tblPr>
        <w:tblpPr w:leftFromText="180" w:rightFromText="180" w:vertAnchor="text" w:horzAnchor="margin" w:tblpXSpec="center" w:tblpY="44"/>
        <w:tblW w:w="4171"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4"/>
        <w:gridCol w:w="1107"/>
        <w:gridCol w:w="35"/>
        <w:gridCol w:w="4996"/>
        <w:gridCol w:w="59"/>
        <w:gridCol w:w="59"/>
        <w:gridCol w:w="48"/>
        <w:gridCol w:w="1090"/>
      </w:tblGrid>
      <w:tr w:rsidR="00636DA8" w:rsidRPr="00D80278" w:rsidTr="00636DA8">
        <w:trPr>
          <w:tblCellSpacing w:w="15" w:type="dxa"/>
        </w:trPr>
        <w:tc>
          <w:tcPr>
            <w:tcW w:w="7532" w:type="dxa"/>
            <w:gridSpan w:val="8"/>
            <w:shd w:val="clear" w:color="auto" w:fill="CCCCCC"/>
            <w:noWrap/>
            <w:vAlign w:val="center"/>
            <w:hideMark/>
          </w:tcPr>
          <w:p w:rsidR="00636DA8" w:rsidRPr="00D80278" w:rsidRDefault="00636DA8" w:rsidP="00636DA8">
            <w:pPr>
              <w:rPr>
                <w:rFonts w:ascii="Verdana" w:hAnsi="Verdana"/>
                <w:color w:val="333333"/>
                <w:sz w:val="15"/>
                <w:szCs w:val="15"/>
              </w:rPr>
            </w:pPr>
            <w:r>
              <w:rPr>
                <w:rFonts w:ascii="Verdana" w:hAnsi="Verdana"/>
                <w:b/>
                <w:bCs/>
                <w:color w:val="333333"/>
                <w:sz w:val="15"/>
                <w:szCs w:val="15"/>
              </w:rPr>
              <w:t>Semester 1</w:t>
            </w:r>
          </w:p>
        </w:tc>
      </w:tr>
      <w:tr w:rsidR="00636DA8" w:rsidRPr="00D80278" w:rsidTr="00636DA8">
        <w:trPr>
          <w:tblCellSpacing w:w="15" w:type="dxa"/>
        </w:trPr>
        <w:tc>
          <w:tcPr>
            <w:tcW w:w="405" w:type="dxa"/>
            <w:shd w:val="clear" w:color="auto" w:fill="E5E5E5"/>
            <w:noWrap/>
            <w:vAlign w:val="center"/>
            <w:hideMark/>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 111</w:t>
            </w:r>
          </w:p>
        </w:tc>
        <w:tc>
          <w:tcPr>
            <w:tcW w:w="4792"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English Composition</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IVYT 111</w:t>
            </w:r>
          </w:p>
        </w:tc>
        <w:tc>
          <w:tcPr>
            <w:tcW w:w="4792"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 xml:space="preserve">Student Success in University Transfer </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1</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COMM 101</w:t>
            </w:r>
          </w:p>
        </w:tc>
        <w:tc>
          <w:tcPr>
            <w:tcW w:w="4792" w:type="dxa"/>
            <w:shd w:val="clear" w:color="auto" w:fill="E5E5E5"/>
            <w:noWrap/>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Fundamentals of Public Speaking (SL, required)</w:t>
            </w:r>
          </w:p>
        </w:tc>
        <w:tc>
          <w:tcPr>
            <w:tcW w:w="1171" w:type="dxa"/>
            <w:gridSpan w:val="4"/>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MATH 123</w:t>
            </w:r>
          </w:p>
        </w:tc>
        <w:tc>
          <w:tcPr>
            <w:tcW w:w="4792" w:type="dxa"/>
            <w:shd w:val="clear" w:color="auto" w:fill="E5E5E5"/>
            <w:noWrap/>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Quantitative Reasoning or Higher</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rHeight w:val="240"/>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792" w:type="dxa"/>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Foreign Language Elective</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rHeight w:val="240"/>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792" w:type="dxa"/>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Transfer Cluster Elective</w:t>
            </w:r>
          </w:p>
        </w:tc>
        <w:tc>
          <w:tcPr>
            <w:tcW w:w="1171" w:type="dxa"/>
            <w:gridSpan w:val="4"/>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jc w:val="right"/>
              <w:rPr>
                <w:rFonts w:ascii="Verdana" w:hAnsi="Verdana"/>
                <w:color w:val="333333"/>
                <w:sz w:val="15"/>
                <w:szCs w:val="15"/>
              </w:rPr>
            </w:pPr>
            <w:r w:rsidRPr="00CA0FC9">
              <w:rPr>
                <w:rFonts w:ascii="Verdana" w:hAnsi="Verdana"/>
                <w:b/>
                <w:bCs/>
                <w:color w:val="333333"/>
                <w:sz w:val="15"/>
                <w:szCs w:val="15"/>
              </w:rPr>
              <w:t xml:space="preserve">Total Semester Credit Hours: 16  </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rPr>
                <w:rFonts w:ascii="Verdana" w:hAnsi="Verdana"/>
                <w:color w:val="333333"/>
                <w:sz w:val="15"/>
                <w:szCs w:val="15"/>
              </w:rPr>
            </w:pPr>
            <w:r w:rsidRPr="00CA0FC9">
              <w:rPr>
                <w:rFonts w:ascii="Verdana" w:hAnsi="Verdana"/>
                <w:b/>
                <w:bCs/>
                <w:color w:val="333333"/>
                <w:sz w:val="15"/>
                <w:szCs w:val="15"/>
              </w:rPr>
              <w:t>Semester 2</w:t>
            </w:r>
          </w:p>
        </w:tc>
      </w:tr>
      <w:tr w:rsidR="00636DA8" w:rsidRPr="00D80278" w:rsidTr="00636DA8">
        <w:trPr>
          <w:trHeight w:val="26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ENGL 215</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Rhetoric and Argument</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Transfer General Education Core (TGEC) Elective</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Foreign Language Elective</w:t>
            </w:r>
          </w:p>
        </w:tc>
        <w:tc>
          <w:tcPr>
            <w:tcW w:w="1113" w:type="dxa"/>
            <w:gridSpan w:val="3"/>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3-4</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sz w:val="15"/>
                <w:szCs w:val="15"/>
              </w:rPr>
              <w:t>Transfer Cluster Elective</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39" w:type="dxa"/>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885" w:type="dxa"/>
            <w:gridSpan w:val="3"/>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sz w:val="15"/>
                <w:szCs w:val="15"/>
              </w:rPr>
              <w:t>Scientific Ways of Knowing Elective</w:t>
            </w:r>
            <w:r>
              <w:rPr>
                <w:rFonts w:ascii="Verdana" w:hAnsi="Verdana"/>
                <w:sz w:val="15"/>
                <w:szCs w:val="15"/>
              </w:rPr>
              <w:t xml:space="preserve"> with lab component </w:t>
            </w:r>
          </w:p>
        </w:tc>
        <w:tc>
          <w:tcPr>
            <w:tcW w:w="1113" w:type="dxa"/>
            <w:gridSpan w:val="3"/>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3-5</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jc w:val="right"/>
              <w:rPr>
                <w:rFonts w:ascii="Verdana" w:hAnsi="Verdana"/>
                <w:color w:val="333333"/>
                <w:sz w:val="15"/>
                <w:szCs w:val="15"/>
              </w:rPr>
            </w:pPr>
            <w:r w:rsidRPr="00CA0FC9">
              <w:rPr>
                <w:rFonts w:ascii="Verdana" w:hAnsi="Verdana"/>
                <w:b/>
                <w:bCs/>
                <w:color w:val="333333"/>
                <w:sz w:val="15"/>
                <w:szCs w:val="15"/>
              </w:rPr>
              <w:t xml:space="preserve">Total Semester Credit Hours: 15    </w:t>
            </w:r>
          </w:p>
        </w:tc>
      </w:tr>
      <w:tr w:rsidR="00636DA8" w:rsidRPr="00D80278" w:rsidTr="00636DA8">
        <w:trPr>
          <w:tblCellSpacing w:w="15" w:type="dxa"/>
        </w:trPr>
        <w:tc>
          <w:tcPr>
            <w:tcW w:w="7532" w:type="dxa"/>
            <w:gridSpan w:val="8"/>
            <w:shd w:val="clear" w:color="auto" w:fill="CCCCCC"/>
            <w:noWrap/>
            <w:vAlign w:val="center"/>
            <w:hideMark/>
          </w:tcPr>
          <w:p w:rsidR="00636DA8" w:rsidRPr="00CA0FC9" w:rsidRDefault="00636DA8" w:rsidP="00636DA8">
            <w:pPr>
              <w:rPr>
                <w:rFonts w:ascii="Verdana" w:hAnsi="Verdana"/>
                <w:color w:val="333333"/>
                <w:sz w:val="15"/>
                <w:szCs w:val="15"/>
              </w:rPr>
            </w:pPr>
            <w:r w:rsidRPr="00CA0FC9">
              <w:rPr>
                <w:rFonts w:ascii="Verdana" w:hAnsi="Verdana"/>
                <w:b/>
                <w:bCs/>
                <w:color w:val="333333"/>
                <w:sz w:val="15"/>
                <w:szCs w:val="15"/>
              </w:rPr>
              <w:t>Semester 3</w:t>
            </w:r>
          </w:p>
        </w:tc>
      </w:tr>
      <w:tr w:rsidR="00636DA8" w:rsidRPr="00D80278" w:rsidTr="00636DA8">
        <w:trPr>
          <w:trHeight w:val="18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VISC 105</w:t>
            </w:r>
          </w:p>
        </w:tc>
        <w:tc>
          <w:tcPr>
            <w:tcW w:w="4955" w:type="dxa"/>
            <w:gridSpan w:val="4"/>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sz w:val="15"/>
                <w:szCs w:val="15"/>
              </w:rPr>
              <w:t xml:space="preserve">Video and Sound </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rHeight w:val="187"/>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sz w:val="15"/>
                <w:szCs w:val="15"/>
              </w:rPr>
              <w:t>Social and Behavioral Ways of Knowing Elective</w:t>
            </w:r>
          </w:p>
        </w:tc>
        <w:tc>
          <w:tcPr>
            <w:tcW w:w="1008" w:type="dxa"/>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CA0FC9"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A</w:t>
            </w:r>
          </w:p>
        </w:tc>
        <w:tc>
          <w:tcPr>
            <w:tcW w:w="1074" w:type="dxa"/>
            <w:gridSpan w:val="2"/>
            <w:shd w:val="clear" w:color="auto" w:fill="E5E5E5"/>
            <w:vAlign w:val="center"/>
          </w:tcPr>
          <w:p w:rsidR="00636DA8" w:rsidRPr="00CA0FC9" w:rsidRDefault="00636DA8" w:rsidP="00636DA8">
            <w:pPr>
              <w:rPr>
                <w:rFonts w:ascii="Verdana" w:hAnsi="Verdana"/>
                <w:color w:val="333333"/>
                <w:sz w:val="15"/>
                <w:szCs w:val="15"/>
              </w:rPr>
            </w:pPr>
            <w:r w:rsidRPr="00CA0FC9">
              <w:rPr>
                <w:rFonts w:ascii="Verdana" w:hAnsi="Verdana"/>
                <w:color w:val="333333"/>
                <w:sz w:val="15"/>
                <w:szCs w:val="15"/>
              </w:rPr>
              <w:t>XXXX XXX</w:t>
            </w:r>
          </w:p>
        </w:tc>
        <w:tc>
          <w:tcPr>
            <w:tcW w:w="4955" w:type="dxa"/>
            <w:gridSpan w:val="4"/>
            <w:shd w:val="clear" w:color="auto" w:fill="E5E5E5"/>
            <w:noWrap/>
            <w:vAlign w:val="center"/>
          </w:tcPr>
          <w:p w:rsidR="00636DA8" w:rsidRPr="00CA0FC9" w:rsidRDefault="00636DA8" w:rsidP="00636DA8">
            <w:pPr>
              <w:rPr>
                <w:rFonts w:ascii="Verdana" w:hAnsi="Verdana"/>
                <w:b/>
                <w:sz w:val="15"/>
                <w:szCs w:val="15"/>
              </w:rPr>
            </w:pPr>
            <w:r w:rsidRPr="00CA0FC9">
              <w:rPr>
                <w:rFonts w:ascii="Verdana" w:hAnsi="Verdana"/>
                <w:color w:val="333333"/>
                <w:sz w:val="15"/>
                <w:szCs w:val="15"/>
              </w:rPr>
              <w:t>Transfer General Education Core (TGEC) Elective</w:t>
            </w:r>
          </w:p>
        </w:tc>
        <w:tc>
          <w:tcPr>
            <w:tcW w:w="1008" w:type="dxa"/>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cantSplit/>
          <w:tblCellSpacing w:w="15" w:type="dxa"/>
        </w:trPr>
        <w:tc>
          <w:tcPr>
            <w:tcW w:w="7532" w:type="dxa"/>
            <w:gridSpan w:val="8"/>
            <w:shd w:val="clear" w:color="auto" w:fill="CCCCCC"/>
            <w:noWrap/>
            <w:vAlign w:val="center"/>
            <w:hideMark/>
          </w:tcPr>
          <w:p w:rsidR="00636DA8" w:rsidRPr="00B03D84" w:rsidRDefault="00636DA8" w:rsidP="00636DA8">
            <w:pPr>
              <w:jc w:val="right"/>
              <w:rPr>
                <w:rFonts w:ascii="Verdana" w:hAnsi="Verdana"/>
                <w:color w:val="333333"/>
                <w:sz w:val="15"/>
                <w:szCs w:val="15"/>
              </w:rPr>
            </w:pPr>
            <w:r>
              <w:rPr>
                <w:rFonts w:ascii="Verdana" w:hAnsi="Verdana"/>
                <w:b/>
                <w:bCs/>
                <w:color w:val="333333"/>
                <w:sz w:val="15"/>
                <w:szCs w:val="15"/>
              </w:rPr>
              <w:t xml:space="preserve">Total Semester Credit Hours: 15  </w:t>
            </w:r>
            <w:r w:rsidRPr="00B03D84">
              <w:rPr>
                <w:rFonts w:ascii="Verdana" w:hAnsi="Verdana"/>
                <w:b/>
                <w:bCs/>
                <w:color w:val="333333"/>
                <w:sz w:val="15"/>
                <w:szCs w:val="15"/>
              </w:rPr>
              <w:t xml:space="preserve"> </w:t>
            </w:r>
          </w:p>
        </w:tc>
      </w:tr>
      <w:tr w:rsidR="00636DA8" w:rsidRPr="00D80278" w:rsidTr="00636DA8">
        <w:trPr>
          <w:tblCellSpacing w:w="15" w:type="dxa"/>
        </w:trPr>
        <w:tc>
          <w:tcPr>
            <w:tcW w:w="7532" w:type="dxa"/>
            <w:gridSpan w:val="8"/>
            <w:shd w:val="clear" w:color="auto" w:fill="CCCCCC"/>
            <w:noWrap/>
            <w:vAlign w:val="center"/>
            <w:hideMark/>
          </w:tcPr>
          <w:p w:rsidR="00636DA8" w:rsidRPr="00B03D84" w:rsidRDefault="00636DA8" w:rsidP="00636DA8">
            <w:pPr>
              <w:rPr>
                <w:rFonts w:ascii="Verdana" w:hAnsi="Verdana"/>
                <w:color w:val="333333"/>
                <w:sz w:val="15"/>
                <w:szCs w:val="15"/>
              </w:rPr>
            </w:pPr>
            <w:r w:rsidRPr="00B03D84">
              <w:rPr>
                <w:rFonts w:ascii="Verdana" w:hAnsi="Verdana"/>
                <w:sz w:val="15"/>
                <w:szCs w:val="15"/>
              </w:rPr>
              <w:t xml:space="preserve"> </w:t>
            </w:r>
            <w:r w:rsidRPr="00B03D84">
              <w:rPr>
                <w:rFonts w:ascii="Verdana" w:hAnsi="Verdana"/>
                <w:b/>
                <w:bCs/>
                <w:color w:val="333333"/>
                <w:sz w:val="15"/>
                <w:szCs w:val="15"/>
              </w:rPr>
              <w:t xml:space="preserve">Semester </w:t>
            </w:r>
            <w:r>
              <w:rPr>
                <w:rFonts w:ascii="Verdana" w:hAnsi="Verdana"/>
                <w:b/>
                <w:bCs/>
                <w:color w:val="333333"/>
                <w:sz w:val="15"/>
                <w:szCs w:val="15"/>
              </w:rPr>
              <w:t>4</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w:t>
            </w: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LIBA 279</w:t>
            </w:r>
          </w:p>
        </w:tc>
        <w:tc>
          <w:tcPr>
            <w:tcW w:w="4908" w:type="dxa"/>
            <w:gridSpan w:val="3"/>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sz w:val="15"/>
                <w:szCs w:val="15"/>
              </w:rPr>
              <w:t>Liberal Arts Capstone Course</w:t>
            </w:r>
          </w:p>
        </w:tc>
        <w:tc>
          <w:tcPr>
            <w:tcW w:w="1055" w:type="dxa"/>
            <w:gridSpan w:val="2"/>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1</w:t>
            </w:r>
          </w:p>
        </w:tc>
      </w:tr>
      <w:tr w:rsidR="00636DA8" w:rsidRPr="00D80278" w:rsidTr="00636DA8">
        <w:trPr>
          <w:tblCellSpacing w:w="15" w:type="dxa"/>
        </w:trPr>
        <w:tc>
          <w:tcPr>
            <w:tcW w:w="405" w:type="dxa"/>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w:t>
            </w: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Default="00636DA8" w:rsidP="00636DA8">
            <w:pPr>
              <w:rPr>
                <w:rFonts w:ascii="Verdana" w:hAnsi="Verdana"/>
                <w:sz w:val="15"/>
                <w:szCs w:val="15"/>
              </w:rPr>
            </w:pPr>
            <w:r>
              <w:rPr>
                <w:rFonts w:ascii="Verdana" w:hAnsi="Verdana"/>
                <w:sz w:val="15"/>
                <w:szCs w:val="15"/>
              </w:rPr>
              <w:t>Transfer Cluster Elective</w:t>
            </w:r>
          </w:p>
        </w:tc>
        <w:tc>
          <w:tcPr>
            <w:tcW w:w="1055" w:type="dxa"/>
            <w:gridSpan w:val="2"/>
            <w:shd w:val="clear" w:color="auto" w:fill="E5E5E5"/>
            <w:noWrap/>
            <w:vAlign w:val="center"/>
          </w:tcPr>
          <w:p w:rsidR="00636DA8" w:rsidRPr="00B03D84"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p>
        </w:tc>
        <w:tc>
          <w:tcPr>
            <w:tcW w:w="1074" w:type="dxa"/>
            <w:gridSpan w:val="2"/>
            <w:shd w:val="clear" w:color="auto" w:fill="E5E5E5"/>
            <w:vAlign w:val="center"/>
          </w:tcPr>
          <w:p w:rsidR="00636DA8"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Pr="00B03D84" w:rsidRDefault="00636DA8" w:rsidP="00636DA8">
            <w:pPr>
              <w:rPr>
                <w:rFonts w:ascii="Verdana" w:hAnsi="Verdana"/>
                <w:color w:val="333333"/>
                <w:sz w:val="15"/>
                <w:szCs w:val="15"/>
              </w:rPr>
            </w:pPr>
            <w:r>
              <w:rPr>
                <w:rFonts w:ascii="Verdana" w:hAnsi="Verdana"/>
                <w:sz w:val="15"/>
                <w:szCs w:val="15"/>
              </w:rPr>
              <w:t>Humanistic and Artistic Ways of Knowing Elective</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p>
        </w:tc>
        <w:tc>
          <w:tcPr>
            <w:tcW w:w="1074" w:type="dxa"/>
            <w:gridSpan w:val="2"/>
            <w:shd w:val="clear" w:color="auto" w:fill="E5E5E5"/>
            <w:vAlign w:val="center"/>
          </w:tcPr>
          <w:p w:rsidR="00636DA8" w:rsidRPr="00B03D84" w:rsidRDefault="00636DA8" w:rsidP="00636DA8">
            <w:pPr>
              <w:rPr>
                <w:rFonts w:ascii="Verdana" w:hAnsi="Verdana"/>
                <w:color w:val="333333"/>
                <w:sz w:val="15"/>
                <w:szCs w:val="15"/>
              </w:rPr>
            </w:pPr>
            <w:r>
              <w:rPr>
                <w:rFonts w:ascii="Verdana" w:hAnsi="Verdana"/>
                <w:color w:val="333333"/>
                <w:sz w:val="15"/>
                <w:szCs w:val="15"/>
              </w:rPr>
              <w:t>ENGL 202</w:t>
            </w:r>
          </w:p>
        </w:tc>
        <w:tc>
          <w:tcPr>
            <w:tcW w:w="4908" w:type="dxa"/>
            <w:gridSpan w:val="3"/>
            <w:shd w:val="clear" w:color="auto" w:fill="E5E5E5"/>
            <w:noWrap/>
            <w:vAlign w:val="center"/>
          </w:tcPr>
          <w:p w:rsidR="00636DA8" w:rsidRDefault="00636DA8" w:rsidP="00636DA8">
            <w:pPr>
              <w:rPr>
                <w:rFonts w:ascii="Verdana" w:hAnsi="Verdana"/>
                <w:color w:val="333333"/>
                <w:sz w:val="15"/>
                <w:szCs w:val="15"/>
              </w:rPr>
            </w:pPr>
            <w:r>
              <w:rPr>
                <w:rFonts w:ascii="Verdana" w:hAnsi="Verdana"/>
                <w:sz w:val="15"/>
                <w:szCs w:val="15"/>
              </w:rPr>
              <w:t xml:space="preserve">Creative Writing </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3</w:t>
            </w:r>
          </w:p>
        </w:tc>
      </w:tr>
      <w:tr w:rsidR="00636DA8" w:rsidRPr="00D80278" w:rsidTr="00636DA8">
        <w:trPr>
          <w:tblCellSpacing w:w="15" w:type="dxa"/>
        </w:trPr>
        <w:tc>
          <w:tcPr>
            <w:tcW w:w="405" w:type="dxa"/>
            <w:shd w:val="clear" w:color="auto" w:fill="E5E5E5"/>
            <w:noWrap/>
            <w:vAlign w:val="center"/>
          </w:tcPr>
          <w:p w:rsidR="00636DA8" w:rsidRDefault="00636DA8" w:rsidP="00636DA8">
            <w:pPr>
              <w:rPr>
                <w:rFonts w:ascii="Verdana" w:hAnsi="Verdana"/>
                <w:color w:val="333333"/>
                <w:sz w:val="15"/>
                <w:szCs w:val="15"/>
              </w:rPr>
            </w:pPr>
          </w:p>
        </w:tc>
        <w:tc>
          <w:tcPr>
            <w:tcW w:w="1074" w:type="dxa"/>
            <w:gridSpan w:val="2"/>
            <w:shd w:val="clear" w:color="auto" w:fill="E5E5E5"/>
            <w:vAlign w:val="center"/>
          </w:tcPr>
          <w:p w:rsidR="00636DA8" w:rsidRDefault="00636DA8" w:rsidP="00636DA8">
            <w:pPr>
              <w:rPr>
                <w:rFonts w:ascii="Verdana" w:hAnsi="Verdana"/>
                <w:color w:val="333333"/>
                <w:sz w:val="15"/>
                <w:szCs w:val="15"/>
              </w:rPr>
            </w:pPr>
            <w:r>
              <w:rPr>
                <w:rFonts w:ascii="Verdana" w:hAnsi="Verdana"/>
                <w:color w:val="333333"/>
                <w:sz w:val="15"/>
                <w:szCs w:val="15"/>
              </w:rPr>
              <w:t>XXXX XXX</w:t>
            </w:r>
          </w:p>
        </w:tc>
        <w:tc>
          <w:tcPr>
            <w:tcW w:w="4908" w:type="dxa"/>
            <w:gridSpan w:val="3"/>
            <w:shd w:val="clear" w:color="auto" w:fill="E5E5E5"/>
            <w:noWrap/>
            <w:vAlign w:val="center"/>
          </w:tcPr>
          <w:p w:rsidR="00636DA8" w:rsidRPr="008A4F89" w:rsidRDefault="00636DA8" w:rsidP="00636DA8">
            <w:pPr>
              <w:rPr>
                <w:rFonts w:ascii="Verdana" w:hAnsi="Verdana"/>
                <w:color w:val="333333"/>
                <w:sz w:val="15"/>
                <w:szCs w:val="15"/>
              </w:rPr>
            </w:pPr>
            <w:r>
              <w:rPr>
                <w:rFonts w:ascii="Verdana" w:hAnsi="Verdana"/>
                <w:sz w:val="15"/>
                <w:szCs w:val="15"/>
              </w:rPr>
              <w:t>Transfer Cluster Elective</w:t>
            </w:r>
          </w:p>
        </w:tc>
        <w:tc>
          <w:tcPr>
            <w:tcW w:w="1055" w:type="dxa"/>
            <w:gridSpan w:val="2"/>
            <w:shd w:val="clear" w:color="auto" w:fill="E5E5E5"/>
            <w:noWrap/>
            <w:vAlign w:val="center"/>
          </w:tcPr>
          <w:p w:rsidR="00636DA8" w:rsidRDefault="00636DA8" w:rsidP="00636DA8">
            <w:pPr>
              <w:jc w:val="right"/>
              <w:rPr>
                <w:rFonts w:ascii="Verdana" w:hAnsi="Verdana"/>
                <w:color w:val="333333"/>
                <w:sz w:val="15"/>
                <w:szCs w:val="15"/>
              </w:rPr>
            </w:pPr>
            <w:r>
              <w:rPr>
                <w:rFonts w:ascii="Verdana" w:hAnsi="Verdana"/>
                <w:color w:val="333333"/>
                <w:sz w:val="15"/>
                <w:szCs w:val="15"/>
              </w:rPr>
              <w:t>4</w:t>
            </w:r>
          </w:p>
        </w:tc>
      </w:tr>
      <w:tr w:rsidR="00636DA8" w:rsidRPr="00D80278" w:rsidTr="00636DA8">
        <w:trPr>
          <w:tblCellSpacing w:w="15" w:type="dxa"/>
        </w:trPr>
        <w:tc>
          <w:tcPr>
            <w:tcW w:w="7532" w:type="dxa"/>
            <w:gridSpan w:val="8"/>
            <w:shd w:val="clear" w:color="auto" w:fill="CCCCCC"/>
            <w:noWrap/>
            <w:vAlign w:val="center"/>
            <w:hideMark/>
          </w:tcPr>
          <w:p w:rsidR="00636DA8" w:rsidRPr="00D80278" w:rsidRDefault="00636DA8" w:rsidP="00636DA8">
            <w:pPr>
              <w:jc w:val="right"/>
              <w:rPr>
                <w:rFonts w:ascii="Verdana" w:hAnsi="Verdana"/>
                <w:color w:val="333333"/>
                <w:sz w:val="15"/>
                <w:szCs w:val="15"/>
              </w:rPr>
            </w:pPr>
            <w:r>
              <w:rPr>
                <w:rFonts w:ascii="Verdana" w:hAnsi="Verdana"/>
                <w:b/>
                <w:bCs/>
                <w:color w:val="333333"/>
                <w:sz w:val="15"/>
                <w:szCs w:val="15"/>
              </w:rPr>
              <w:t xml:space="preserve">Total Semester Credit Hours: 14   </w:t>
            </w:r>
            <w:r w:rsidRPr="00D80278">
              <w:rPr>
                <w:rFonts w:ascii="Verdana" w:hAnsi="Verdana"/>
                <w:b/>
                <w:bCs/>
                <w:color w:val="333333"/>
                <w:sz w:val="15"/>
                <w:szCs w:val="15"/>
              </w:rPr>
              <w:t xml:space="preserve"> </w:t>
            </w:r>
          </w:p>
        </w:tc>
      </w:tr>
    </w:tbl>
    <w:p w:rsidR="00636DA8" w:rsidRPr="003D656A" w:rsidRDefault="00636DA8" w:rsidP="00636DA8">
      <w:pPr>
        <w:jc w:val="center"/>
        <w:rPr>
          <w:rFonts w:ascii="Calibri" w:hAnsi="Calibri"/>
          <w:sz w:val="16"/>
          <w:szCs w:val="16"/>
        </w:rPr>
      </w:pPr>
    </w:p>
    <w:p w:rsidR="00636DA8" w:rsidRPr="006C3ACC" w:rsidRDefault="00636DA8" w:rsidP="00636DA8">
      <w:pPr>
        <w:jc w:val="center"/>
        <w:rPr>
          <w:rFonts w:ascii="Calibri" w:hAnsi="Calibri" w:cs="Calibri"/>
          <w:b/>
        </w:rPr>
      </w:pPr>
    </w:p>
    <w:tbl>
      <w:tblPr>
        <w:tblW w:w="4038"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7608"/>
      </w:tblGrid>
      <w:tr w:rsidR="00636DA8" w:rsidRPr="00D80278" w:rsidTr="00636DA8">
        <w:trPr>
          <w:tblCellSpacing w:w="15" w:type="dxa"/>
          <w:jc w:val="center"/>
        </w:trPr>
        <w:tc>
          <w:tcPr>
            <w:tcW w:w="4963" w:type="pct"/>
            <w:shd w:val="clear" w:color="auto" w:fill="CCCCCC"/>
            <w:noWrap/>
            <w:vAlign w:val="center"/>
            <w:hideMark/>
          </w:tcPr>
          <w:p w:rsidR="00636DA8" w:rsidRPr="00D80278" w:rsidRDefault="00636DA8" w:rsidP="00636DA8">
            <w:pPr>
              <w:jc w:val="center"/>
              <w:rPr>
                <w:rFonts w:ascii="Verdana" w:hAnsi="Verdana"/>
                <w:color w:val="333333"/>
                <w:sz w:val="15"/>
                <w:szCs w:val="15"/>
              </w:rPr>
            </w:pPr>
            <w:r>
              <w:rPr>
                <w:rFonts w:ascii="Verdana" w:hAnsi="Verdana"/>
                <w:b/>
                <w:bCs/>
                <w:color w:val="333333"/>
                <w:sz w:val="15"/>
                <w:szCs w:val="15"/>
              </w:rPr>
              <w:t>Symbol Key</w:t>
            </w:r>
          </w:p>
        </w:tc>
      </w:tr>
      <w:tr w:rsidR="00636DA8" w:rsidRPr="00D80278" w:rsidTr="00636DA8">
        <w:trPr>
          <w:tblCellSpacing w:w="15" w:type="dxa"/>
          <w:jc w:val="center"/>
        </w:trPr>
        <w:tc>
          <w:tcPr>
            <w:tcW w:w="4963" w:type="pct"/>
            <w:shd w:val="clear" w:color="auto" w:fill="auto"/>
            <w:noWrap/>
            <w:vAlign w:val="center"/>
            <w:hideMark/>
          </w:tcPr>
          <w:p w:rsidR="00636DA8" w:rsidRDefault="00636DA8" w:rsidP="00636DA8">
            <w:pPr>
              <w:rPr>
                <w:rFonts w:ascii="Verdana" w:hAnsi="Verdana"/>
                <w:bCs/>
                <w:color w:val="333333"/>
                <w:sz w:val="15"/>
                <w:szCs w:val="15"/>
              </w:rPr>
            </w:pPr>
            <w:r w:rsidRPr="00B160FF">
              <w:rPr>
                <w:rFonts w:ascii="Verdana" w:hAnsi="Verdana"/>
                <w:bCs/>
                <w:color w:val="333333"/>
                <w:sz w:val="15"/>
                <w:szCs w:val="15"/>
              </w:rPr>
              <w:t xml:space="preserve">^ </w:t>
            </w:r>
            <w:r>
              <w:rPr>
                <w:rFonts w:ascii="Verdana" w:hAnsi="Verdana"/>
                <w:bCs/>
                <w:color w:val="333333"/>
                <w:sz w:val="15"/>
                <w:szCs w:val="15"/>
              </w:rPr>
              <w:t xml:space="preserve">= </w:t>
            </w:r>
            <w:r w:rsidRPr="00B160FF">
              <w:rPr>
                <w:rFonts w:ascii="Verdana" w:hAnsi="Verdana"/>
                <w:bCs/>
                <w:color w:val="333333"/>
                <w:sz w:val="15"/>
                <w:szCs w:val="15"/>
              </w:rPr>
              <w:t>Capstone Course</w:t>
            </w:r>
            <w:r>
              <w:rPr>
                <w:rFonts w:ascii="Verdana" w:hAnsi="Verdana"/>
                <w:bCs/>
                <w:color w:val="333333"/>
                <w:sz w:val="15"/>
                <w:szCs w:val="15"/>
              </w:rPr>
              <w:t xml:space="preserve"> </w:t>
            </w:r>
          </w:p>
          <w:p w:rsidR="00636DA8" w:rsidRPr="00B160FF" w:rsidRDefault="00636DA8" w:rsidP="00636DA8">
            <w:pPr>
              <w:rPr>
                <w:rFonts w:ascii="Verdana" w:hAnsi="Verdana"/>
                <w:bCs/>
                <w:color w:val="333333"/>
                <w:sz w:val="15"/>
                <w:szCs w:val="15"/>
              </w:rPr>
            </w:pPr>
            <w:r>
              <w:rPr>
                <w:rFonts w:ascii="Verdana" w:hAnsi="Verdana"/>
                <w:bCs/>
                <w:color w:val="333333"/>
                <w:sz w:val="15"/>
                <w:szCs w:val="15"/>
              </w:rPr>
              <w:t>A = STGEC</w:t>
            </w:r>
          </w:p>
        </w:tc>
      </w:tr>
    </w:tbl>
    <w:p w:rsidR="00636DA8" w:rsidRPr="00F52763" w:rsidRDefault="00636DA8" w:rsidP="00636DA8">
      <w:pPr>
        <w:pStyle w:val="BodyText"/>
        <w:rPr>
          <w:rFonts w:asciiTheme="minorHAnsi" w:hAnsiTheme="minorHAnsi" w:cstheme="minorHAnsi"/>
          <w:sz w:val="20"/>
          <w:szCs w:val="20"/>
        </w:rPr>
      </w:pPr>
      <w:r>
        <w:rPr>
          <w:rFonts w:ascii="Verdana" w:hAnsi="Verdana"/>
          <w:sz w:val="15"/>
          <w:szCs w:val="15"/>
        </w:rPr>
        <w:tab/>
      </w:r>
      <w:r>
        <w:rPr>
          <w:rFonts w:ascii="Verdana" w:hAnsi="Verdana"/>
          <w:bCs/>
          <w:color w:val="333333"/>
          <w:sz w:val="15"/>
          <w:szCs w:val="15"/>
        </w:rPr>
        <w:tab/>
      </w:r>
      <w:r>
        <w:rPr>
          <w:rFonts w:ascii="Verdana" w:hAnsi="Verdana"/>
          <w:bCs/>
          <w:color w:val="333333"/>
          <w:sz w:val="15"/>
          <w:szCs w:val="15"/>
        </w:rPr>
        <w:tab/>
      </w:r>
      <w:r>
        <w:rPr>
          <w:rFonts w:ascii="Verdana" w:hAnsi="Verdana"/>
          <w:bCs/>
          <w:color w:val="333333"/>
          <w:sz w:val="15"/>
          <w:szCs w:val="15"/>
        </w:rPr>
        <w:tab/>
      </w:r>
      <w:r>
        <w:rPr>
          <w:rFonts w:ascii="Verdana" w:hAnsi="Verdana"/>
          <w:bCs/>
          <w:color w:val="333333"/>
          <w:sz w:val="15"/>
          <w:szCs w:val="15"/>
        </w:rPr>
        <w:tab/>
        <w:t xml:space="preserve">                                    </w:t>
      </w:r>
      <w:r w:rsidRPr="00F52763">
        <w:rPr>
          <w:rFonts w:asciiTheme="minorHAnsi" w:hAnsiTheme="minorHAnsi" w:cstheme="minorHAnsi"/>
          <w:bCs/>
          <w:color w:val="333333"/>
          <w:sz w:val="22"/>
          <w:szCs w:val="20"/>
        </w:rPr>
        <w:t xml:space="preserve">AA Liberal Arts Total = </w:t>
      </w:r>
      <w:r w:rsidRPr="00F52763">
        <w:rPr>
          <w:rFonts w:asciiTheme="minorHAnsi" w:hAnsiTheme="minorHAnsi" w:cstheme="minorHAnsi"/>
          <w:b/>
          <w:bCs/>
          <w:color w:val="333333"/>
          <w:sz w:val="22"/>
          <w:szCs w:val="20"/>
        </w:rPr>
        <w:t>60 credits</w:t>
      </w:r>
    </w:p>
    <w:p w:rsidR="00636DA8" w:rsidRDefault="00636DA8" w:rsidP="00636DA8">
      <w:pPr>
        <w:pStyle w:val="BodyText"/>
        <w:rPr>
          <w:b/>
        </w:rPr>
      </w:pPr>
    </w:p>
    <w:p w:rsidR="00636DA8" w:rsidRDefault="00636DA8" w:rsidP="00636DA8">
      <w:pPr>
        <w:pStyle w:val="BodyText"/>
      </w:pPr>
      <w:r>
        <w:rPr>
          <w:b/>
        </w:rPr>
        <w:t>*</w:t>
      </w:r>
      <w:r w:rsidRPr="00F7575F">
        <w:t>Must choose from FREN 201, SPAN 201, HIST 111, or HIST 112</w:t>
      </w:r>
    </w:p>
    <w:p w:rsidR="00636DA8" w:rsidRDefault="00636DA8" w:rsidP="00636DA8">
      <w:pPr>
        <w:pStyle w:val="BodyText"/>
      </w:pPr>
      <w:r>
        <w:t>**Must choose from FREN 202, SPAN 202, POLS 211, ANTH 154, or GEOG 207</w:t>
      </w:r>
    </w:p>
    <w:p w:rsidR="00636DA8" w:rsidRDefault="00636DA8" w:rsidP="00636DA8">
      <w:pPr>
        <w:widowControl/>
        <w:spacing w:after="160" w:line="259" w:lineRule="auto"/>
        <w:rPr>
          <w:b/>
          <w:sz w:val="23"/>
          <w:szCs w:val="23"/>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p>
    <w:p w:rsidR="00636DA8" w:rsidRDefault="00636DA8" w:rsidP="00636DA8">
      <w:pPr>
        <w:pStyle w:val="BodyText"/>
        <w:jc w:val="center"/>
        <w:rPr>
          <w:b/>
        </w:rPr>
      </w:pPr>
      <w:r w:rsidRPr="00B03D84">
        <w:rPr>
          <w:b/>
        </w:rPr>
        <w:t>IUPUI Curriculum</w:t>
      </w:r>
    </w:p>
    <w:p w:rsidR="00636DA8" w:rsidRDefault="00636DA8" w:rsidP="00636DA8">
      <w:pPr>
        <w:pStyle w:val="BodyText"/>
        <w:jc w:val="center"/>
        <w:rPr>
          <w:b/>
        </w:rPr>
      </w:pPr>
      <w:r>
        <w:rPr>
          <w:b/>
        </w:rPr>
        <w:t>Bachelor of Arts in Theatre, Film, and Television</w:t>
      </w:r>
    </w:p>
    <w:p w:rsidR="00636DA8" w:rsidRDefault="00636DA8" w:rsidP="00636DA8">
      <w:pPr>
        <w:pStyle w:val="BodyText"/>
        <w:jc w:val="center"/>
        <w:rPr>
          <w:b/>
        </w:rPr>
      </w:pPr>
      <w:r>
        <w:rPr>
          <w:b/>
        </w:rPr>
        <w:t>Integrated Film and Television Studies/Production Concentration</w:t>
      </w:r>
    </w:p>
    <w:p w:rsidR="00636DA8" w:rsidRDefault="00636DA8" w:rsidP="00636DA8">
      <w:pPr>
        <w:pStyle w:val="BodyText"/>
        <w:rPr>
          <w:b/>
        </w:rPr>
      </w:pPr>
      <w:r>
        <w:rPr>
          <w:b/>
        </w:rPr>
        <w:t xml:space="preserve">                </w:t>
      </w:r>
    </w:p>
    <w:tbl>
      <w:tblPr>
        <w:tblW w:w="499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671"/>
        <w:gridCol w:w="167"/>
        <w:gridCol w:w="6522"/>
        <w:gridCol w:w="1049"/>
      </w:tblGrid>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5</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COMM-M 150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Mass Media and Contemporary Society</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FILM-C 292 OR COMM-M 215</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Introduction to Film OR Media Studies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Default="00636DA8" w:rsidP="00636DA8">
            <w:pPr>
              <w:widowControl/>
              <w:rPr>
                <w:rFonts w:ascii="Verdana" w:hAnsi="Verdana"/>
                <w:color w:val="333333"/>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rHeight w:val="213"/>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sidRPr="00E12882">
              <w:rPr>
                <w:rFonts w:ascii="Verdana" w:hAnsi="Verdana"/>
                <w:color w:val="333333"/>
                <w:sz w:val="15"/>
                <w:szCs w:val="15"/>
              </w:rPr>
              <w:t>XXXX XXX</w:t>
            </w:r>
          </w:p>
        </w:tc>
        <w:tc>
          <w:tcPr>
            <w:tcW w:w="3557" w:type="pct"/>
            <w:gridSpan w:val="2"/>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 xml:space="preserve">Production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Pr>
                <w:rFonts w:ascii="Verdana" w:hAnsi="Verdana"/>
                <w:color w:val="333333"/>
                <w:sz w:val="15"/>
                <w:szCs w:val="15"/>
              </w:rPr>
              <w:t>1</w:t>
            </w:r>
          </w:p>
        </w:tc>
      </w:tr>
      <w:tr w:rsidR="00636DA8" w:rsidRPr="00E12882" w:rsidTr="00636DA8">
        <w:trPr>
          <w:trHeight w:val="213"/>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XXX</w:t>
            </w:r>
          </w:p>
        </w:tc>
        <w:tc>
          <w:tcPr>
            <w:tcW w:w="3557" w:type="pct"/>
            <w:gridSpan w:val="2"/>
            <w:shd w:val="clear" w:color="auto" w:fill="E5E5E5"/>
            <w:noWrap/>
            <w:vAlign w:val="center"/>
          </w:tcPr>
          <w:p w:rsidR="00636DA8" w:rsidRDefault="00636DA8" w:rsidP="00636DA8">
            <w:pPr>
              <w:widowControl/>
              <w:rPr>
                <w:rFonts w:ascii="Verdana" w:hAnsi="Verdana"/>
                <w:color w:val="333333"/>
                <w:sz w:val="15"/>
                <w:szCs w:val="15"/>
              </w:rPr>
            </w:pPr>
            <w:r>
              <w:rPr>
                <w:rFonts w:ascii="Verdana" w:hAnsi="Verdana"/>
                <w:color w:val="333333"/>
                <w:sz w:val="15"/>
                <w:szCs w:val="15"/>
              </w:rPr>
              <w:t>Elective</w:t>
            </w:r>
          </w:p>
        </w:tc>
        <w:tc>
          <w:tcPr>
            <w:tcW w:w="506" w:type="pct"/>
            <w:shd w:val="clear" w:color="auto" w:fill="E5E5E5"/>
            <w:noWrap/>
            <w:vAlign w:val="center"/>
          </w:tcPr>
          <w:p w:rsidR="00636DA8" w:rsidRDefault="00636DA8" w:rsidP="00636DA8">
            <w:pPr>
              <w:widowControl/>
              <w:jc w:val="right"/>
              <w:rPr>
                <w:rFonts w:ascii="Verdana" w:hAnsi="Verdana"/>
                <w:color w:val="333333"/>
                <w:sz w:val="15"/>
                <w:szCs w:val="15"/>
              </w:rPr>
            </w:pPr>
            <w:r>
              <w:rPr>
                <w:rFonts w:ascii="Verdana" w:hAnsi="Verdana"/>
                <w:color w:val="333333"/>
                <w:sz w:val="15"/>
                <w:szCs w:val="15"/>
              </w:rPr>
              <w:t>2</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Total Semester Credit Hours: 1</w:t>
            </w:r>
            <w:r>
              <w:rPr>
                <w:rFonts w:ascii="Verdana" w:hAnsi="Verdana"/>
                <w:b/>
                <w:bCs/>
                <w:color w:val="333333"/>
                <w:sz w:val="15"/>
                <w:szCs w:val="15"/>
              </w:rPr>
              <w:t>5</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6</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FILM-C 391 OR COMM-M 462</w:t>
            </w:r>
          </w:p>
        </w:tc>
        <w:tc>
          <w:tcPr>
            <w:tcW w:w="3557" w:type="pct"/>
            <w:gridSpan w:val="2"/>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 xml:space="preserve">The Film: Theory and Aesthetics OR Television Aesthetics and Criticism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Film and Television Arts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 XXX</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Production Planning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sidRPr="00E12882">
              <w:rPr>
                <w:rFonts w:ascii="Verdana" w:hAnsi="Verdana"/>
                <w:color w:val="333333"/>
                <w:sz w:val="15"/>
                <w:szCs w:val="15"/>
              </w:rPr>
              <w:t>XXXX XXX</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Analytical Proficiency</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 xml:space="preserve">Total Semester Credit Hours:15 </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7</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ENG-W 302</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Screenwriting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sidRPr="00E12882">
              <w:rPr>
                <w:rFonts w:ascii="Verdana" w:hAnsi="Verdana"/>
                <w:color w:val="333333"/>
                <w:sz w:val="15"/>
                <w:szCs w:val="15"/>
              </w:rPr>
              <w:t>XXXX XXX</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Production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 xml:space="preserve">Production Process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87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557" w:type="pct"/>
            <w:gridSpan w:val="2"/>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 from Liberal Arts outside of Communication Studies</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 xml:space="preserve">Total Semester Credit Hours: 15 </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rPr>
                <w:rFonts w:ascii="Verdana" w:hAnsi="Verdana"/>
                <w:color w:val="333333"/>
                <w:sz w:val="15"/>
                <w:szCs w:val="15"/>
              </w:rPr>
            </w:pPr>
            <w:r w:rsidRPr="00E12882">
              <w:rPr>
                <w:rFonts w:ascii="Verdana" w:hAnsi="Verdana"/>
                <w:b/>
                <w:bCs/>
                <w:color w:val="333333"/>
                <w:sz w:val="15"/>
                <w:szCs w:val="15"/>
              </w:rPr>
              <w:t>Semester 8</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Production Capstone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 xml:space="preserve">300/400 Level Production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 xml:space="preserve">Film Television and Arts </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946" w:type="pct"/>
            <w:gridSpan w:val="2"/>
            <w:shd w:val="clear" w:color="auto" w:fill="E5E5E5"/>
            <w:noWrap/>
            <w:vAlign w:val="center"/>
          </w:tcPr>
          <w:p w:rsidR="00636DA8" w:rsidRPr="00E12882" w:rsidRDefault="00636DA8" w:rsidP="00636DA8">
            <w:pPr>
              <w:widowControl/>
              <w:rPr>
                <w:rFonts w:ascii="Verdana" w:hAnsi="Verdana"/>
                <w:color w:val="333333"/>
                <w:sz w:val="15"/>
                <w:szCs w:val="15"/>
              </w:rPr>
            </w:pPr>
            <w:r>
              <w:rPr>
                <w:rFonts w:ascii="Verdana" w:hAnsi="Verdana"/>
                <w:color w:val="333333"/>
                <w:sz w:val="15"/>
                <w:szCs w:val="15"/>
              </w:rPr>
              <w:t>XXXX 300/400</w:t>
            </w:r>
          </w:p>
        </w:tc>
        <w:tc>
          <w:tcPr>
            <w:tcW w:w="3482" w:type="pct"/>
            <w:shd w:val="clear" w:color="auto" w:fill="E5E5E5"/>
            <w:noWrap/>
            <w:vAlign w:val="center"/>
          </w:tcPr>
          <w:p w:rsidR="00636DA8" w:rsidRPr="00E12882" w:rsidRDefault="00636DA8" w:rsidP="00636DA8">
            <w:pPr>
              <w:widowControl/>
              <w:rPr>
                <w:rFonts w:ascii="Verdana" w:hAnsi="Verdana"/>
                <w:sz w:val="15"/>
                <w:szCs w:val="15"/>
              </w:rPr>
            </w:pPr>
            <w:r>
              <w:rPr>
                <w:rFonts w:ascii="Verdana" w:hAnsi="Verdana"/>
                <w:color w:val="333333"/>
                <w:sz w:val="15"/>
                <w:szCs w:val="15"/>
              </w:rPr>
              <w:t>300/400 Level Advanced Elective</w:t>
            </w:r>
          </w:p>
        </w:tc>
        <w:tc>
          <w:tcPr>
            <w:tcW w:w="506" w:type="pct"/>
            <w:shd w:val="clear" w:color="auto" w:fill="E5E5E5"/>
            <w:noWrap/>
            <w:vAlign w:val="center"/>
          </w:tcPr>
          <w:p w:rsidR="00636DA8" w:rsidRPr="00E12882" w:rsidRDefault="00636DA8" w:rsidP="00636DA8">
            <w:pPr>
              <w:widowControl/>
              <w:jc w:val="right"/>
              <w:rPr>
                <w:rFonts w:ascii="Verdana" w:hAnsi="Verdana"/>
                <w:color w:val="333333"/>
                <w:sz w:val="15"/>
                <w:szCs w:val="15"/>
              </w:rPr>
            </w:pPr>
            <w:r w:rsidRPr="00E12882">
              <w:rPr>
                <w:rFonts w:ascii="Verdana" w:hAnsi="Verdana"/>
                <w:color w:val="333333"/>
                <w:sz w:val="15"/>
                <w:szCs w:val="15"/>
              </w:rPr>
              <w:t>3</w:t>
            </w:r>
          </w:p>
        </w:tc>
      </w:tr>
      <w:tr w:rsidR="00636DA8" w:rsidRPr="00E12882" w:rsidTr="00636DA8">
        <w:trPr>
          <w:tblCellSpacing w:w="15" w:type="dxa"/>
        </w:trPr>
        <w:tc>
          <w:tcPr>
            <w:tcW w:w="4967" w:type="pct"/>
            <w:gridSpan w:val="4"/>
            <w:shd w:val="clear" w:color="auto" w:fill="CCCCCC"/>
            <w:noWrap/>
            <w:vAlign w:val="center"/>
            <w:hideMark/>
          </w:tcPr>
          <w:p w:rsidR="00636DA8" w:rsidRPr="00E12882" w:rsidRDefault="00636DA8" w:rsidP="00636DA8">
            <w:pPr>
              <w:widowControl/>
              <w:jc w:val="right"/>
              <w:rPr>
                <w:rFonts w:ascii="Verdana" w:hAnsi="Verdana"/>
                <w:color w:val="333333"/>
                <w:sz w:val="15"/>
                <w:szCs w:val="15"/>
              </w:rPr>
            </w:pPr>
            <w:r w:rsidRPr="00E12882">
              <w:rPr>
                <w:rFonts w:ascii="Verdana" w:hAnsi="Verdana"/>
                <w:b/>
                <w:bCs/>
                <w:color w:val="333333"/>
                <w:sz w:val="15"/>
                <w:szCs w:val="15"/>
              </w:rPr>
              <w:t xml:space="preserve">Total Semester Credit Hours: 15 </w:t>
            </w:r>
          </w:p>
        </w:tc>
      </w:tr>
    </w:tbl>
    <w:p w:rsidR="00636DA8" w:rsidRPr="00E12882" w:rsidRDefault="00636DA8" w:rsidP="00636DA8">
      <w:pPr>
        <w:pStyle w:val="BodyText"/>
        <w:jc w:val="center"/>
      </w:pPr>
      <w:r>
        <w:tab/>
      </w:r>
      <w:r>
        <w:tab/>
      </w:r>
      <w:r>
        <w:tab/>
      </w:r>
    </w:p>
    <w:p w:rsidR="00636DA8" w:rsidRPr="009C7838" w:rsidRDefault="00636DA8" w:rsidP="00636DA8">
      <w:pPr>
        <w:pStyle w:val="BodyText"/>
        <w:rPr>
          <w:b/>
        </w:rPr>
      </w:pPr>
      <w:r w:rsidRPr="00E12882">
        <w:t xml:space="preserve">Total Credit Requirement to earn </w:t>
      </w:r>
      <w:r w:rsidRPr="009C7838">
        <w:t>BA in Theatre, Film, and Television</w:t>
      </w:r>
      <w:r>
        <w:t>:</w:t>
      </w:r>
      <w:r w:rsidRPr="009C7838">
        <w:t xml:space="preserve"> </w:t>
      </w:r>
      <w:r>
        <w:t>Integrated Film and Television Studies/Production Concentration</w:t>
      </w:r>
      <w:r>
        <w:rPr>
          <w:b/>
        </w:rPr>
        <w:t xml:space="preserve"> </w:t>
      </w:r>
      <w:r w:rsidRPr="00E12882">
        <w:t xml:space="preserve">= </w:t>
      </w:r>
      <w:r>
        <w:rPr>
          <w:b/>
        </w:rPr>
        <w:t>120</w:t>
      </w:r>
      <w:r w:rsidRPr="00E12882">
        <w:t xml:space="preserve"> </w:t>
      </w:r>
      <w:r w:rsidRPr="00E12882">
        <w:rPr>
          <w:b/>
        </w:rPr>
        <w:t>credits</w:t>
      </w:r>
    </w:p>
    <w:p w:rsidR="00636DA8" w:rsidRPr="009C7838" w:rsidRDefault="00636DA8" w:rsidP="00636DA8">
      <w:pPr>
        <w:pStyle w:val="BodyText"/>
        <w:rPr>
          <w:b/>
        </w:rPr>
      </w:pPr>
    </w:p>
    <w:p w:rsidR="00636DA8" w:rsidRPr="009C7838" w:rsidRDefault="00636DA8" w:rsidP="00636DA8">
      <w:pPr>
        <w:pStyle w:val="BodyText"/>
        <w:rPr>
          <w:b/>
        </w:rPr>
      </w:pPr>
    </w:p>
    <w:p w:rsidR="00636DA8" w:rsidRDefault="00636DA8" w:rsidP="00636DA8">
      <w:pPr>
        <w:pStyle w:val="BodyText"/>
      </w:pPr>
    </w:p>
    <w:p w:rsidR="00636DA8" w:rsidRDefault="00636DA8" w:rsidP="00636DA8">
      <w:pPr>
        <w:pStyle w:val="BodyText"/>
      </w:pPr>
    </w:p>
    <w:p w:rsidR="00636DA8" w:rsidRDefault="00636DA8" w:rsidP="00636DA8">
      <w:pPr>
        <w:pStyle w:val="BodyText"/>
      </w:pPr>
    </w:p>
    <w:p w:rsidR="00636DA8" w:rsidRDefault="00636DA8" w:rsidP="00636DA8">
      <w:pPr>
        <w:pStyle w:val="BodyText"/>
      </w:pPr>
    </w:p>
    <w:p w:rsidR="00636DA8" w:rsidRDefault="00636DA8">
      <w:pPr>
        <w:pStyle w:val="Heading2"/>
        <w:spacing w:before="76" w:after="14" w:line="240" w:lineRule="auto"/>
        <w:ind w:left="120"/>
      </w:pPr>
    </w:p>
    <w:p w:rsidR="00636DA8" w:rsidRDefault="00636DA8">
      <w:pPr>
        <w:pStyle w:val="Heading2"/>
        <w:spacing w:before="76" w:after="14" w:line="240" w:lineRule="auto"/>
        <w:ind w:left="120"/>
      </w:pPr>
    </w:p>
    <w:p w:rsidR="0038137C" w:rsidRDefault="0038137C">
      <w:pPr>
        <w:rPr>
          <w:sz w:val="24"/>
        </w:rPr>
        <w:sectPr w:rsidR="0038137C">
          <w:pgSz w:w="12240" w:h="15840"/>
          <w:pgMar w:top="1360" w:right="1500" w:bottom="1220" w:left="1320" w:header="0" w:footer="1036" w:gutter="0"/>
          <w:cols w:space="720"/>
        </w:sectPr>
      </w:pPr>
    </w:p>
    <w:p w:rsidR="0038137C" w:rsidRDefault="00D57171">
      <w:pPr>
        <w:pStyle w:val="Heading2"/>
        <w:spacing w:before="76" w:line="240" w:lineRule="auto"/>
      </w:pPr>
      <w:r>
        <w:lastRenderedPageBreak/>
        <w:t>Appendix 10: Credit Hours Required/Time to Completion</w:t>
      </w:r>
    </w:p>
    <w:p w:rsidR="0038137C" w:rsidRDefault="0038137C">
      <w:pPr>
        <w:pStyle w:val="BodyText"/>
        <w:rPr>
          <w:b/>
        </w:rPr>
      </w:pPr>
    </w:p>
    <w:p w:rsidR="00012128" w:rsidRDefault="00012128" w:rsidP="00012128">
      <w:pPr>
        <w:ind w:left="2084"/>
        <w:rPr>
          <w:b/>
          <w:sz w:val="28"/>
        </w:rPr>
      </w:pPr>
      <w:r>
        <w:rPr>
          <w:b/>
          <w:sz w:val="28"/>
        </w:rPr>
        <w:t>Major in Theatre, Film and Television (TFT)</w:t>
      </w:r>
    </w:p>
    <w:p w:rsidR="00012128" w:rsidRDefault="00012128" w:rsidP="00012128">
      <w:pPr>
        <w:pStyle w:val="BodyText"/>
        <w:spacing w:before="9"/>
        <w:rPr>
          <w:b/>
          <w:sz w:val="23"/>
        </w:rPr>
      </w:pPr>
    </w:p>
    <w:p w:rsidR="00012128" w:rsidRDefault="00012128" w:rsidP="00012128">
      <w:pPr>
        <w:spacing w:line="275" w:lineRule="exact"/>
        <w:ind w:left="100"/>
        <w:rPr>
          <w:b/>
          <w:sz w:val="24"/>
        </w:rPr>
      </w:pPr>
      <w:r>
        <w:rPr>
          <w:b/>
          <w:sz w:val="24"/>
          <w:u w:val="thick"/>
        </w:rPr>
        <w:t>Applied Theatre Concentration</w:t>
      </w:r>
    </w:p>
    <w:p w:rsidR="00012128" w:rsidRDefault="00012128" w:rsidP="00012128">
      <w:pPr>
        <w:ind w:left="100" w:right="104"/>
      </w:pPr>
      <w:r>
        <w:t>The Applied Theatre concentration focuses on acting, directing, theatre history, playwriting, dramatic literature, and theatre design and technology. Students have the opportunity to participate in all aspects of theatre performance using theatre as a voice for social change.</w:t>
      </w:r>
    </w:p>
    <w:p w:rsidR="00012128" w:rsidRDefault="00012128" w:rsidP="00012128">
      <w:pPr>
        <w:pStyle w:val="BodyText"/>
        <w:spacing w:before="5"/>
        <w:rPr>
          <w:sz w:val="22"/>
        </w:rPr>
      </w:pPr>
    </w:p>
    <w:p w:rsidR="00012128" w:rsidRDefault="00012128" w:rsidP="00012128">
      <w:pPr>
        <w:pStyle w:val="Heading2"/>
        <w:spacing w:line="274" w:lineRule="exact"/>
      </w:pPr>
      <w:r>
        <w:t>Degree Requirements:</w:t>
      </w:r>
    </w:p>
    <w:p w:rsidR="00012128" w:rsidRDefault="00012128" w:rsidP="00012128">
      <w:pPr>
        <w:pStyle w:val="BodyText"/>
        <w:ind w:left="100" w:right="168"/>
      </w:pPr>
      <w:r>
        <w:t>Minimum of 34 credit hours. The following are specific requirements for successful completion of the major:</w:t>
      </w:r>
    </w:p>
    <w:p w:rsidR="00012128" w:rsidRDefault="00012128" w:rsidP="00012128">
      <w:pPr>
        <w:pStyle w:val="ListParagraph"/>
        <w:numPr>
          <w:ilvl w:val="1"/>
          <w:numId w:val="19"/>
        </w:numPr>
        <w:tabs>
          <w:tab w:val="left" w:pos="819"/>
          <w:tab w:val="left" w:pos="820"/>
        </w:tabs>
        <w:spacing w:before="5" w:line="256" w:lineRule="auto"/>
        <w:ind w:right="471"/>
        <w:rPr>
          <w:sz w:val="24"/>
        </w:rPr>
      </w:pPr>
      <w:r>
        <w:rPr>
          <w:sz w:val="24"/>
        </w:rPr>
        <w:t>Fundamentals (common to all concentrations): M150 Mass Media and Contemporary Society</w:t>
      </w:r>
    </w:p>
    <w:p w:rsidR="00012128" w:rsidRDefault="00012128" w:rsidP="00012128">
      <w:pPr>
        <w:pStyle w:val="ListParagraph"/>
        <w:numPr>
          <w:ilvl w:val="1"/>
          <w:numId w:val="19"/>
        </w:numPr>
        <w:tabs>
          <w:tab w:val="left" w:pos="819"/>
          <w:tab w:val="left" w:pos="820"/>
        </w:tabs>
        <w:spacing w:before="2" w:line="256" w:lineRule="auto"/>
        <w:ind w:right="348"/>
        <w:rPr>
          <w:sz w:val="24"/>
        </w:rPr>
      </w:pPr>
      <w:r>
        <w:rPr>
          <w:sz w:val="24"/>
        </w:rPr>
        <w:t>Core courses: T130 Introduction to Theatre</w:t>
      </w:r>
      <w:r w:rsidR="00736D78">
        <w:rPr>
          <w:sz w:val="24"/>
        </w:rPr>
        <w:t xml:space="preserve"> OR L203 Introduction to Drama</w:t>
      </w:r>
      <w:r>
        <w:rPr>
          <w:sz w:val="24"/>
        </w:rPr>
        <w:t>; T2XX: Fundamentals of Applied Theatre; C437:  Creative</w:t>
      </w:r>
      <w:r>
        <w:rPr>
          <w:spacing w:val="-9"/>
          <w:sz w:val="24"/>
        </w:rPr>
        <w:t xml:space="preserve"> </w:t>
      </w:r>
      <w:r>
        <w:rPr>
          <w:sz w:val="24"/>
        </w:rPr>
        <w:t>Dramatics</w:t>
      </w:r>
    </w:p>
    <w:p w:rsidR="00012128" w:rsidRDefault="004D700F" w:rsidP="00012128">
      <w:pPr>
        <w:pStyle w:val="ListParagraph"/>
        <w:numPr>
          <w:ilvl w:val="1"/>
          <w:numId w:val="19"/>
        </w:numPr>
        <w:tabs>
          <w:tab w:val="left" w:pos="819"/>
          <w:tab w:val="left" w:pos="820"/>
        </w:tabs>
        <w:spacing w:before="2" w:line="240" w:lineRule="auto"/>
        <w:rPr>
          <w:sz w:val="24"/>
        </w:rPr>
      </w:pPr>
      <w:r>
        <w:rPr>
          <w:sz w:val="24"/>
        </w:rPr>
        <w:t>6</w:t>
      </w:r>
      <w:r w:rsidR="00012128">
        <w:rPr>
          <w:sz w:val="24"/>
        </w:rPr>
        <w:t xml:space="preserve"> credit hours of theatre</w:t>
      </w:r>
      <w:r w:rsidR="00012128">
        <w:rPr>
          <w:spacing w:val="-7"/>
          <w:sz w:val="24"/>
        </w:rPr>
        <w:t xml:space="preserve"> </w:t>
      </w:r>
      <w:r w:rsidR="00012128">
        <w:rPr>
          <w:sz w:val="24"/>
        </w:rPr>
        <w:t>production</w:t>
      </w:r>
    </w:p>
    <w:p w:rsidR="00012128" w:rsidRDefault="00012128" w:rsidP="00012128">
      <w:pPr>
        <w:pStyle w:val="ListParagraph"/>
        <w:numPr>
          <w:ilvl w:val="1"/>
          <w:numId w:val="19"/>
        </w:numPr>
        <w:tabs>
          <w:tab w:val="left" w:pos="819"/>
          <w:tab w:val="left" w:pos="820"/>
        </w:tabs>
        <w:spacing w:before="22" w:line="240" w:lineRule="auto"/>
        <w:rPr>
          <w:sz w:val="24"/>
        </w:rPr>
      </w:pPr>
      <w:r>
        <w:rPr>
          <w:sz w:val="24"/>
        </w:rPr>
        <w:t>6 credit hours of performance</w:t>
      </w:r>
      <w:r>
        <w:rPr>
          <w:spacing w:val="-10"/>
          <w:sz w:val="24"/>
        </w:rPr>
        <w:t xml:space="preserve"> </w:t>
      </w:r>
      <w:r>
        <w:rPr>
          <w:sz w:val="24"/>
        </w:rPr>
        <w:t>courses</w:t>
      </w:r>
    </w:p>
    <w:p w:rsidR="00012128" w:rsidRDefault="004D700F" w:rsidP="00012128">
      <w:pPr>
        <w:pStyle w:val="ListParagraph"/>
        <w:numPr>
          <w:ilvl w:val="1"/>
          <w:numId w:val="19"/>
        </w:numPr>
        <w:tabs>
          <w:tab w:val="left" w:pos="819"/>
          <w:tab w:val="left" w:pos="820"/>
        </w:tabs>
        <w:spacing w:before="19" w:line="256" w:lineRule="auto"/>
        <w:ind w:right="346"/>
        <w:rPr>
          <w:sz w:val="24"/>
        </w:rPr>
      </w:pPr>
      <w:r>
        <w:rPr>
          <w:sz w:val="24"/>
        </w:rPr>
        <w:t>6</w:t>
      </w:r>
      <w:r w:rsidR="00012128">
        <w:rPr>
          <w:sz w:val="24"/>
        </w:rPr>
        <w:t xml:space="preserve"> credit hours in Theory-History-Criticism. At least </w:t>
      </w:r>
      <w:r>
        <w:rPr>
          <w:sz w:val="24"/>
        </w:rPr>
        <w:t>3</w:t>
      </w:r>
      <w:r w:rsidR="00012128">
        <w:rPr>
          <w:sz w:val="24"/>
        </w:rPr>
        <w:t xml:space="preserve"> hours must be at the 300 level or above.</w:t>
      </w:r>
    </w:p>
    <w:p w:rsidR="004D700F" w:rsidRDefault="004D700F" w:rsidP="00012128">
      <w:pPr>
        <w:pStyle w:val="ListParagraph"/>
        <w:numPr>
          <w:ilvl w:val="1"/>
          <w:numId w:val="19"/>
        </w:numPr>
        <w:tabs>
          <w:tab w:val="left" w:pos="819"/>
          <w:tab w:val="left" w:pos="820"/>
        </w:tabs>
        <w:spacing w:before="19" w:line="256" w:lineRule="auto"/>
        <w:ind w:right="346"/>
        <w:rPr>
          <w:sz w:val="24"/>
        </w:rPr>
      </w:pPr>
      <w:r>
        <w:rPr>
          <w:sz w:val="24"/>
        </w:rPr>
        <w:t>1 credit hour Junior Internship Bridge Experience</w:t>
      </w:r>
    </w:p>
    <w:p w:rsidR="00012128" w:rsidRDefault="00012128" w:rsidP="00012128">
      <w:pPr>
        <w:pStyle w:val="ListParagraph"/>
        <w:numPr>
          <w:ilvl w:val="1"/>
          <w:numId w:val="19"/>
        </w:numPr>
        <w:tabs>
          <w:tab w:val="left" w:pos="819"/>
          <w:tab w:val="left" w:pos="820"/>
        </w:tabs>
        <w:spacing w:before="2" w:line="240" w:lineRule="auto"/>
        <w:rPr>
          <w:sz w:val="24"/>
        </w:rPr>
      </w:pPr>
      <w:r>
        <w:rPr>
          <w:sz w:val="24"/>
        </w:rPr>
        <w:t>3 credit hour Capstone experience (common to all</w:t>
      </w:r>
      <w:r>
        <w:rPr>
          <w:spacing w:val="-13"/>
          <w:sz w:val="24"/>
        </w:rPr>
        <w:t xml:space="preserve"> </w:t>
      </w:r>
      <w:r>
        <w:rPr>
          <w:sz w:val="24"/>
        </w:rPr>
        <w:t>concentrations)</w:t>
      </w:r>
    </w:p>
    <w:p w:rsidR="00012128" w:rsidRDefault="00012128" w:rsidP="00012128">
      <w:pPr>
        <w:pStyle w:val="ListParagraph"/>
        <w:numPr>
          <w:ilvl w:val="1"/>
          <w:numId w:val="19"/>
        </w:numPr>
        <w:tabs>
          <w:tab w:val="left" w:pos="819"/>
          <w:tab w:val="left" w:pos="820"/>
        </w:tabs>
        <w:spacing w:before="23" w:line="240" w:lineRule="auto"/>
        <w:rPr>
          <w:sz w:val="24"/>
        </w:rPr>
      </w:pPr>
      <w:r>
        <w:rPr>
          <w:sz w:val="24"/>
        </w:rPr>
        <w:t>At least 15 credit hours in the major must be in courses at the 300 level or</w:t>
      </w:r>
      <w:r>
        <w:rPr>
          <w:spacing w:val="-14"/>
          <w:sz w:val="24"/>
        </w:rPr>
        <w:t xml:space="preserve"> </w:t>
      </w:r>
      <w:r>
        <w:rPr>
          <w:sz w:val="24"/>
        </w:rPr>
        <w:t>above.</w:t>
      </w:r>
    </w:p>
    <w:p w:rsidR="00012128" w:rsidRDefault="00012128" w:rsidP="00012128">
      <w:pPr>
        <w:pStyle w:val="ListParagraph"/>
        <w:numPr>
          <w:ilvl w:val="1"/>
          <w:numId w:val="19"/>
        </w:numPr>
        <w:tabs>
          <w:tab w:val="left" w:pos="819"/>
          <w:tab w:val="left" w:pos="820"/>
        </w:tabs>
        <w:spacing w:before="20" w:line="256" w:lineRule="auto"/>
        <w:ind w:right="594"/>
        <w:rPr>
          <w:sz w:val="24"/>
        </w:rPr>
      </w:pPr>
      <w:r>
        <w:rPr>
          <w:sz w:val="24"/>
        </w:rPr>
        <w:t>No more than 12 credit hours may transfer. At least 21 credit hours must be taken in courses specific to the program in</w:t>
      </w:r>
      <w:r>
        <w:rPr>
          <w:spacing w:val="-11"/>
          <w:sz w:val="24"/>
        </w:rPr>
        <w:t xml:space="preserve"> </w:t>
      </w:r>
      <w:r>
        <w:rPr>
          <w:sz w:val="24"/>
        </w:rPr>
        <w:t>Theatre</w:t>
      </w:r>
    </w:p>
    <w:p w:rsidR="00012128" w:rsidRDefault="00012128" w:rsidP="00012128">
      <w:pPr>
        <w:pStyle w:val="ListParagraph"/>
        <w:numPr>
          <w:ilvl w:val="1"/>
          <w:numId w:val="19"/>
        </w:numPr>
        <w:tabs>
          <w:tab w:val="left" w:pos="819"/>
          <w:tab w:val="left" w:pos="820"/>
        </w:tabs>
        <w:spacing w:before="2" w:line="240" w:lineRule="auto"/>
        <w:rPr>
          <w:sz w:val="24"/>
        </w:rPr>
      </w:pPr>
      <w:r>
        <w:rPr>
          <w:sz w:val="24"/>
        </w:rPr>
        <w:t>The student must earn a C or higher in all major course</w:t>
      </w:r>
      <w:r>
        <w:rPr>
          <w:spacing w:val="-16"/>
          <w:sz w:val="24"/>
        </w:rPr>
        <w:t xml:space="preserve"> </w:t>
      </w:r>
      <w:r>
        <w:rPr>
          <w:sz w:val="24"/>
        </w:rPr>
        <w:t>work.</w:t>
      </w:r>
    </w:p>
    <w:p w:rsidR="00012128" w:rsidRDefault="00012128" w:rsidP="00012128">
      <w:pPr>
        <w:pStyle w:val="ListParagraph"/>
        <w:numPr>
          <w:ilvl w:val="1"/>
          <w:numId w:val="19"/>
        </w:numPr>
        <w:tabs>
          <w:tab w:val="left" w:pos="819"/>
          <w:tab w:val="left" w:pos="820"/>
        </w:tabs>
        <w:spacing w:before="22" w:line="256" w:lineRule="auto"/>
        <w:ind w:right="554"/>
        <w:rPr>
          <w:sz w:val="24"/>
        </w:rPr>
      </w:pPr>
      <w:r>
        <w:rPr>
          <w:sz w:val="24"/>
        </w:rPr>
        <w:t>No more than a total of 9 hours of combined Independent Study and Internship</w:t>
      </w:r>
      <w:r>
        <w:rPr>
          <w:spacing w:val="-17"/>
          <w:sz w:val="24"/>
        </w:rPr>
        <w:t xml:space="preserve"> </w:t>
      </w:r>
      <w:r>
        <w:rPr>
          <w:sz w:val="24"/>
        </w:rPr>
        <w:t>credit toward</w:t>
      </w:r>
      <w:r>
        <w:rPr>
          <w:spacing w:val="-6"/>
          <w:sz w:val="24"/>
        </w:rPr>
        <w:t xml:space="preserve"> </w:t>
      </w:r>
      <w:r>
        <w:rPr>
          <w:sz w:val="24"/>
        </w:rPr>
        <w:t>graduation.</w:t>
      </w:r>
    </w:p>
    <w:p w:rsidR="00012128" w:rsidRDefault="00012128" w:rsidP="00012128">
      <w:pPr>
        <w:pStyle w:val="BodyText"/>
        <w:spacing w:before="3"/>
        <w:rPr>
          <w:sz w:val="22"/>
        </w:rPr>
      </w:pPr>
    </w:p>
    <w:p w:rsidR="00012128" w:rsidRDefault="00012128" w:rsidP="00012128">
      <w:pPr>
        <w:pStyle w:val="Heading2"/>
        <w:tabs>
          <w:tab w:val="left" w:pos="1539"/>
        </w:tabs>
        <w:spacing w:line="273" w:lineRule="exact"/>
      </w:pPr>
      <w:r>
        <w:t>1</w:t>
      </w:r>
      <w:r>
        <w:rPr>
          <w:spacing w:val="-1"/>
        </w:rPr>
        <w:t xml:space="preserve"> </w:t>
      </w:r>
      <w:r>
        <w:t>course:</w:t>
      </w:r>
      <w:r>
        <w:tab/>
        <w:t>Fundamentals</w:t>
      </w:r>
    </w:p>
    <w:p w:rsidR="00012128" w:rsidRDefault="00012128" w:rsidP="00012128">
      <w:pPr>
        <w:pStyle w:val="ListParagraph"/>
        <w:numPr>
          <w:ilvl w:val="0"/>
          <w:numId w:val="14"/>
        </w:numPr>
        <w:tabs>
          <w:tab w:val="left" w:pos="819"/>
          <w:tab w:val="left" w:pos="820"/>
        </w:tabs>
        <w:spacing w:line="291" w:lineRule="exact"/>
        <w:rPr>
          <w:sz w:val="24"/>
        </w:rPr>
      </w:pPr>
      <w:r>
        <w:rPr>
          <w:sz w:val="24"/>
        </w:rPr>
        <w:t>COMM M150:  Mass Media and Contemporary Society (3</w:t>
      </w:r>
      <w:r>
        <w:rPr>
          <w:spacing w:val="-12"/>
          <w:sz w:val="24"/>
        </w:rPr>
        <w:t xml:space="preserve"> </w:t>
      </w:r>
      <w:r>
        <w:rPr>
          <w:sz w:val="24"/>
        </w:rPr>
        <w:t>cr.)</w:t>
      </w:r>
    </w:p>
    <w:p w:rsidR="00012128" w:rsidRDefault="00012128" w:rsidP="00012128">
      <w:pPr>
        <w:pStyle w:val="Heading2"/>
        <w:tabs>
          <w:tab w:val="left" w:pos="1539"/>
        </w:tabs>
        <w:spacing w:before="187"/>
      </w:pPr>
      <w:r>
        <w:t>3</w:t>
      </w:r>
      <w:r>
        <w:rPr>
          <w:spacing w:val="-1"/>
        </w:rPr>
        <w:t xml:space="preserve"> </w:t>
      </w:r>
      <w:r>
        <w:t>courses:</w:t>
      </w:r>
      <w:r>
        <w:tab/>
        <w:t>Theatre</w:t>
      </w:r>
      <w:r>
        <w:rPr>
          <w:spacing w:val="-5"/>
        </w:rPr>
        <w:t xml:space="preserve"> </w:t>
      </w:r>
      <w:r>
        <w:t>Core</w:t>
      </w:r>
    </w:p>
    <w:p w:rsidR="00012128" w:rsidRDefault="00012128" w:rsidP="00012128">
      <w:pPr>
        <w:pStyle w:val="ListParagraph"/>
        <w:numPr>
          <w:ilvl w:val="0"/>
          <w:numId w:val="13"/>
        </w:numPr>
        <w:tabs>
          <w:tab w:val="left" w:pos="819"/>
          <w:tab w:val="left" w:pos="820"/>
        </w:tabs>
        <w:spacing w:line="292" w:lineRule="exact"/>
        <w:rPr>
          <w:sz w:val="24"/>
        </w:rPr>
      </w:pPr>
      <w:r>
        <w:rPr>
          <w:sz w:val="24"/>
        </w:rPr>
        <w:t>COMM T130:  Introduction to Theatre  (3</w:t>
      </w:r>
      <w:r>
        <w:rPr>
          <w:spacing w:val="-13"/>
          <w:sz w:val="24"/>
        </w:rPr>
        <w:t xml:space="preserve"> </w:t>
      </w:r>
      <w:r>
        <w:rPr>
          <w:sz w:val="24"/>
        </w:rPr>
        <w:t>cr.)</w:t>
      </w:r>
      <w:r w:rsidR="00736D78">
        <w:rPr>
          <w:sz w:val="24"/>
        </w:rPr>
        <w:t xml:space="preserve"> or ENGL L203: Introduction to Drama</w:t>
      </w:r>
    </w:p>
    <w:p w:rsidR="00012128" w:rsidRDefault="00012128" w:rsidP="00012128">
      <w:pPr>
        <w:pStyle w:val="ListParagraph"/>
        <w:numPr>
          <w:ilvl w:val="0"/>
          <w:numId w:val="13"/>
        </w:numPr>
        <w:tabs>
          <w:tab w:val="left" w:pos="819"/>
          <w:tab w:val="left" w:pos="820"/>
        </w:tabs>
        <w:rPr>
          <w:sz w:val="24"/>
        </w:rPr>
      </w:pPr>
      <w:r>
        <w:rPr>
          <w:sz w:val="24"/>
        </w:rPr>
        <w:t>COMM T2XX:  Fundamentals of Applied Theatre (3</w:t>
      </w:r>
      <w:r>
        <w:rPr>
          <w:spacing w:val="-15"/>
          <w:sz w:val="24"/>
        </w:rPr>
        <w:t xml:space="preserve"> </w:t>
      </w:r>
      <w:r>
        <w:rPr>
          <w:sz w:val="24"/>
        </w:rPr>
        <w:t>cr.)</w:t>
      </w:r>
    </w:p>
    <w:p w:rsidR="00012128" w:rsidRDefault="00012128" w:rsidP="00012128">
      <w:pPr>
        <w:pStyle w:val="ListParagraph"/>
        <w:numPr>
          <w:ilvl w:val="0"/>
          <w:numId w:val="13"/>
        </w:numPr>
        <w:tabs>
          <w:tab w:val="left" w:pos="819"/>
          <w:tab w:val="left" w:pos="820"/>
        </w:tabs>
        <w:spacing w:before="1" w:line="240" w:lineRule="auto"/>
        <w:rPr>
          <w:sz w:val="24"/>
        </w:rPr>
      </w:pPr>
      <w:r>
        <w:rPr>
          <w:sz w:val="24"/>
        </w:rPr>
        <w:t>COMM T437:  Creative Dramatics  (3</w:t>
      </w:r>
      <w:r>
        <w:rPr>
          <w:spacing w:val="-13"/>
          <w:sz w:val="24"/>
        </w:rPr>
        <w:t xml:space="preserve"> </w:t>
      </w:r>
      <w:r>
        <w:rPr>
          <w:sz w:val="24"/>
        </w:rPr>
        <w:t>cr.)</w:t>
      </w:r>
    </w:p>
    <w:p w:rsidR="00012128" w:rsidRDefault="00012128" w:rsidP="00012128">
      <w:pPr>
        <w:pStyle w:val="BodyText"/>
        <w:spacing w:before="1"/>
      </w:pPr>
    </w:p>
    <w:p w:rsidR="00012128" w:rsidRDefault="004D700F" w:rsidP="00012128">
      <w:pPr>
        <w:pStyle w:val="Heading2"/>
        <w:tabs>
          <w:tab w:val="left" w:pos="1539"/>
        </w:tabs>
      </w:pPr>
      <w:r>
        <w:t>2</w:t>
      </w:r>
      <w:r w:rsidR="00012128">
        <w:rPr>
          <w:spacing w:val="-1"/>
        </w:rPr>
        <w:t xml:space="preserve"> </w:t>
      </w:r>
      <w:r w:rsidR="00012128">
        <w:t>courses:</w:t>
      </w:r>
      <w:r w:rsidR="00012128">
        <w:tab/>
        <w:t>Production</w:t>
      </w:r>
    </w:p>
    <w:p w:rsidR="00012128" w:rsidRDefault="00012128" w:rsidP="00012128">
      <w:pPr>
        <w:pStyle w:val="ListParagraph"/>
        <w:numPr>
          <w:ilvl w:val="0"/>
          <w:numId w:val="12"/>
        </w:numPr>
        <w:tabs>
          <w:tab w:val="left" w:pos="819"/>
          <w:tab w:val="left" w:pos="820"/>
        </w:tabs>
        <w:spacing w:line="292" w:lineRule="exact"/>
        <w:rPr>
          <w:sz w:val="24"/>
        </w:rPr>
      </w:pPr>
      <w:r>
        <w:rPr>
          <w:sz w:val="24"/>
        </w:rPr>
        <w:t>COMM T100  Rehearsal and Performance  (3-6</w:t>
      </w:r>
      <w:r>
        <w:rPr>
          <w:spacing w:val="-20"/>
          <w:sz w:val="24"/>
        </w:rPr>
        <w:t xml:space="preserve"> </w:t>
      </w:r>
      <w:r>
        <w:rPr>
          <w:sz w:val="24"/>
        </w:rPr>
        <w:t>cr.)</w:t>
      </w:r>
    </w:p>
    <w:p w:rsidR="00012128" w:rsidRDefault="00012128" w:rsidP="00012128">
      <w:pPr>
        <w:pStyle w:val="ListParagraph"/>
        <w:numPr>
          <w:ilvl w:val="0"/>
          <w:numId w:val="12"/>
        </w:numPr>
        <w:tabs>
          <w:tab w:val="left" w:pos="819"/>
          <w:tab w:val="left" w:pos="820"/>
        </w:tabs>
        <w:rPr>
          <w:sz w:val="24"/>
        </w:rPr>
      </w:pPr>
      <w:r>
        <w:rPr>
          <w:sz w:val="24"/>
        </w:rPr>
        <w:t>COMM T339  Play Directing  (3</w:t>
      </w:r>
      <w:r>
        <w:rPr>
          <w:spacing w:val="-18"/>
          <w:sz w:val="24"/>
        </w:rPr>
        <w:t xml:space="preserve"> </w:t>
      </w:r>
      <w:r>
        <w:rPr>
          <w:sz w:val="24"/>
        </w:rPr>
        <w:t>cr.)</w:t>
      </w:r>
    </w:p>
    <w:p w:rsidR="00012128" w:rsidRDefault="00012128" w:rsidP="00012128">
      <w:pPr>
        <w:pStyle w:val="ListParagraph"/>
        <w:numPr>
          <w:ilvl w:val="0"/>
          <w:numId w:val="12"/>
        </w:numPr>
        <w:tabs>
          <w:tab w:val="left" w:pos="819"/>
          <w:tab w:val="left" w:pos="820"/>
        </w:tabs>
        <w:rPr>
          <w:sz w:val="24"/>
        </w:rPr>
      </w:pPr>
      <w:r>
        <w:rPr>
          <w:sz w:val="24"/>
        </w:rPr>
        <w:t>COMM T431  Playwriting  (3</w:t>
      </w:r>
      <w:r>
        <w:rPr>
          <w:spacing w:val="-19"/>
          <w:sz w:val="24"/>
        </w:rPr>
        <w:t xml:space="preserve"> </w:t>
      </w:r>
      <w:r>
        <w:rPr>
          <w:sz w:val="24"/>
        </w:rPr>
        <w:t>cr.)</w:t>
      </w:r>
    </w:p>
    <w:p w:rsidR="00012128" w:rsidRDefault="00012128" w:rsidP="00012128">
      <w:pPr>
        <w:pStyle w:val="ListParagraph"/>
        <w:numPr>
          <w:ilvl w:val="0"/>
          <w:numId w:val="12"/>
        </w:numPr>
        <w:tabs>
          <w:tab w:val="left" w:pos="819"/>
          <w:tab w:val="left" w:pos="820"/>
        </w:tabs>
        <w:rPr>
          <w:sz w:val="24"/>
        </w:rPr>
      </w:pPr>
      <w:r>
        <w:rPr>
          <w:sz w:val="24"/>
        </w:rPr>
        <w:t>As program grows, reintroduce the</w:t>
      </w:r>
      <w:r>
        <w:rPr>
          <w:spacing w:val="-13"/>
          <w:sz w:val="24"/>
        </w:rPr>
        <w:t xml:space="preserve"> </w:t>
      </w:r>
      <w:r>
        <w:rPr>
          <w:sz w:val="24"/>
        </w:rPr>
        <w:t>following:</w:t>
      </w:r>
    </w:p>
    <w:p w:rsidR="00012128" w:rsidRDefault="00012128" w:rsidP="00012128">
      <w:pPr>
        <w:pStyle w:val="ListParagraph"/>
        <w:numPr>
          <w:ilvl w:val="1"/>
          <w:numId w:val="12"/>
        </w:numPr>
        <w:tabs>
          <w:tab w:val="left" w:pos="2979"/>
          <w:tab w:val="left" w:pos="2980"/>
        </w:tabs>
        <w:rPr>
          <w:sz w:val="24"/>
        </w:rPr>
      </w:pPr>
      <w:r>
        <w:rPr>
          <w:sz w:val="24"/>
        </w:rPr>
        <w:t>COMM C101 Stage</w:t>
      </w:r>
      <w:r>
        <w:rPr>
          <w:spacing w:val="-7"/>
          <w:sz w:val="24"/>
        </w:rPr>
        <w:t xml:space="preserve"> </w:t>
      </w:r>
      <w:r>
        <w:rPr>
          <w:sz w:val="24"/>
        </w:rPr>
        <w:t>Makeup</w:t>
      </w:r>
    </w:p>
    <w:p w:rsidR="00012128" w:rsidRDefault="00012128" w:rsidP="00012128">
      <w:pPr>
        <w:pStyle w:val="ListParagraph"/>
        <w:numPr>
          <w:ilvl w:val="1"/>
          <w:numId w:val="12"/>
        </w:numPr>
        <w:tabs>
          <w:tab w:val="left" w:pos="2979"/>
          <w:tab w:val="left" w:pos="2980"/>
        </w:tabs>
        <w:spacing w:before="1"/>
        <w:rPr>
          <w:sz w:val="24"/>
        </w:rPr>
      </w:pPr>
      <w:r>
        <w:rPr>
          <w:sz w:val="24"/>
        </w:rPr>
        <w:t>COMM C131 Stage</w:t>
      </w:r>
      <w:r>
        <w:rPr>
          <w:spacing w:val="-4"/>
          <w:sz w:val="24"/>
        </w:rPr>
        <w:t xml:space="preserve"> </w:t>
      </w:r>
      <w:r>
        <w:rPr>
          <w:sz w:val="24"/>
        </w:rPr>
        <w:t>Scenery</w:t>
      </w:r>
    </w:p>
    <w:p w:rsidR="00012128" w:rsidRDefault="00012128" w:rsidP="00012128">
      <w:pPr>
        <w:pStyle w:val="ListParagraph"/>
        <w:numPr>
          <w:ilvl w:val="1"/>
          <w:numId w:val="12"/>
        </w:numPr>
        <w:tabs>
          <w:tab w:val="left" w:pos="2979"/>
          <w:tab w:val="left" w:pos="2980"/>
        </w:tabs>
        <w:rPr>
          <w:sz w:val="24"/>
        </w:rPr>
      </w:pPr>
      <w:r>
        <w:rPr>
          <w:sz w:val="24"/>
        </w:rPr>
        <w:t>COMM C330 Stage</w:t>
      </w:r>
      <w:r>
        <w:rPr>
          <w:spacing w:val="-7"/>
          <w:sz w:val="24"/>
        </w:rPr>
        <w:t xml:space="preserve"> </w:t>
      </w:r>
      <w:r>
        <w:rPr>
          <w:sz w:val="24"/>
        </w:rPr>
        <w:t>Lighting</w:t>
      </w:r>
    </w:p>
    <w:p w:rsidR="00012128" w:rsidRDefault="00012128" w:rsidP="00012128">
      <w:pPr>
        <w:spacing w:line="293" w:lineRule="exact"/>
        <w:rPr>
          <w:sz w:val="24"/>
        </w:rPr>
        <w:sectPr w:rsidR="00012128">
          <w:pgSz w:w="12240" w:h="15840"/>
          <w:pgMar w:top="1360" w:right="1340" w:bottom="1220" w:left="1340" w:header="0" w:footer="1036" w:gutter="0"/>
          <w:cols w:space="720"/>
        </w:sectPr>
      </w:pPr>
    </w:p>
    <w:p w:rsidR="00012128" w:rsidRDefault="00012128" w:rsidP="00012128">
      <w:pPr>
        <w:pStyle w:val="ListParagraph"/>
        <w:numPr>
          <w:ilvl w:val="1"/>
          <w:numId w:val="12"/>
        </w:numPr>
        <w:tabs>
          <w:tab w:val="left" w:pos="2999"/>
          <w:tab w:val="left" w:pos="3000"/>
        </w:tabs>
        <w:spacing w:before="74"/>
        <w:ind w:left="3000"/>
        <w:rPr>
          <w:sz w:val="24"/>
        </w:rPr>
      </w:pPr>
      <w:r>
        <w:rPr>
          <w:sz w:val="24"/>
        </w:rPr>
        <w:lastRenderedPageBreak/>
        <w:t>COMM C331  Advanced</w:t>
      </w:r>
      <w:r>
        <w:rPr>
          <w:spacing w:val="-9"/>
          <w:sz w:val="24"/>
        </w:rPr>
        <w:t xml:space="preserve"> </w:t>
      </w:r>
      <w:r>
        <w:rPr>
          <w:sz w:val="24"/>
        </w:rPr>
        <w:t>Stagecraft</w:t>
      </w:r>
    </w:p>
    <w:p w:rsidR="00012128" w:rsidRDefault="00012128" w:rsidP="00012128">
      <w:pPr>
        <w:pStyle w:val="ListParagraph"/>
        <w:numPr>
          <w:ilvl w:val="1"/>
          <w:numId w:val="12"/>
        </w:numPr>
        <w:tabs>
          <w:tab w:val="left" w:pos="2999"/>
          <w:tab w:val="left" w:pos="3000"/>
        </w:tabs>
        <w:ind w:left="3000"/>
        <w:rPr>
          <w:sz w:val="24"/>
        </w:rPr>
      </w:pPr>
      <w:r>
        <w:rPr>
          <w:sz w:val="24"/>
        </w:rPr>
        <w:t>COMM C332 Costuming for the</w:t>
      </w:r>
      <w:r>
        <w:rPr>
          <w:spacing w:val="-12"/>
          <w:sz w:val="24"/>
        </w:rPr>
        <w:t xml:space="preserve"> </w:t>
      </w:r>
      <w:r>
        <w:rPr>
          <w:sz w:val="24"/>
        </w:rPr>
        <w:t>Theatre</w:t>
      </w:r>
    </w:p>
    <w:p w:rsidR="00012128" w:rsidRDefault="00012128" w:rsidP="00012128">
      <w:pPr>
        <w:pStyle w:val="ListParagraph"/>
        <w:numPr>
          <w:ilvl w:val="1"/>
          <w:numId w:val="12"/>
        </w:numPr>
        <w:tabs>
          <w:tab w:val="left" w:pos="2999"/>
          <w:tab w:val="left" w:pos="3000"/>
        </w:tabs>
        <w:ind w:left="3000"/>
        <w:rPr>
          <w:sz w:val="24"/>
        </w:rPr>
      </w:pPr>
      <w:r>
        <w:rPr>
          <w:sz w:val="24"/>
        </w:rPr>
        <w:t>COMM C430  Theatre</w:t>
      </w:r>
      <w:r>
        <w:rPr>
          <w:spacing w:val="-10"/>
          <w:sz w:val="24"/>
        </w:rPr>
        <w:t xml:space="preserve"> </w:t>
      </w:r>
      <w:r>
        <w:rPr>
          <w:sz w:val="24"/>
        </w:rPr>
        <w:t>Management</w:t>
      </w:r>
    </w:p>
    <w:p w:rsidR="00012128" w:rsidRDefault="00012128" w:rsidP="00012128">
      <w:pPr>
        <w:pStyle w:val="BodyText"/>
        <w:spacing w:before="1"/>
      </w:pPr>
    </w:p>
    <w:p w:rsidR="00012128" w:rsidRDefault="00012128" w:rsidP="00012128">
      <w:pPr>
        <w:pStyle w:val="Heading2"/>
        <w:numPr>
          <w:ilvl w:val="0"/>
          <w:numId w:val="18"/>
        </w:numPr>
        <w:tabs>
          <w:tab w:val="left" w:pos="300"/>
          <w:tab w:val="left" w:pos="1559"/>
        </w:tabs>
      </w:pPr>
      <w:r>
        <w:t>courses:</w:t>
      </w:r>
      <w:r>
        <w:tab/>
        <w:t>Performance</w:t>
      </w:r>
    </w:p>
    <w:p w:rsidR="00012128" w:rsidRDefault="00012128" w:rsidP="00012128">
      <w:pPr>
        <w:pStyle w:val="ListParagraph"/>
        <w:numPr>
          <w:ilvl w:val="1"/>
          <w:numId w:val="18"/>
        </w:numPr>
        <w:tabs>
          <w:tab w:val="left" w:pos="839"/>
          <w:tab w:val="left" w:pos="840"/>
        </w:tabs>
        <w:rPr>
          <w:sz w:val="24"/>
        </w:rPr>
      </w:pPr>
      <w:r>
        <w:rPr>
          <w:sz w:val="24"/>
        </w:rPr>
        <w:t>COMM T104  Voice for the Stage  (3</w:t>
      </w:r>
      <w:r>
        <w:rPr>
          <w:spacing w:val="-16"/>
          <w:sz w:val="24"/>
        </w:rPr>
        <w:t xml:space="preserve"> </w:t>
      </w:r>
      <w:r>
        <w:rPr>
          <w:sz w:val="24"/>
        </w:rPr>
        <w:t>cr.)</w:t>
      </w:r>
    </w:p>
    <w:p w:rsidR="00012128" w:rsidRDefault="00012128" w:rsidP="00012128">
      <w:pPr>
        <w:pStyle w:val="ListParagraph"/>
        <w:numPr>
          <w:ilvl w:val="1"/>
          <w:numId w:val="18"/>
        </w:numPr>
        <w:tabs>
          <w:tab w:val="left" w:pos="839"/>
          <w:tab w:val="left" w:pos="840"/>
        </w:tabs>
        <w:spacing w:before="2"/>
        <w:rPr>
          <w:sz w:val="24"/>
        </w:rPr>
      </w:pPr>
      <w:r>
        <w:rPr>
          <w:sz w:val="24"/>
        </w:rPr>
        <w:t>COMM T133  Introduction to Acting  (3</w:t>
      </w:r>
      <w:r>
        <w:rPr>
          <w:spacing w:val="-18"/>
          <w:sz w:val="24"/>
        </w:rPr>
        <w:t xml:space="preserve"> </w:t>
      </w:r>
      <w:r>
        <w:rPr>
          <w:sz w:val="24"/>
        </w:rPr>
        <w:t>cr.)</w:t>
      </w:r>
    </w:p>
    <w:p w:rsidR="003A7E5E" w:rsidRDefault="003A7E5E" w:rsidP="00012128">
      <w:pPr>
        <w:pStyle w:val="ListParagraph"/>
        <w:numPr>
          <w:ilvl w:val="1"/>
          <w:numId w:val="18"/>
        </w:numPr>
        <w:tabs>
          <w:tab w:val="left" w:pos="839"/>
          <w:tab w:val="left" w:pos="840"/>
        </w:tabs>
        <w:spacing w:before="2"/>
        <w:rPr>
          <w:sz w:val="24"/>
        </w:rPr>
      </w:pPr>
      <w:r>
        <w:rPr>
          <w:sz w:val="24"/>
        </w:rPr>
        <w:t>COMM T205  Introduction to Oral Interpretation (3 cr.)</w:t>
      </w:r>
    </w:p>
    <w:p w:rsidR="00012128" w:rsidRDefault="00012128" w:rsidP="00012128">
      <w:pPr>
        <w:pStyle w:val="ListParagraph"/>
        <w:numPr>
          <w:ilvl w:val="1"/>
          <w:numId w:val="18"/>
        </w:numPr>
        <w:tabs>
          <w:tab w:val="left" w:pos="839"/>
          <w:tab w:val="left" w:pos="840"/>
        </w:tabs>
        <w:rPr>
          <w:sz w:val="24"/>
        </w:rPr>
      </w:pPr>
      <w:r>
        <w:rPr>
          <w:sz w:val="24"/>
        </w:rPr>
        <w:t>COMM T3</w:t>
      </w:r>
      <w:r w:rsidR="003A7E5E">
        <w:rPr>
          <w:sz w:val="24"/>
        </w:rPr>
        <w:t>XX</w:t>
      </w:r>
      <w:r>
        <w:rPr>
          <w:sz w:val="24"/>
        </w:rPr>
        <w:t xml:space="preserve">  Theatre for Social Change (3</w:t>
      </w:r>
      <w:r>
        <w:rPr>
          <w:spacing w:val="-20"/>
          <w:sz w:val="24"/>
        </w:rPr>
        <w:t xml:space="preserve"> </w:t>
      </w:r>
      <w:r>
        <w:rPr>
          <w:sz w:val="24"/>
        </w:rPr>
        <w:t>cr.)</w:t>
      </w:r>
    </w:p>
    <w:p w:rsidR="00012128" w:rsidRDefault="00012128" w:rsidP="00012128">
      <w:pPr>
        <w:pStyle w:val="ListParagraph"/>
        <w:numPr>
          <w:ilvl w:val="1"/>
          <w:numId w:val="18"/>
        </w:numPr>
        <w:tabs>
          <w:tab w:val="left" w:pos="839"/>
          <w:tab w:val="left" w:pos="840"/>
        </w:tabs>
        <w:rPr>
          <w:sz w:val="24"/>
        </w:rPr>
      </w:pPr>
      <w:r>
        <w:rPr>
          <w:sz w:val="24"/>
        </w:rPr>
        <w:t>COMM T333  Acting II  (3</w:t>
      </w:r>
      <w:r>
        <w:rPr>
          <w:spacing w:val="-16"/>
          <w:sz w:val="24"/>
        </w:rPr>
        <w:t xml:space="preserve"> </w:t>
      </w:r>
      <w:r>
        <w:rPr>
          <w:sz w:val="24"/>
        </w:rPr>
        <w:t>cr.)</w:t>
      </w:r>
    </w:p>
    <w:p w:rsidR="00012128" w:rsidRDefault="00012128" w:rsidP="00012128">
      <w:pPr>
        <w:pStyle w:val="BodyText"/>
        <w:spacing w:before="1"/>
      </w:pPr>
    </w:p>
    <w:p w:rsidR="00012128" w:rsidRDefault="004D700F" w:rsidP="004D700F">
      <w:pPr>
        <w:pStyle w:val="Heading2"/>
        <w:tabs>
          <w:tab w:val="left" w:pos="300"/>
          <w:tab w:val="left" w:pos="1559"/>
        </w:tabs>
      </w:pPr>
      <w:r>
        <w:t xml:space="preserve">2  </w:t>
      </w:r>
      <w:r w:rsidR="00012128">
        <w:t>courses:</w:t>
      </w:r>
      <w:r w:rsidR="00012128">
        <w:tab/>
        <w:t>Theory-History-Criticism</w:t>
      </w:r>
    </w:p>
    <w:p w:rsidR="00012128" w:rsidRDefault="00012128" w:rsidP="00012128">
      <w:pPr>
        <w:pStyle w:val="ListParagraph"/>
        <w:numPr>
          <w:ilvl w:val="1"/>
          <w:numId w:val="18"/>
        </w:numPr>
        <w:tabs>
          <w:tab w:val="left" w:pos="839"/>
          <w:tab w:val="left" w:pos="840"/>
        </w:tabs>
        <w:spacing w:line="292" w:lineRule="exact"/>
        <w:rPr>
          <w:sz w:val="24"/>
        </w:rPr>
      </w:pPr>
      <w:r>
        <w:rPr>
          <w:sz w:val="24"/>
        </w:rPr>
        <w:t>WOST W300  Topics in Women’s Studies (with</w:t>
      </w:r>
      <w:r>
        <w:rPr>
          <w:spacing w:val="-22"/>
          <w:sz w:val="24"/>
        </w:rPr>
        <w:t xml:space="preserve"> </w:t>
      </w:r>
      <w:r>
        <w:rPr>
          <w:sz w:val="24"/>
        </w:rPr>
        <w:t>consent)</w:t>
      </w:r>
    </w:p>
    <w:p w:rsidR="00012128" w:rsidRDefault="00012128" w:rsidP="00012128">
      <w:pPr>
        <w:pStyle w:val="ListParagraph"/>
        <w:numPr>
          <w:ilvl w:val="1"/>
          <w:numId w:val="18"/>
        </w:numPr>
        <w:tabs>
          <w:tab w:val="left" w:pos="839"/>
          <w:tab w:val="left" w:pos="840"/>
          <w:tab w:val="left" w:pos="2279"/>
        </w:tabs>
        <w:rPr>
          <w:sz w:val="24"/>
        </w:rPr>
      </w:pPr>
      <w:r>
        <w:rPr>
          <w:sz w:val="24"/>
        </w:rPr>
        <w:t>CLAS</w:t>
      </w:r>
      <w:r>
        <w:rPr>
          <w:spacing w:val="-1"/>
          <w:sz w:val="24"/>
        </w:rPr>
        <w:t xml:space="preserve"> </w:t>
      </w:r>
      <w:r>
        <w:rPr>
          <w:sz w:val="24"/>
        </w:rPr>
        <w:t>C310</w:t>
      </w:r>
      <w:r>
        <w:rPr>
          <w:sz w:val="24"/>
        </w:rPr>
        <w:tab/>
        <w:t>Classical Drama  (3</w:t>
      </w:r>
      <w:r>
        <w:rPr>
          <w:spacing w:val="-9"/>
          <w:sz w:val="24"/>
        </w:rPr>
        <w:t xml:space="preserve"> </w:t>
      </w:r>
      <w:r>
        <w:rPr>
          <w:sz w:val="24"/>
        </w:rPr>
        <w:t>cr.)</w:t>
      </w:r>
    </w:p>
    <w:p w:rsidR="00012128" w:rsidRDefault="00012128" w:rsidP="00012128">
      <w:pPr>
        <w:pStyle w:val="ListParagraph"/>
        <w:numPr>
          <w:ilvl w:val="1"/>
          <w:numId w:val="18"/>
        </w:numPr>
        <w:tabs>
          <w:tab w:val="left" w:pos="839"/>
          <w:tab w:val="left" w:pos="840"/>
          <w:tab w:val="left" w:pos="2279"/>
        </w:tabs>
        <w:rPr>
          <w:sz w:val="24"/>
        </w:rPr>
      </w:pPr>
      <w:r>
        <w:rPr>
          <w:sz w:val="24"/>
        </w:rPr>
        <w:t>ENG</w:t>
      </w:r>
      <w:r>
        <w:rPr>
          <w:spacing w:val="-1"/>
          <w:sz w:val="24"/>
        </w:rPr>
        <w:t xml:space="preserve"> </w:t>
      </w:r>
      <w:r>
        <w:rPr>
          <w:sz w:val="24"/>
        </w:rPr>
        <w:t>L315</w:t>
      </w:r>
      <w:r>
        <w:rPr>
          <w:sz w:val="24"/>
        </w:rPr>
        <w:tab/>
        <w:t>Major Plays of Shakespeare  (3</w:t>
      </w:r>
      <w:r>
        <w:rPr>
          <w:spacing w:val="-11"/>
          <w:sz w:val="24"/>
        </w:rPr>
        <w:t xml:space="preserve"> </w:t>
      </w:r>
      <w:r>
        <w:rPr>
          <w:sz w:val="24"/>
        </w:rPr>
        <w:t>cr.)</w:t>
      </w:r>
    </w:p>
    <w:p w:rsidR="00012128" w:rsidRDefault="00012128" w:rsidP="00012128">
      <w:pPr>
        <w:pStyle w:val="ListParagraph"/>
        <w:numPr>
          <w:ilvl w:val="1"/>
          <w:numId w:val="18"/>
        </w:numPr>
        <w:tabs>
          <w:tab w:val="left" w:pos="839"/>
          <w:tab w:val="left" w:pos="840"/>
        </w:tabs>
        <w:spacing w:before="2"/>
        <w:rPr>
          <w:sz w:val="24"/>
        </w:rPr>
      </w:pPr>
      <w:r>
        <w:rPr>
          <w:sz w:val="24"/>
        </w:rPr>
        <w:t>COMM T337  History of Theatre I  (3</w:t>
      </w:r>
      <w:r>
        <w:rPr>
          <w:spacing w:val="-19"/>
          <w:sz w:val="24"/>
        </w:rPr>
        <w:t xml:space="preserve"> </w:t>
      </w:r>
      <w:r>
        <w:rPr>
          <w:sz w:val="24"/>
        </w:rPr>
        <w:t>cr.)</w:t>
      </w:r>
    </w:p>
    <w:p w:rsidR="00012128" w:rsidRDefault="00012128" w:rsidP="00012128">
      <w:pPr>
        <w:pStyle w:val="ListParagraph"/>
        <w:numPr>
          <w:ilvl w:val="1"/>
          <w:numId w:val="18"/>
        </w:numPr>
        <w:tabs>
          <w:tab w:val="left" w:pos="839"/>
          <w:tab w:val="left" w:pos="840"/>
        </w:tabs>
        <w:rPr>
          <w:sz w:val="24"/>
        </w:rPr>
      </w:pPr>
      <w:r>
        <w:rPr>
          <w:sz w:val="24"/>
        </w:rPr>
        <w:t>COMM T338  History of Theatre II  (3</w:t>
      </w:r>
      <w:r>
        <w:rPr>
          <w:spacing w:val="-19"/>
          <w:sz w:val="24"/>
        </w:rPr>
        <w:t xml:space="preserve"> </w:t>
      </w:r>
      <w:r>
        <w:rPr>
          <w:sz w:val="24"/>
        </w:rPr>
        <w:t>cr.)</w:t>
      </w:r>
    </w:p>
    <w:p w:rsidR="00012128" w:rsidRDefault="00012128" w:rsidP="00012128">
      <w:pPr>
        <w:pStyle w:val="ListParagraph"/>
        <w:numPr>
          <w:ilvl w:val="1"/>
          <w:numId w:val="18"/>
        </w:numPr>
        <w:tabs>
          <w:tab w:val="left" w:pos="839"/>
          <w:tab w:val="left" w:pos="840"/>
          <w:tab w:val="left" w:pos="2279"/>
        </w:tabs>
        <w:rPr>
          <w:sz w:val="24"/>
        </w:rPr>
      </w:pPr>
      <w:r>
        <w:rPr>
          <w:sz w:val="24"/>
        </w:rPr>
        <w:t>ENG</w:t>
      </w:r>
      <w:r>
        <w:rPr>
          <w:spacing w:val="-1"/>
          <w:sz w:val="24"/>
        </w:rPr>
        <w:t xml:space="preserve"> </w:t>
      </w:r>
      <w:r>
        <w:rPr>
          <w:sz w:val="24"/>
        </w:rPr>
        <w:t>L365</w:t>
      </w:r>
      <w:r>
        <w:rPr>
          <w:sz w:val="24"/>
        </w:rPr>
        <w:tab/>
        <w:t>Modern Drama: Continental (3</w:t>
      </w:r>
      <w:r>
        <w:rPr>
          <w:spacing w:val="-10"/>
          <w:sz w:val="24"/>
        </w:rPr>
        <w:t xml:space="preserve"> </w:t>
      </w:r>
      <w:r>
        <w:rPr>
          <w:sz w:val="24"/>
        </w:rPr>
        <w:t>cr.)</w:t>
      </w:r>
    </w:p>
    <w:p w:rsidR="00012128" w:rsidRDefault="00012128" w:rsidP="00012128">
      <w:pPr>
        <w:pStyle w:val="ListParagraph"/>
        <w:numPr>
          <w:ilvl w:val="1"/>
          <w:numId w:val="18"/>
        </w:numPr>
        <w:tabs>
          <w:tab w:val="left" w:pos="839"/>
          <w:tab w:val="left" w:pos="840"/>
          <w:tab w:val="left" w:pos="2279"/>
        </w:tabs>
        <w:rPr>
          <w:sz w:val="24"/>
        </w:rPr>
      </w:pPr>
      <w:r>
        <w:rPr>
          <w:sz w:val="24"/>
        </w:rPr>
        <w:t>ENG</w:t>
      </w:r>
      <w:r>
        <w:rPr>
          <w:spacing w:val="-1"/>
          <w:sz w:val="24"/>
        </w:rPr>
        <w:t xml:space="preserve"> </w:t>
      </w:r>
      <w:r>
        <w:rPr>
          <w:sz w:val="24"/>
        </w:rPr>
        <w:t>L366</w:t>
      </w:r>
      <w:r>
        <w:rPr>
          <w:sz w:val="24"/>
        </w:rPr>
        <w:tab/>
        <w:t>Modern Drama: English, Irish, and American  (3</w:t>
      </w:r>
      <w:r>
        <w:rPr>
          <w:spacing w:val="-13"/>
          <w:sz w:val="24"/>
        </w:rPr>
        <w:t xml:space="preserve"> </w:t>
      </w:r>
      <w:r>
        <w:rPr>
          <w:sz w:val="24"/>
        </w:rPr>
        <w:t>cr.)</w:t>
      </w:r>
    </w:p>
    <w:p w:rsidR="00012128" w:rsidRDefault="00012128" w:rsidP="00012128">
      <w:pPr>
        <w:pStyle w:val="ListParagraph"/>
        <w:numPr>
          <w:ilvl w:val="1"/>
          <w:numId w:val="18"/>
        </w:numPr>
        <w:tabs>
          <w:tab w:val="left" w:pos="839"/>
          <w:tab w:val="left" w:pos="840"/>
          <w:tab w:val="left" w:pos="2279"/>
        </w:tabs>
        <w:rPr>
          <w:sz w:val="24"/>
        </w:rPr>
      </w:pPr>
      <w:r>
        <w:rPr>
          <w:sz w:val="24"/>
        </w:rPr>
        <w:t>ENG</w:t>
      </w:r>
      <w:r>
        <w:rPr>
          <w:spacing w:val="-1"/>
          <w:sz w:val="24"/>
        </w:rPr>
        <w:t xml:space="preserve"> </w:t>
      </w:r>
      <w:r>
        <w:rPr>
          <w:sz w:val="24"/>
        </w:rPr>
        <w:t>L370</w:t>
      </w:r>
      <w:r>
        <w:rPr>
          <w:sz w:val="24"/>
        </w:rPr>
        <w:tab/>
        <w:t>Recent Black American Writing  (3</w:t>
      </w:r>
      <w:r>
        <w:rPr>
          <w:spacing w:val="-12"/>
          <w:sz w:val="24"/>
        </w:rPr>
        <w:t xml:space="preserve"> </w:t>
      </w:r>
      <w:r>
        <w:rPr>
          <w:sz w:val="24"/>
        </w:rPr>
        <w:t>cr.)</w:t>
      </w:r>
    </w:p>
    <w:p w:rsidR="00012128" w:rsidRDefault="00012128" w:rsidP="00012128">
      <w:pPr>
        <w:pStyle w:val="ListParagraph"/>
        <w:numPr>
          <w:ilvl w:val="1"/>
          <w:numId w:val="18"/>
        </w:numPr>
        <w:tabs>
          <w:tab w:val="left" w:pos="839"/>
          <w:tab w:val="left" w:pos="840"/>
          <w:tab w:val="left" w:pos="2279"/>
        </w:tabs>
        <w:rPr>
          <w:sz w:val="24"/>
        </w:rPr>
      </w:pPr>
      <w:r>
        <w:rPr>
          <w:sz w:val="24"/>
        </w:rPr>
        <w:t>ENG</w:t>
      </w:r>
      <w:r>
        <w:rPr>
          <w:spacing w:val="-1"/>
          <w:sz w:val="24"/>
        </w:rPr>
        <w:t xml:space="preserve"> </w:t>
      </w:r>
      <w:r>
        <w:rPr>
          <w:sz w:val="24"/>
        </w:rPr>
        <w:t>L379</w:t>
      </w:r>
      <w:r>
        <w:rPr>
          <w:sz w:val="24"/>
        </w:rPr>
        <w:tab/>
        <w:t>Ethnic and Minority Literature of the United States  (3</w:t>
      </w:r>
      <w:r>
        <w:rPr>
          <w:spacing w:val="-17"/>
          <w:sz w:val="24"/>
        </w:rPr>
        <w:t xml:space="preserve"> </w:t>
      </w:r>
      <w:r>
        <w:rPr>
          <w:sz w:val="24"/>
        </w:rPr>
        <w:t>cr.)</w:t>
      </w:r>
    </w:p>
    <w:p w:rsidR="00012128" w:rsidRDefault="00012128" w:rsidP="00012128">
      <w:pPr>
        <w:pStyle w:val="ListParagraph"/>
        <w:numPr>
          <w:ilvl w:val="1"/>
          <w:numId w:val="18"/>
        </w:numPr>
        <w:tabs>
          <w:tab w:val="left" w:pos="839"/>
          <w:tab w:val="left" w:pos="840"/>
          <w:tab w:val="left" w:pos="2279"/>
        </w:tabs>
        <w:spacing w:before="1"/>
        <w:rPr>
          <w:sz w:val="24"/>
        </w:rPr>
      </w:pPr>
      <w:r>
        <w:rPr>
          <w:sz w:val="24"/>
        </w:rPr>
        <w:t>ENG</w:t>
      </w:r>
      <w:r>
        <w:rPr>
          <w:spacing w:val="-1"/>
          <w:sz w:val="24"/>
        </w:rPr>
        <w:t xml:space="preserve"> </w:t>
      </w:r>
      <w:r>
        <w:rPr>
          <w:sz w:val="24"/>
        </w:rPr>
        <w:t>L406</w:t>
      </w:r>
      <w:r>
        <w:rPr>
          <w:sz w:val="24"/>
        </w:rPr>
        <w:tab/>
        <w:t>Topics in African-American Literature (with consent)  (3</w:t>
      </w:r>
      <w:r>
        <w:rPr>
          <w:spacing w:val="-19"/>
          <w:sz w:val="24"/>
        </w:rPr>
        <w:t xml:space="preserve"> </w:t>
      </w:r>
      <w:r>
        <w:rPr>
          <w:sz w:val="24"/>
        </w:rPr>
        <w:t>cr.)</w:t>
      </w:r>
    </w:p>
    <w:p w:rsidR="00012128" w:rsidRDefault="00012128" w:rsidP="00012128">
      <w:pPr>
        <w:pStyle w:val="ListParagraph"/>
        <w:numPr>
          <w:ilvl w:val="1"/>
          <w:numId w:val="18"/>
        </w:numPr>
        <w:tabs>
          <w:tab w:val="left" w:pos="839"/>
          <w:tab w:val="left" w:pos="840"/>
          <w:tab w:val="left" w:pos="2279"/>
        </w:tabs>
        <w:rPr>
          <w:sz w:val="24"/>
        </w:rPr>
      </w:pPr>
      <w:r>
        <w:rPr>
          <w:sz w:val="24"/>
        </w:rPr>
        <w:t>ENG</w:t>
      </w:r>
      <w:r>
        <w:rPr>
          <w:spacing w:val="-1"/>
          <w:sz w:val="24"/>
        </w:rPr>
        <w:t xml:space="preserve"> </w:t>
      </w:r>
      <w:r>
        <w:rPr>
          <w:sz w:val="24"/>
        </w:rPr>
        <w:t>L433</w:t>
      </w:r>
      <w:r>
        <w:rPr>
          <w:sz w:val="24"/>
        </w:rPr>
        <w:tab/>
        <w:t>Conversations with Shakespeare  (3</w:t>
      </w:r>
      <w:r>
        <w:rPr>
          <w:spacing w:val="-10"/>
          <w:sz w:val="24"/>
        </w:rPr>
        <w:t xml:space="preserve"> </w:t>
      </w:r>
      <w:r>
        <w:rPr>
          <w:sz w:val="24"/>
        </w:rPr>
        <w:t>cr.)</w:t>
      </w:r>
    </w:p>
    <w:p w:rsidR="003A7E5E" w:rsidRDefault="003A7E5E" w:rsidP="00012128">
      <w:pPr>
        <w:pStyle w:val="ListParagraph"/>
        <w:numPr>
          <w:ilvl w:val="1"/>
          <w:numId w:val="18"/>
        </w:numPr>
        <w:tabs>
          <w:tab w:val="left" w:pos="839"/>
          <w:tab w:val="left" w:pos="840"/>
          <w:tab w:val="left" w:pos="2279"/>
        </w:tabs>
        <w:rPr>
          <w:sz w:val="24"/>
        </w:rPr>
      </w:pPr>
      <w:bookmarkStart w:id="6" w:name="C"/>
      <w:bookmarkEnd w:id="6"/>
      <w:r w:rsidRPr="003A7E5E">
        <w:rPr>
          <w:rStyle w:val="ctitle"/>
          <w:bCs/>
          <w:color w:val="000000"/>
          <w:sz w:val="24"/>
          <w:szCs w:val="24"/>
        </w:rPr>
        <w:t>COMM-R 478</w:t>
      </w:r>
      <w:r>
        <w:rPr>
          <w:rStyle w:val="ctitle"/>
          <w:rFonts w:ascii="Verdana" w:hAnsi="Verdana"/>
          <w:b/>
          <w:bCs/>
          <w:color w:val="000000"/>
          <w:sz w:val="18"/>
          <w:szCs w:val="18"/>
        </w:rPr>
        <w:t xml:space="preserve"> </w:t>
      </w:r>
      <w:r w:rsidRPr="003A7E5E">
        <w:rPr>
          <w:rStyle w:val="ctitle"/>
          <w:bCs/>
          <w:color w:val="000000"/>
          <w:sz w:val="24"/>
          <w:szCs w:val="24"/>
        </w:rPr>
        <w:t>Persuasion and Media in Social Movements (3 cr.)</w:t>
      </w:r>
    </w:p>
    <w:p w:rsidR="00012128" w:rsidRDefault="00012128" w:rsidP="00012128">
      <w:pPr>
        <w:pStyle w:val="ListParagraph"/>
        <w:numPr>
          <w:ilvl w:val="1"/>
          <w:numId w:val="18"/>
        </w:numPr>
        <w:tabs>
          <w:tab w:val="left" w:pos="839"/>
          <w:tab w:val="left" w:pos="840"/>
        </w:tabs>
        <w:rPr>
          <w:sz w:val="24"/>
        </w:rPr>
      </w:pPr>
      <w:r>
        <w:rPr>
          <w:sz w:val="24"/>
        </w:rPr>
        <w:t>MSTD A460   Museum Theatre  (3</w:t>
      </w:r>
      <w:r>
        <w:rPr>
          <w:spacing w:val="-9"/>
          <w:sz w:val="24"/>
        </w:rPr>
        <w:t xml:space="preserve"> </w:t>
      </w:r>
      <w:r>
        <w:rPr>
          <w:sz w:val="24"/>
        </w:rPr>
        <w:t>cr.)</w:t>
      </w:r>
    </w:p>
    <w:p w:rsidR="00012128" w:rsidRDefault="00012128" w:rsidP="00012128">
      <w:pPr>
        <w:pStyle w:val="BodyText"/>
        <w:spacing w:before="1"/>
      </w:pPr>
    </w:p>
    <w:p w:rsidR="00012128" w:rsidRDefault="00012128" w:rsidP="00012128">
      <w:pPr>
        <w:pStyle w:val="Heading2"/>
        <w:tabs>
          <w:tab w:val="left" w:pos="1559"/>
        </w:tabs>
        <w:ind w:left="119"/>
      </w:pPr>
      <w:r>
        <w:t>1</w:t>
      </w:r>
      <w:r>
        <w:rPr>
          <w:spacing w:val="-1"/>
        </w:rPr>
        <w:t xml:space="preserve"> </w:t>
      </w:r>
      <w:r>
        <w:t>course:</w:t>
      </w:r>
      <w:r>
        <w:tab/>
        <w:t>Bridge</w:t>
      </w:r>
      <w:r>
        <w:rPr>
          <w:spacing w:val="-8"/>
        </w:rPr>
        <w:t xml:space="preserve"> </w:t>
      </w:r>
      <w:r>
        <w:t>Experience</w:t>
      </w:r>
    </w:p>
    <w:p w:rsidR="00012128" w:rsidRDefault="00012128" w:rsidP="00012128">
      <w:pPr>
        <w:pStyle w:val="ListParagraph"/>
        <w:numPr>
          <w:ilvl w:val="0"/>
          <w:numId w:val="11"/>
        </w:numPr>
        <w:tabs>
          <w:tab w:val="left" w:pos="839"/>
          <w:tab w:val="left" w:pos="840"/>
        </w:tabs>
        <w:rPr>
          <w:sz w:val="24"/>
        </w:rPr>
      </w:pPr>
      <w:r>
        <w:rPr>
          <w:sz w:val="24"/>
        </w:rPr>
        <w:t>COMM T2</w:t>
      </w:r>
      <w:r w:rsidR="004D700F">
        <w:rPr>
          <w:sz w:val="24"/>
        </w:rPr>
        <w:t>XX</w:t>
      </w:r>
      <w:r>
        <w:rPr>
          <w:sz w:val="24"/>
        </w:rPr>
        <w:t xml:space="preserve">  Junior Internship experience (1</w:t>
      </w:r>
      <w:r>
        <w:rPr>
          <w:spacing w:val="-19"/>
          <w:sz w:val="24"/>
        </w:rPr>
        <w:t xml:space="preserve"> </w:t>
      </w:r>
      <w:r>
        <w:rPr>
          <w:sz w:val="24"/>
        </w:rPr>
        <w:t>cr.)</w:t>
      </w:r>
    </w:p>
    <w:p w:rsidR="00012128" w:rsidRDefault="00012128" w:rsidP="00012128">
      <w:pPr>
        <w:pStyle w:val="BodyText"/>
        <w:spacing w:before="2"/>
      </w:pPr>
    </w:p>
    <w:p w:rsidR="00012128" w:rsidRDefault="00012128" w:rsidP="00012128">
      <w:pPr>
        <w:pStyle w:val="Heading2"/>
        <w:tabs>
          <w:tab w:val="left" w:pos="1559"/>
        </w:tabs>
        <w:ind w:left="119"/>
      </w:pPr>
      <w:r>
        <w:t>1</w:t>
      </w:r>
      <w:r>
        <w:rPr>
          <w:spacing w:val="-1"/>
        </w:rPr>
        <w:t xml:space="preserve"> </w:t>
      </w:r>
      <w:r>
        <w:t>course:</w:t>
      </w:r>
      <w:r>
        <w:tab/>
        <w:t>Capstone</w:t>
      </w:r>
    </w:p>
    <w:p w:rsidR="00012128" w:rsidRDefault="00012128" w:rsidP="00012128">
      <w:pPr>
        <w:pStyle w:val="ListParagraph"/>
        <w:numPr>
          <w:ilvl w:val="0"/>
          <w:numId w:val="10"/>
        </w:numPr>
        <w:tabs>
          <w:tab w:val="left" w:pos="839"/>
          <w:tab w:val="left" w:pos="840"/>
        </w:tabs>
        <w:spacing w:before="20" w:line="274" w:lineRule="exact"/>
        <w:ind w:right="639"/>
        <w:rPr>
          <w:sz w:val="24"/>
        </w:rPr>
      </w:pPr>
      <w:r>
        <w:rPr>
          <w:sz w:val="24"/>
        </w:rPr>
        <w:t>The Capstone experience can be an independent study project, a senior thesis, or an internship project.  (3</w:t>
      </w:r>
      <w:r>
        <w:rPr>
          <w:spacing w:val="-6"/>
          <w:sz w:val="24"/>
        </w:rPr>
        <w:t xml:space="preserve"> </w:t>
      </w:r>
      <w:r>
        <w:rPr>
          <w:sz w:val="24"/>
        </w:rPr>
        <w:t>cr.)</w:t>
      </w:r>
    </w:p>
    <w:p w:rsidR="00012128" w:rsidRDefault="00012128" w:rsidP="00012128">
      <w:pPr>
        <w:pStyle w:val="BodyText"/>
        <w:spacing w:before="8"/>
        <w:rPr>
          <w:sz w:val="23"/>
        </w:rPr>
      </w:pPr>
    </w:p>
    <w:p w:rsidR="00012128" w:rsidRDefault="00012128" w:rsidP="00012128">
      <w:pPr>
        <w:ind w:left="119"/>
        <w:rPr>
          <w:i/>
          <w:sz w:val="24"/>
        </w:rPr>
      </w:pPr>
      <w:r>
        <w:rPr>
          <w:i/>
          <w:sz w:val="24"/>
        </w:rPr>
        <w:t>*Other elective courses may be accepted with approval of the program director.</w:t>
      </w:r>
    </w:p>
    <w:p w:rsidR="00012128" w:rsidRDefault="00012128" w:rsidP="00012128">
      <w:pPr>
        <w:pStyle w:val="BodyText"/>
        <w:rPr>
          <w:i/>
          <w:sz w:val="26"/>
        </w:rPr>
      </w:pPr>
    </w:p>
    <w:p w:rsidR="00012128" w:rsidRDefault="00012128" w:rsidP="00012128">
      <w:pPr>
        <w:pStyle w:val="BodyText"/>
        <w:rPr>
          <w:i/>
          <w:sz w:val="26"/>
        </w:rPr>
      </w:pPr>
    </w:p>
    <w:p w:rsidR="00012128" w:rsidRDefault="00012128" w:rsidP="00012128">
      <w:pPr>
        <w:pStyle w:val="BodyText"/>
        <w:rPr>
          <w:i/>
          <w:sz w:val="26"/>
        </w:rPr>
      </w:pPr>
    </w:p>
    <w:p w:rsidR="00012128" w:rsidRDefault="00012128" w:rsidP="00012128">
      <w:pPr>
        <w:pStyle w:val="BodyText"/>
        <w:rPr>
          <w:i/>
          <w:sz w:val="26"/>
        </w:rPr>
      </w:pPr>
    </w:p>
    <w:p w:rsidR="00012128" w:rsidRDefault="00012128" w:rsidP="00012128">
      <w:pPr>
        <w:pStyle w:val="BodyText"/>
        <w:rPr>
          <w:i/>
          <w:sz w:val="26"/>
        </w:rPr>
      </w:pPr>
    </w:p>
    <w:p w:rsidR="00012128" w:rsidRDefault="00012128" w:rsidP="00012128">
      <w:pPr>
        <w:pStyle w:val="BodyText"/>
        <w:rPr>
          <w:i/>
          <w:sz w:val="26"/>
        </w:rPr>
      </w:pPr>
    </w:p>
    <w:p w:rsidR="00012128" w:rsidRDefault="00012128" w:rsidP="00012128">
      <w:pPr>
        <w:pStyle w:val="BodyText"/>
        <w:rPr>
          <w:i/>
          <w:sz w:val="26"/>
        </w:rPr>
      </w:pPr>
    </w:p>
    <w:p w:rsidR="00012128" w:rsidRDefault="00012128" w:rsidP="00012128">
      <w:pPr>
        <w:pStyle w:val="BodyText"/>
        <w:rPr>
          <w:i/>
          <w:sz w:val="26"/>
        </w:rPr>
      </w:pPr>
    </w:p>
    <w:p w:rsidR="00012128" w:rsidRDefault="00012128" w:rsidP="00012128">
      <w:pPr>
        <w:pStyle w:val="BodyText"/>
        <w:rPr>
          <w:i/>
          <w:sz w:val="26"/>
        </w:rPr>
      </w:pPr>
    </w:p>
    <w:p w:rsidR="00012128" w:rsidRDefault="00012128" w:rsidP="00012128">
      <w:pPr>
        <w:pStyle w:val="BodyText"/>
        <w:rPr>
          <w:i/>
          <w:sz w:val="26"/>
        </w:rPr>
      </w:pPr>
    </w:p>
    <w:p w:rsidR="00905E48" w:rsidRDefault="00905E48" w:rsidP="00012128">
      <w:pPr>
        <w:pStyle w:val="Heading2"/>
        <w:spacing w:line="274" w:lineRule="exact"/>
        <w:ind w:left="120"/>
        <w:rPr>
          <w:u w:val="thick"/>
        </w:rPr>
      </w:pPr>
    </w:p>
    <w:p w:rsidR="00012128" w:rsidRDefault="00012128" w:rsidP="00012128">
      <w:pPr>
        <w:pStyle w:val="Heading2"/>
        <w:spacing w:line="274" w:lineRule="exact"/>
        <w:ind w:left="120"/>
      </w:pPr>
      <w:r>
        <w:rPr>
          <w:u w:val="thick"/>
        </w:rPr>
        <w:t>Film and Television Studies Concentration</w:t>
      </w:r>
    </w:p>
    <w:p w:rsidR="00012128" w:rsidRDefault="00012128" w:rsidP="00012128">
      <w:pPr>
        <w:pStyle w:val="BodyText"/>
        <w:ind w:left="120" w:right="69"/>
      </w:pPr>
      <w:r>
        <w:t>Film and Television Studies focuses on the history, theory, criticism, cultural uses, and production practices of television, film, and media arts. Students are required to take one media production course in order to gain a concrete understanding of the possibilities of these media. Emphasis is on critical analysis, creative expression, and an understanding of how media functions in our society.</w:t>
      </w:r>
    </w:p>
    <w:p w:rsidR="00BE4800" w:rsidRDefault="00BE4800" w:rsidP="00012128">
      <w:pPr>
        <w:pStyle w:val="BodyText"/>
        <w:ind w:left="120" w:right="69"/>
      </w:pPr>
    </w:p>
    <w:p w:rsidR="00012128" w:rsidRDefault="00012128" w:rsidP="00012128">
      <w:pPr>
        <w:pStyle w:val="Heading2"/>
        <w:spacing w:before="8" w:line="274" w:lineRule="exact"/>
        <w:ind w:left="120"/>
      </w:pPr>
      <w:r>
        <w:t>Degree Requirements:</w:t>
      </w:r>
    </w:p>
    <w:p w:rsidR="00012128" w:rsidRDefault="00012128" w:rsidP="00012128">
      <w:pPr>
        <w:pStyle w:val="BodyText"/>
        <w:ind w:left="120" w:right="69"/>
      </w:pPr>
      <w:r>
        <w:t>Minimum of 33 credit hours. The following are specific requirements for successful completion of the major:</w:t>
      </w:r>
    </w:p>
    <w:p w:rsidR="00012128" w:rsidRDefault="00012128" w:rsidP="00012128">
      <w:pPr>
        <w:pStyle w:val="ListParagraph"/>
        <w:numPr>
          <w:ilvl w:val="0"/>
          <w:numId w:val="10"/>
        </w:numPr>
        <w:tabs>
          <w:tab w:val="left" w:pos="839"/>
          <w:tab w:val="left" w:pos="840"/>
        </w:tabs>
        <w:spacing w:before="4" w:line="259" w:lineRule="auto"/>
        <w:ind w:right="391"/>
        <w:rPr>
          <w:sz w:val="24"/>
        </w:rPr>
      </w:pPr>
      <w:r>
        <w:rPr>
          <w:sz w:val="24"/>
        </w:rPr>
        <w:t>Fundamentals (common to all concentrations): M150 Mass Media and Contemporary Society</w:t>
      </w:r>
    </w:p>
    <w:p w:rsidR="00012128" w:rsidRDefault="00D12425" w:rsidP="00012128">
      <w:pPr>
        <w:pStyle w:val="ListParagraph"/>
        <w:numPr>
          <w:ilvl w:val="0"/>
          <w:numId w:val="10"/>
        </w:numPr>
        <w:tabs>
          <w:tab w:val="left" w:pos="819"/>
          <w:tab w:val="left" w:pos="820"/>
        </w:tabs>
        <w:spacing w:before="74" w:line="240" w:lineRule="auto"/>
        <w:ind w:left="820"/>
        <w:rPr>
          <w:sz w:val="24"/>
        </w:rPr>
      </w:pPr>
      <w:r>
        <w:rPr>
          <w:sz w:val="24"/>
        </w:rPr>
        <w:t xml:space="preserve">2 </w:t>
      </w:r>
      <w:r w:rsidR="00012128">
        <w:rPr>
          <w:sz w:val="24"/>
        </w:rPr>
        <w:t xml:space="preserve">Core courses: C292 Introduction to Film </w:t>
      </w:r>
      <w:r w:rsidRPr="00D12425">
        <w:rPr>
          <w:b/>
          <w:sz w:val="24"/>
        </w:rPr>
        <w:t>or</w:t>
      </w:r>
      <w:r>
        <w:rPr>
          <w:sz w:val="24"/>
        </w:rPr>
        <w:t xml:space="preserve"> </w:t>
      </w:r>
      <w:r w:rsidR="00012128">
        <w:rPr>
          <w:sz w:val="24"/>
        </w:rPr>
        <w:t>M215 Media</w:t>
      </w:r>
      <w:r w:rsidR="00012128">
        <w:rPr>
          <w:spacing w:val="-12"/>
          <w:sz w:val="24"/>
        </w:rPr>
        <w:t xml:space="preserve"> </w:t>
      </w:r>
      <w:r w:rsidR="00012128">
        <w:rPr>
          <w:sz w:val="24"/>
        </w:rPr>
        <w:t>Literacy</w:t>
      </w:r>
      <w:r>
        <w:rPr>
          <w:sz w:val="24"/>
        </w:rPr>
        <w:t xml:space="preserve"> </w:t>
      </w:r>
      <w:r w:rsidRPr="00D12425">
        <w:rPr>
          <w:b/>
          <w:sz w:val="24"/>
        </w:rPr>
        <w:t>and</w:t>
      </w:r>
      <w:r>
        <w:rPr>
          <w:sz w:val="24"/>
        </w:rPr>
        <w:t xml:space="preserve"> </w:t>
      </w:r>
    </w:p>
    <w:p w:rsidR="00D12425" w:rsidRDefault="00D12425" w:rsidP="00D12425">
      <w:pPr>
        <w:pStyle w:val="ListParagraph"/>
        <w:tabs>
          <w:tab w:val="left" w:pos="819"/>
          <w:tab w:val="left" w:pos="820"/>
        </w:tabs>
        <w:spacing w:before="74" w:line="240" w:lineRule="auto"/>
        <w:ind w:left="820" w:firstLine="0"/>
        <w:rPr>
          <w:sz w:val="24"/>
        </w:rPr>
      </w:pPr>
      <w:r>
        <w:rPr>
          <w:sz w:val="24"/>
        </w:rPr>
        <w:t xml:space="preserve">Film-C391: The Film - Theory and Aesthetics </w:t>
      </w:r>
      <w:r w:rsidRPr="00D12425">
        <w:rPr>
          <w:b/>
          <w:sz w:val="24"/>
        </w:rPr>
        <w:t>or</w:t>
      </w:r>
      <w:r>
        <w:rPr>
          <w:sz w:val="24"/>
        </w:rPr>
        <w:t xml:space="preserve"> COMM-M462: Television Aesthetics and Criticism</w:t>
      </w:r>
    </w:p>
    <w:p w:rsidR="00012128" w:rsidRDefault="00012128" w:rsidP="00012128">
      <w:pPr>
        <w:pStyle w:val="ListParagraph"/>
        <w:numPr>
          <w:ilvl w:val="0"/>
          <w:numId w:val="10"/>
        </w:numPr>
        <w:tabs>
          <w:tab w:val="left" w:pos="819"/>
          <w:tab w:val="left" w:pos="820"/>
        </w:tabs>
        <w:spacing w:before="20" w:line="240" w:lineRule="auto"/>
        <w:ind w:left="820"/>
        <w:rPr>
          <w:sz w:val="24"/>
        </w:rPr>
      </w:pPr>
      <w:r>
        <w:rPr>
          <w:sz w:val="24"/>
        </w:rPr>
        <w:t>One production course</w:t>
      </w:r>
      <w:r w:rsidR="00D12425">
        <w:rPr>
          <w:sz w:val="24"/>
        </w:rPr>
        <w:t>:</w:t>
      </w:r>
      <w:r>
        <w:rPr>
          <w:sz w:val="24"/>
        </w:rPr>
        <w:t xml:space="preserve"> M221 Electronic Media</w:t>
      </w:r>
      <w:r>
        <w:rPr>
          <w:spacing w:val="-11"/>
          <w:sz w:val="24"/>
        </w:rPr>
        <w:t xml:space="preserve"> </w:t>
      </w:r>
      <w:r>
        <w:rPr>
          <w:sz w:val="24"/>
        </w:rPr>
        <w:t>Production</w:t>
      </w:r>
      <w:r w:rsidR="00D12425">
        <w:rPr>
          <w:sz w:val="24"/>
        </w:rPr>
        <w:t xml:space="preserve"> </w:t>
      </w:r>
      <w:r w:rsidR="00D12425" w:rsidRPr="00D12425">
        <w:rPr>
          <w:b/>
          <w:sz w:val="24"/>
        </w:rPr>
        <w:t>or</w:t>
      </w:r>
      <w:r w:rsidR="00D12425">
        <w:rPr>
          <w:sz w:val="24"/>
        </w:rPr>
        <w:t xml:space="preserve"> NEWM N253: Introduction to Digital Video</w:t>
      </w:r>
    </w:p>
    <w:p w:rsidR="00012128" w:rsidRDefault="00012128" w:rsidP="00012128">
      <w:pPr>
        <w:pStyle w:val="ListParagraph"/>
        <w:numPr>
          <w:ilvl w:val="0"/>
          <w:numId w:val="10"/>
        </w:numPr>
        <w:tabs>
          <w:tab w:val="left" w:pos="819"/>
          <w:tab w:val="left" w:pos="820"/>
        </w:tabs>
        <w:spacing w:before="22" w:line="256" w:lineRule="auto"/>
        <w:ind w:left="820" w:right="106"/>
        <w:rPr>
          <w:sz w:val="24"/>
        </w:rPr>
      </w:pPr>
      <w:r>
        <w:rPr>
          <w:sz w:val="24"/>
        </w:rPr>
        <w:t>9 credit hours in Theory-History-Criticism. At least 6 hours must be at the 300</w:t>
      </w:r>
      <w:r w:rsidR="00D12425">
        <w:rPr>
          <w:sz w:val="24"/>
        </w:rPr>
        <w:t>-</w:t>
      </w:r>
      <w:r>
        <w:rPr>
          <w:sz w:val="24"/>
        </w:rPr>
        <w:t>level or above.</w:t>
      </w:r>
    </w:p>
    <w:p w:rsidR="00012128" w:rsidRDefault="00012128" w:rsidP="00012128">
      <w:pPr>
        <w:pStyle w:val="ListParagraph"/>
        <w:numPr>
          <w:ilvl w:val="0"/>
          <w:numId w:val="10"/>
        </w:numPr>
        <w:tabs>
          <w:tab w:val="left" w:pos="819"/>
          <w:tab w:val="left" w:pos="820"/>
        </w:tabs>
        <w:spacing w:before="2" w:line="240" w:lineRule="auto"/>
        <w:ind w:left="820"/>
        <w:rPr>
          <w:sz w:val="24"/>
        </w:rPr>
      </w:pPr>
      <w:r>
        <w:rPr>
          <w:sz w:val="24"/>
        </w:rPr>
        <w:t>6 credit hours in cultural</w:t>
      </w:r>
      <w:r>
        <w:rPr>
          <w:spacing w:val="-9"/>
          <w:sz w:val="24"/>
        </w:rPr>
        <w:t xml:space="preserve"> </w:t>
      </w:r>
      <w:r>
        <w:rPr>
          <w:sz w:val="24"/>
        </w:rPr>
        <w:t>approaches</w:t>
      </w:r>
    </w:p>
    <w:p w:rsidR="00012128" w:rsidRDefault="00012128" w:rsidP="00012128">
      <w:pPr>
        <w:pStyle w:val="ListParagraph"/>
        <w:numPr>
          <w:ilvl w:val="0"/>
          <w:numId w:val="10"/>
        </w:numPr>
        <w:tabs>
          <w:tab w:val="left" w:pos="819"/>
          <w:tab w:val="left" w:pos="820"/>
        </w:tabs>
        <w:spacing w:before="20" w:line="240" w:lineRule="auto"/>
        <w:ind w:left="820"/>
        <w:rPr>
          <w:sz w:val="24"/>
        </w:rPr>
      </w:pPr>
      <w:r>
        <w:rPr>
          <w:sz w:val="24"/>
        </w:rPr>
        <w:t>3 credit hours in creative</w:t>
      </w:r>
      <w:r>
        <w:rPr>
          <w:spacing w:val="-7"/>
          <w:sz w:val="24"/>
        </w:rPr>
        <w:t xml:space="preserve"> </w:t>
      </w:r>
      <w:r>
        <w:rPr>
          <w:sz w:val="24"/>
        </w:rPr>
        <w:t>methods</w:t>
      </w:r>
    </w:p>
    <w:p w:rsidR="00012128" w:rsidRDefault="00012128" w:rsidP="00012128">
      <w:pPr>
        <w:pStyle w:val="ListParagraph"/>
        <w:numPr>
          <w:ilvl w:val="0"/>
          <w:numId w:val="10"/>
        </w:numPr>
        <w:tabs>
          <w:tab w:val="left" w:pos="819"/>
          <w:tab w:val="left" w:pos="820"/>
        </w:tabs>
        <w:spacing w:before="20" w:line="240" w:lineRule="auto"/>
        <w:ind w:left="820"/>
        <w:rPr>
          <w:sz w:val="24"/>
        </w:rPr>
      </w:pPr>
      <w:r>
        <w:rPr>
          <w:sz w:val="24"/>
        </w:rPr>
        <w:t>3 credit hour Capstone experience (common to both</w:t>
      </w:r>
      <w:r>
        <w:rPr>
          <w:spacing w:val="-13"/>
          <w:sz w:val="24"/>
        </w:rPr>
        <w:t xml:space="preserve"> </w:t>
      </w:r>
      <w:r>
        <w:rPr>
          <w:sz w:val="24"/>
        </w:rPr>
        <w:t>concentrations).</w:t>
      </w:r>
    </w:p>
    <w:p w:rsidR="00012128" w:rsidRDefault="00012128" w:rsidP="00012128">
      <w:pPr>
        <w:pStyle w:val="ListParagraph"/>
        <w:numPr>
          <w:ilvl w:val="0"/>
          <w:numId w:val="10"/>
        </w:numPr>
        <w:tabs>
          <w:tab w:val="left" w:pos="819"/>
          <w:tab w:val="left" w:pos="820"/>
        </w:tabs>
        <w:spacing w:before="22" w:line="240" w:lineRule="auto"/>
        <w:ind w:left="820"/>
        <w:rPr>
          <w:sz w:val="24"/>
        </w:rPr>
      </w:pPr>
      <w:r>
        <w:rPr>
          <w:sz w:val="24"/>
        </w:rPr>
        <w:t>At least 15 credit hours in the major must be in courses at the 300 level or</w:t>
      </w:r>
      <w:r>
        <w:rPr>
          <w:spacing w:val="-14"/>
          <w:sz w:val="24"/>
        </w:rPr>
        <w:t xml:space="preserve"> </w:t>
      </w:r>
      <w:r>
        <w:rPr>
          <w:sz w:val="24"/>
        </w:rPr>
        <w:t>above.</w:t>
      </w:r>
    </w:p>
    <w:p w:rsidR="00012128" w:rsidRDefault="00012128" w:rsidP="00012128">
      <w:pPr>
        <w:pStyle w:val="ListParagraph"/>
        <w:numPr>
          <w:ilvl w:val="0"/>
          <w:numId w:val="10"/>
        </w:numPr>
        <w:tabs>
          <w:tab w:val="left" w:pos="819"/>
          <w:tab w:val="left" w:pos="820"/>
        </w:tabs>
        <w:spacing w:before="20" w:line="256" w:lineRule="auto"/>
        <w:ind w:left="820" w:right="354"/>
        <w:rPr>
          <w:sz w:val="24"/>
        </w:rPr>
      </w:pPr>
      <w:r>
        <w:rPr>
          <w:sz w:val="24"/>
        </w:rPr>
        <w:t>No more than 12 credit hours may transfer. At least 21 credit hours must be taken in courses specific to the program in Film and Media</w:t>
      </w:r>
      <w:r>
        <w:rPr>
          <w:spacing w:val="-14"/>
          <w:sz w:val="24"/>
        </w:rPr>
        <w:t xml:space="preserve"> </w:t>
      </w:r>
      <w:r>
        <w:rPr>
          <w:sz w:val="24"/>
        </w:rPr>
        <w:t>Arts.</w:t>
      </w:r>
    </w:p>
    <w:p w:rsidR="00012128" w:rsidRDefault="00012128" w:rsidP="00012128">
      <w:pPr>
        <w:pStyle w:val="ListParagraph"/>
        <w:numPr>
          <w:ilvl w:val="0"/>
          <w:numId w:val="10"/>
        </w:numPr>
        <w:tabs>
          <w:tab w:val="left" w:pos="819"/>
          <w:tab w:val="left" w:pos="820"/>
        </w:tabs>
        <w:spacing w:before="2" w:line="240" w:lineRule="auto"/>
        <w:ind w:left="820"/>
        <w:rPr>
          <w:sz w:val="24"/>
        </w:rPr>
      </w:pPr>
      <w:r>
        <w:rPr>
          <w:sz w:val="24"/>
        </w:rPr>
        <w:t>A grade of C or higher in all major course</w:t>
      </w:r>
      <w:r>
        <w:rPr>
          <w:spacing w:val="-12"/>
          <w:sz w:val="24"/>
        </w:rPr>
        <w:t xml:space="preserve"> </w:t>
      </w:r>
      <w:r>
        <w:rPr>
          <w:sz w:val="24"/>
        </w:rPr>
        <w:t>work.</w:t>
      </w:r>
    </w:p>
    <w:p w:rsidR="00012128" w:rsidRDefault="00012128" w:rsidP="00012128">
      <w:pPr>
        <w:pStyle w:val="ListParagraph"/>
        <w:numPr>
          <w:ilvl w:val="0"/>
          <w:numId w:val="10"/>
        </w:numPr>
        <w:tabs>
          <w:tab w:val="left" w:pos="819"/>
          <w:tab w:val="left" w:pos="820"/>
        </w:tabs>
        <w:spacing w:before="44" w:line="274" w:lineRule="exact"/>
        <w:ind w:left="820" w:right="501"/>
        <w:rPr>
          <w:sz w:val="24"/>
        </w:rPr>
      </w:pPr>
      <w:r>
        <w:rPr>
          <w:sz w:val="24"/>
        </w:rPr>
        <w:t>No more than 9 hours of combined Independent Study and Internship credit</w:t>
      </w:r>
      <w:r>
        <w:rPr>
          <w:spacing w:val="-17"/>
          <w:sz w:val="24"/>
        </w:rPr>
        <w:t xml:space="preserve"> </w:t>
      </w:r>
      <w:r>
        <w:rPr>
          <w:sz w:val="24"/>
        </w:rPr>
        <w:t>toward graduation.</w:t>
      </w:r>
    </w:p>
    <w:p w:rsidR="00012128" w:rsidRDefault="00012128" w:rsidP="00012128">
      <w:pPr>
        <w:pStyle w:val="BodyText"/>
        <w:spacing w:before="1"/>
      </w:pPr>
    </w:p>
    <w:p w:rsidR="00012128" w:rsidRDefault="00012128" w:rsidP="00012128">
      <w:pPr>
        <w:pStyle w:val="Heading2"/>
        <w:numPr>
          <w:ilvl w:val="0"/>
          <w:numId w:val="17"/>
        </w:numPr>
        <w:tabs>
          <w:tab w:val="left" w:pos="280"/>
          <w:tab w:val="left" w:pos="1539"/>
        </w:tabs>
        <w:spacing w:before="1"/>
      </w:pPr>
      <w:r>
        <w:t>course:</w:t>
      </w:r>
      <w:r>
        <w:tab/>
        <w:t>Fundamentals</w:t>
      </w:r>
    </w:p>
    <w:p w:rsidR="00012128" w:rsidRDefault="00012128" w:rsidP="00012128">
      <w:pPr>
        <w:pStyle w:val="ListParagraph"/>
        <w:numPr>
          <w:ilvl w:val="1"/>
          <w:numId w:val="17"/>
        </w:numPr>
        <w:tabs>
          <w:tab w:val="left" w:pos="819"/>
          <w:tab w:val="left" w:pos="820"/>
        </w:tabs>
        <w:rPr>
          <w:sz w:val="24"/>
        </w:rPr>
      </w:pPr>
      <w:r>
        <w:rPr>
          <w:sz w:val="24"/>
        </w:rPr>
        <w:t>COMM M150 Mass Media and Contemporary Society  (3</w:t>
      </w:r>
      <w:r>
        <w:rPr>
          <w:spacing w:val="-27"/>
          <w:sz w:val="24"/>
        </w:rPr>
        <w:t xml:space="preserve"> </w:t>
      </w:r>
      <w:r>
        <w:rPr>
          <w:sz w:val="24"/>
        </w:rPr>
        <w:t>cr.)</w:t>
      </w:r>
    </w:p>
    <w:p w:rsidR="00012128" w:rsidRDefault="00012128" w:rsidP="00012128">
      <w:pPr>
        <w:pStyle w:val="BodyText"/>
        <w:spacing w:before="1"/>
      </w:pPr>
    </w:p>
    <w:p w:rsidR="00D12425" w:rsidRDefault="00D12425" w:rsidP="00D12425">
      <w:pPr>
        <w:pStyle w:val="Heading2"/>
        <w:tabs>
          <w:tab w:val="left" w:pos="300"/>
        </w:tabs>
        <w:spacing w:before="1"/>
        <w:ind w:left="120"/>
      </w:pPr>
      <w:r>
        <w:t>2 courses:  Film and Television Studies Core (6</w:t>
      </w:r>
      <w:r>
        <w:rPr>
          <w:spacing w:val="-16"/>
        </w:rPr>
        <w:t xml:space="preserve"> </w:t>
      </w:r>
      <w:r>
        <w:t>cr.)</w:t>
      </w:r>
    </w:p>
    <w:p w:rsidR="00D12425" w:rsidRDefault="00D12425" w:rsidP="00D12425">
      <w:pPr>
        <w:pStyle w:val="ListParagraph"/>
        <w:numPr>
          <w:ilvl w:val="1"/>
          <w:numId w:val="16"/>
        </w:numPr>
        <w:tabs>
          <w:tab w:val="left" w:pos="839"/>
          <w:tab w:val="left" w:pos="840"/>
          <w:tab w:val="left" w:pos="2279"/>
        </w:tabs>
        <w:spacing w:line="292" w:lineRule="exact"/>
        <w:rPr>
          <w:sz w:val="24"/>
        </w:rPr>
      </w:pPr>
      <w:r>
        <w:rPr>
          <w:sz w:val="24"/>
        </w:rPr>
        <w:t>FILM-C292</w:t>
      </w:r>
      <w:r>
        <w:rPr>
          <w:sz w:val="24"/>
        </w:rPr>
        <w:tab/>
        <w:t xml:space="preserve">Introduction to Film </w:t>
      </w:r>
      <w:r>
        <w:rPr>
          <w:b/>
          <w:sz w:val="24"/>
        </w:rPr>
        <w:t xml:space="preserve">or </w:t>
      </w:r>
      <w:r>
        <w:rPr>
          <w:sz w:val="24"/>
        </w:rPr>
        <w:t>COMM-M215: Media Literacy  (3</w:t>
      </w:r>
      <w:r>
        <w:rPr>
          <w:spacing w:val="-17"/>
          <w:sz w:val="24"/>
        </w:rPr>
        <w:t xml:space="preserve"> </w:t>
      </w:r>
      <w:r>
        <w:rPr>
          <w:sz w:val="24"/>
        </w:rPr>
        <w:t>cr.)</w:t>
      </w:r>
    </w:p>
    <w:p w:rsidR="00D12425" w:rsidRDefault="00D12425" w:rsidP="00D12425">
      <w:pPr>
        <w:pStyle w:val="ListParagraph"/>
        <w:numPr>
          <w:ilvl w:val="1"/>
          <w:numId w:val="16"/>
        </w:numPr>
        <w:tabs>
          <w:tab w:val="left" w:pos="839"/>
          <w:tab w:val="left" w:pos="840"/>
          <w:tab w:val="left" w:pos="2279"/>
        </w:tabs>
        <w:spacing w:line="292" w:lineRule="exact"/>
        <w:rPr>
          <w:sz w:val="24"/>
        </w:rPr>
      </w:pPr>
      <w:r>
        <w:rPr>
          <w:sz w:val="24"/>
        </w:rPr>
        <w:t>FILM-C391</w:t>
      </w:r>
      <w:r>
        <w:rPr>
          <w:sz w:val="24"/>
        </w:rPr>
        <w:tab/>
        <w:t>The Film: Theory and Aesthetics  (3</w:t>
      </w:r>
      <w:r>
        <w:rPr>
          <w:spacing w:val="-12"/>
          <w:sz w:val="24"/>
        </w:rPr>
        <w:t xml:space="preserve"> </w:t>
      </w:r>
      <w:r>
        <w:rPr>
          <w:sz w:val="24"/>
        </w:rPr>
        <w:t>cr.)</w:t>
      </w:r>
    </w:p>
    <w:p w:rsidR="00D12425" w:rsidRDefault="00D12425" w:rsidP="00D12425">
      <w:pPr>
        <w:pStyle w:val="BodyText"/>
        <w:spacing w:line="274" w:lineRule="exact"/>
        <w:ind w:left="2340"/>
      </w:pPr>
      <w:r>
        <w:rPr>
          <w:b/>
        </w:rPr>
        <w:t xml:space="preserve">OR </w:t>
      </w:r>
      <w:r>
        <w:t>COMM-M462:  Television Aesthetics and Criticism  (3 cr.)</w:t>
      </w:r>
    </w:p>
    <w:p w:rsidR="00D12425" w:rsidRDefault="00D12425" w:rsidP="00012128">
      <w:pPr>
        <w:pStyle w:val="BodyText"/>
        <w:spacing w:before="1"/>
      </w:pPr>
    </w:p>
    <w:p w:rsidR="00012128" w:rsidRDefault="00012128" w:rsidP="00012128">
      <w:pPr>
        <w:pStyle w:val="Heading2"/>
        <w:tabs>
          <w:tab w:val="left" w:pos="1539"/>
        </w:tabs>
      </w:pPr>
      <w:r>
        <w:t>1</w:t>
      </w:r>
      <w:r>
        <w:rPr>
          <w:spacing w:val="-1"/>
        </w:rPr>
        <w:t xml:space="preserve"> </w:t>
      </w:r>
      <w:r>
        <w:t>course:</w:t>
      </w:r>
      <w:r w:rsidR="00D12425">
        <w:t xml:space="preserve">     </w:t>
      </w:r>
      <w:r>
        <w:t>Production</w:t>
      </w:r>
    </w:p>
    <w:p w:rsidR="00012128" w:rsidRDefault="00012128" w:rsidP="00012128">
      <w:pPr>
        <w:pStyle w:val="ListParagraph"/>
        <w:numPr>
          <w:ilvl w:val="0"/>
          <w:numId w:val="9"/>
        </w:numPr>
        <w:tabs>
          <w:tab w:val="left" w:pos="819"/>
          <w:tab w:val="left" w:pos="820"/>
          <w:tab w:val="left" w:pos="2979"/>
        </w:tabs>
        <w:spacing w:before="20" w:line="274" w:lineRule="exact"/>
        <w:ind w:right="1118"/>
        <w:rPr>
          <w:sz w:val="24"/>
        </w:rPr>
      </w:pPr>
      <w:r>
        <w:rPr>
          <w:sz w:val="24"/>
        </w:rPr>
        <w:t>COMM</w:t>
      </w:r>
      <w:r>
        <w:rPr>
          <w:spacing w:val="-1"/>
          <w:sz w:val="24"/>
        </w:rPr>
        <w:t xml:space="preserve"> </w:t>
      </w:r>
      <w:r>
        <w:rPr>
          <w:sz w:val="24"/>
        </w:rPr>
        <w:t>M221 Electronic Media Production  (3 cr.) or</w:t>
      </w:r>
      <w:r>
        <w:rPr>
          <w:spacing w:val="-10"/>
          <w:sz w:val="24"/>
        </w:rPr>
        <w:t xml:space="preserve"> </w:t>
      </w:r>
      <w:r>
        <w:rPr>
          <w:sz w:val="24"/>
        </w:rPr>
        <w:t>NEWM</w:t>
      </w:r>
      <w:r>
        <w:rPr>
          <w:spacing w:val="-1"/>
          <w:sz w:val="24"/>
        </w:rPr>
        <w:t xml:space="preserve"> </w:t>
      </w:r>
      <w:r>
        <w:rPr>
          <w:sz w:val="24"/>
        </w:rPr>
        <w:t>N253: Introduction to Digital Video (3</w:t>
      </w:r>
      <w:r>
        <w:rPr>
          <w:spacing w:val="-13"/>
          <w:sz w:val="24"/>
        </w:rPr>
        <w:t xml:space="preserve"> </w:t>
      </w:r>
      <w:r>
        <w:rPr>
          <w:sz w:val="24"/>
        </w:rPr>
        <w:t>cr.)</w:t>
      </w:r>
    </w:p>
    <w:p w:rsidR="00905E48" w:rsidRDefault="00905E48" w:rsidP="00905E48">
      <w:pPr>
        <w:pStyle w:val="ListParagraph"/>
        <w:tabs>
          <w:tab w:val="left" w:pos="819"/>
          <w:tab w:val="left" w:pos="820"/>
          <w:tab w:val="left" w:pos="2979"/>
        </w:tabs>
        <w:spacing w:before="20" w:line="274" w:lineRule="exact"/>
        <w:ind w:left="820" w:right="1118" w:firstLine="0"/>
        <w:rPr>
          <w:sz w:val="24"/>
        </w:rPr>
      </w:pPr>
    </w:p>
    <w:p w:rsidR="00905E48" w:rsidRDefault="00905E48" w:rsidP="00012128">
      <w:pPr>
        <w:pStyle w:val="Heading2"/>
        <w:tabs>
          <w:tab w:val="left" w:pos="1539"/>
        </w:tabs>
      </w:pPr>
    </w:p>
    <w:p w:rsidR="00905E48" w:rsidRDefault="00905E48" w:rsidP="00012128">
      <w:pPr>
        <w:pStyle w:val="Heading2"/>
        <w:tabs>
          <w:tab w:val="left" w:pos="1539"/>
        </w:tabs>
      </w:pPr>
    </w:p>
    <w:p w:rsidR="00905E48" w:rsidRDefault="00905E48" w:rsidP="00012128">
      <w:pPr>
        <w:pStyle w:val="Heading2"/>
        <w:tabs>
          <w:tab w:val="left" w:pos="1539"/>
        </w:tabs>
      </w:pPr>
    </w:p>
    <w:p w:rsidR="00905E48" w:rsidRDefault="00905E48" w:rsidP="00012128">
      <w:pPr>
        <w:pStyle w:val="Heading2"/>
        <w:tabs>
          <w:tab w:val="left" w:pos="1539"/>
        </w:tabs>
      </w:pPr>
    </w:p>
    <w:p w:rsidR="00012128" w:rsidRDefault="00D12425" w:rsidP="00012128">
      <w:pPr>
        <w:pStyle w:val="Heading2"/>
        <w:tabs>
          <w:tab w:val="left" w:pos="1539"/>
        </w:tabs>
      </w:pPr>
      <w:r>
        <w:t>3</w:t>
      </w:r>
      <w:r w:rsidR="00012128">
        <w:rPr>
          <w:spacing w:val="-1"/>
        </w:rPr>
        <w:t xml:space="preserve"> </w:t>
      </w:r>
      <w:r w:rsidR="00012128">
        <w:t>courses:</w:t>
      </w:r>
      <w:r w:rsidR="00012128">
        <w:tab/>
        <w:t>Theory-History-Criticism</w:t>
      </w:r>
    </w:p>
    <w:p w:rsidR="00012128" w:rsidRPr="0080525C" w:rsidRDefault="00012128" w:rsidP="00BD3192">
      <w:pPr>
        <w:pStyle w:val="Heading2"/>
        <w:numPr>
          <w:ilvl w:val="0"/>
          <w:numId w:val="30"/>
        </w:numPr>
        <w:tabs>
          <w:tab w:val="left" w:pos="1539"/>
        </w:tabs>
        <w:rPr>
          <w:b w:val="0"/>
        </w:rPr>
      </w:pPr>
      <w:r w:rsidRPr="0080525C">
        <w:rPr>
          <w:b w:val="0"/>
        </w:rPr>
        <w:t>MUS-Z</w:t>
      </w:r>
      <w:r>
        <w:rPr>
          <w:b w:val="0"/>
        </w:rPr>
        <w:t>315</w:t>
      </w:r>
      <w:r>
        <w:rPr>
          <w:b w:val="0"/>
        </w:rPr>
        <w:tab/>
        <w:t xml:space="preserve"> Music for Film (3 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C350</w:t>
      </w:r>
      <w:r>
        <w:rPr>
          <w:sz w:val="24"/>
        </w:rPr>
        <w:tab/>
        <w:t>Film Noir  (3</w:t>
      </w:r>
      <w:r>
        <w:rPr>
          <w:spacing w:val="-6"/>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spacing w:before="1"/>
        <w:rPr>
          <w:sz w:val="24"/>
        </w:rPr>
      </w:pPr>
      <w:r>
        <w:rPr>
          <w:sz w:val="24"/>
        </w:rPr>
        <w:t>FILM</w:t>
      </w:r>
      <w:r>
        <w:rPr>
          <w:spacing w:val="-2"/>
          <w:sz w:val="24"/>
        </w:rPr>
        <w:t xml:space="preserve"> </w:t>
      </w:r>
      <w:r>
        <w:rPr>
          <w:sz w:val="24"/>
        </w:rPr>
        <w:t>C351</w:t>
      </w:r>
      <w:r>
        <w:rPr>
          <w:sz w:val="24"/>
        </w:rPr>
        <w:tab/>
        <w:t>Musicals  (3</w:t>
      </w:r>
      <w:r>
        <w:rPr>
          <w:spacing w:val="-6"/>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C352</w:t>
      </w:r>
      <w:r>
        <w:rPr>
          <w:sz w:val="24"/>
        </w:rPr>
        <w:tab/>
        <w:t>Biopics  (3</w:t>
      </w:r>
      <w:r>
        <w:rPr>
          <w:spacing w:val="-5"/>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PHIL</w:t>
      </w:r>
      <w:r>
        <w:rPr>
          <w:spacing w:val="-4"/>
          <w:sz w:val="24"/>
        </w:rPr>
        <w:t xml:space="preserve"> </w:t>
      </w:r>
      <w:r>
        <w:rPr>
          <w:sz w:val="24"/>
        </w:rPr>
        <w:t>P355</w:t>
      </w:r>
      <w:r>
        <w:rPr>
          <w:sz w:val="24"/>
        </w:rPr>
        <w:tab/>
        <w:t>Philosophy of Film  (3</w:t>
      </w:r>
      <w:r>
        <w:rPr>
          <w:spacing w:val="-9"/>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C361</w:t>
      </w:r>
      <w:r>
        <w:rPr>
          <w:sz w:val="24"/>
        </w:rPr>
        <w:tab/>
        <w:t>Hollywood Studio Era 1930-1949  (3</w:t>
      </w:r>
      <w:r>
        <w:rPr>
          <w:spacing w:val="-9"/>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C362</w:t>
      </w:r>
      <w:r>
        <w:rPr>
          <w:sz w:val="24"/>
        </w:rPr>
        <w:tab/>
        <w:t>Hollywood in the 1950s  (3</w:t>
      </w:r>
      <w:r>
        <w:rPr>
          <w:spacing w:val="-8"/>
          <w:sz w:val="24"/>
        </w:rPr>
        <w:t xml:space="preserve"> </w:t>
      </w:r>
      <w:r>
        <w:rPr>
          <w:sz w:val="24"/>
        </w:rPr>
        <w:t>cr.)</w:t>
      </w:r>
    </w:p>
    <w:p w:rsidR="00012128" w:rsidRDefault="00012128" w:rsidP="00012128">
      <w:pPr>
        <w:pStyle w:val="ListParagraph"/>
        <w:numPr>
          <w:ilvl w:val="0"/>
          <w:numId w:val="8"/>
        </w:numPr>
        <w:tabs>
          <w:tab w:val="left" w:pos="819"/>
          <w:tab w:val="left" w:pos="820"/>
          <w:tab w:val="left" w:pos="2979"/>
        </w:tabs>
        <w:rPr>
          <w:sz w:val="24"/>
        </w:rPr>
      </w:pPr>
      <w:r>
        <w:rPr>
          <w:sz w:val="24"/>
        </w:rPr>
        <w:t>COMM</w:t>
      </w:r>
      <w:r>
        <w:rPr>
          <w:spacing w:val="-1"/>
          <w:sz w:val="24"/>
        </w:rPr>
        <w:t xml:space="preserve"> </w:t>
      </w:r>
      <w:r>
        <w:rPr>
          <w:sz w:val="24"/>
        </w:rPr>
        <w:t>M370 History of Television  (3</w:t>
      </w:r>
      <w:r>
        <w:rPr>
          <w:spacing w:val="-8"/>
          <w:sz w:val="24"/>
        </w:rPr>
        <w:t xml:space="preserve"> </w:t>
      </w:r>
      <w:r>
        <w:rPr>
          <w:sz w:val="24"/>
        </w:rPr>
        <w:t>cr.)</w:t>
      </w:r>
    </w:p>
    <w:p w:rsidR="00012128" w:rsidRDefault="00012128" w:rsidP="00012128">
      <w:pPr>
        <w:pStyle w:val="ListParagraph"/>
        <w:numPr>
          <w:ilvl w:val="0"/>
          <w:numId w:val="8"/>
        </w:numPr>
        <w:tabs>
          <w:tab w:val="left" w:pos="819"/>
          <w:tab w:val="left" w:pos="820"/>
          <w:tab w:val="left" w:pos="2979"/>
        </w:tabs>
        <w:spacing w:before="2"/>
        <w:rPr>
          <w:sz w:val="24"/>
        </w:rPr>
      </w:pPr>
      <w:r>
        <w:rPr>
          <w:sz w:val="24"/>
        </w:rPr>
        <w:t>COMM</w:t>
      </w:r>
      <w:r>
        <w:rPr>
          <w:spacing w:val="-1"/>
          <w:sz w:val="24"/>
        </w:rPr>
        <w:t xml:space="preserve"> </w:t>
      </w:r>
      <w:r>
        <w:rPr>
          <w:sz w:val="24"/>
        </w:rPr>
        <w:t>M373 Film and Video Documentary  (3</w:t>
      </w:r>
      <w:r>
        <w:rPr>
          <w:spacing w:val="-9"/>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C380</w:t>
      </w:r>
      <w:r>
        <w:rPr>
          <w:sz w:val="24"/>
        </w:rPr>
        <w:tab/>
        <w:t>French Cinema  (3</w:t>
      </w:r>
      <w:r>
        <w:rPr>
          <w:spacing w:val="-7"/>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C390</w:t>
      </w:r>
      <w:r>
        <w:rPr>
          <w:sz w:val="24"/>
        </w:rPr>
        <w:tab/>
        <w:t>The Film and Society: Topics  (3</w:t>
      </w:r>
      <w:r>
        <w:rPr>
          <w:spacing w:val="-10"/>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C391</w:t>
      </w:r>
      <w:r>
        <w:rPr>
          <w:sz w:val="24"/>
        </w:rPr>
        <w:tab/>
        <w:t>The Film: Theory and Aesthetics  (3</w:t>
      </w:r>
      <w:r>
        <w:rPr>
          <w:spacing w:val="-12"/>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C392</w:t>
      </w:r>
      <w:r>
        <w:rPr>
          <w:sz w:val="24"/>
        </w:rPr>
        <w:tab/>
        <w:t>Genre Study in Film  (3</w:t>
      </w:r>
      <w:r>
        <w:rPr>
          <w:spacing w:val="-9"/>
          <w:sz w:val="24"/>
        </w:rPr>
        <w:t xml:space="preserve"> </w:t>
      </w:r>
      <w:r>
        <w:rPr>
          <w:sz w:val="24"/>
        </w:rPr>
        <w:t>cr.)</w:t>
      </w:r>
    </w:p>
    <w:p w:rsidR="00012128" w:rsidRDefault="00012128" w:rsidP="00012128">
      <w:pPr>
        <w:pStyle w:val="ListParagraph"/>
        <w:numPr>
          <w:ilvl w:val="0"/>
          <w:numId w:val="8"/>
        </w:numPr>
        <w:tabs>
          <w:tab w:val="left" w:pos="819"/>
          <w:tab w:val="left" w:pos="820"/>
          <w:tab w:val="left" w:pos="2391"/>
        </w:tabs>
        <w:rPr>
          <w:sz w:val="24"/>
        </w:rPr>
      </w:pPr>
      <w:r>
        <w:rPr>
          <w:sz w:val="24"/>
        </w:rPr>
        <w:t>FILM</w:t>
      </w:r>
      <w:r>
        <w:rPr>
          <w:spacing w:val="-2"/>
          <w:sz w:val="24"/>
        </w:rPr>
        <w:t xml:space="preserve"> </w:t>
      </w:r>
      <w:r>
        <w:rPr>
          <w:sz w:val="24"/>
        </w:rPr>
        <w:t>C393     History of European and American Films I  (3</w:t>
      </w:r>
      <w:r>
        <w:rPr>
          <w:spacing w:val="-11"/>
          <w:sz w:val="24"/>
        </w:rPr>
        <w:t xml:space="preserve"> </w:t>
      </w:r>
      <w:r>
        <w:rPr>
          <w:sz w:val="24"/>
        </w:rPr>
        <w:t>cr.)</w:t>
      </w:r>
    </w:p>
    <w:p w:rsidR="00012128" w:rsidRDefault="00012128" w:rsidP="00012128">
      <w:pPr>
        <w:pStyle w:val="ListParagraph"/>
        <w:numPr>
          <w:ilvl w:val="0"/>
          <w:numId w:val="8"/>
        </w:numPr>
        <w:tabs>
          <w:tab w:val="left" w:pos="819"/>
          <w:tab w:val="left" w:pos="820"/>
          <w:tab w:val="left" w:pos="2391"/>
        </w:tabs>
        <w:spacing w:before="1"/>
        <w:rPr>
          <w:sz w:val="24"/>
        </w:rPr>
      </w:pPr>
      <w:r>
        <w:rPr>
          <w:sz w:val="24"/>
        </w:rPr>
        <w:t>FILM</w:t>
      </w:r>
      <w:r>
        <w:rPr>
          <w:spacing w:val="-2"/>
          <w:sz w:val="24"/>
        </w:rPr>
        <w:t xml:space="preserve"> </w:t>
      </w:r>
      <w:r>
        <w:rPr>
          <w:sz w:val="24"/>
        </w:rPr>
        <w:t>C394     History of European and American Films II  (3</w:t>
      </w:r>
      <w:r>
        <w:rPr>
          <w:spacing w:val="-12"/>
          <w:sz w:val="24"/>
        </w:rPr>
        <w:t xml:space="preserve"> </w:t>
      </w:r>
      <w:r>
        <w:rPr>
          <w:sz w:val="24"/>
        </w:rPr>
        <w:t>cr.)</w:t>
      </w:r>
    </w:p>
    <w:p w:rsidR="00012128" w:rsidRDefault="00012128" w:rsidP="00012128">
      <w:pPr>
        <w:pStyle w:val="ListParagraph"/>
        <w:numPr>
          <w:ilvl w:val="0"/>
          <w:numId w:val="8"/>
        </w:numPr>
        <w:tabs>
          <w:tab w:val="left" w:pos="819"/>
          <w:tab w:val="left" w:pos="820"/>
        </w:tabs>
        <w:rPr>
          <w:sz w:val="24"/>
        </w:rPr>
      </w:pPr>
      <w:r>
        <w:rPr>
          <w:sz w:val="24"/>
        </w:rPr>
        <w:t>COMM M462 Television Aesthetics and Criticism (3</w:t>
      </w:r>
      <w:r>
        <w:rPr>
          <w:spacing w:val="-13"/>
          <w:sz w:val="24"/>
        </w:rPr>
        <w:t xml:space="preserve"> </w:t>
      </w:r>
      <w:r>
        <w:rPr>
          <w:sz w:val="24"/>
        </w:rPr>
        <w:t>cr.)</w:t>
      </w:r>
    </w:p>
    <w:p w:rsidR="00012128" w:rsidRDefault="00012128" w:rsidP="00012128">
      <w:pPr>
        <w:pStyle w:val="ListParagraph"/>
        <w:numPr>
          <w:ilvl w:val="0"/>
          <w:numId w:val="8"/>
        </w:numPr>
        <w:tabs>
          <w:tab w:val="left" w:pos="819"/>
          <w:tab w:val="left" w:pos="820"/>
          <w:tab w:val="left" w:pos="2259"/>
        </w:tabs>
        <w:rPr>
          <w:sz w:val="24"/>
        </w:rPr>
      </w:pPr>
      <w:r>
        <w:rPr>
          <w:sz w:val="24"/>
        </w:rPr>
        <w:t>JOUR</w:t>
      </w:r>
      <w:r>
        <w:rPr>
          <w:spacing w:val="-2"/>
          <w:sz w:val="24"/>
        </w:rPr>
        <w:t xml:space="preserve"> </w:t>
      </w:r>
      <w:r>
        <w:rPr>
          <w:sz w:val="24"/>
        </w:rPr>
        <w:t>J475</w:t>
      </w:r>
      <w:r>
        <w:rPr>
          <w:sz w:val="24"/>
        </w:rPr>
        <w:tab/>
        <w:t>Race, Gender and the Media  (3</w:t>
      </w:r>
      <w:r>
        <w:rPr>
          <w:spacing w:val="-9"/>
          <w:sz w:val="24"/>
        </w:rPr>
        <w:t xml:space="preserve"> </w:t>
      </w:r>
      <w:r>
        <w:rPr>
          <w:sz w:val="24"/>
        </w:rPr>
        <w:t>cr.)</w:t>
      </w:r>
    </w:p>
    <w:p w:rsidR="00D12425" w:rsidRPr="00D12425" w:rsidRDefault="00D12425" w:rsidP="00D12425">
      <w:pPr>
        <w:pStyle w:val="ListParagraph"/>
        <w:numPr>
          <w:ilvl w:val="0"/>
          <w:numId w:val="8"/>
        </w:numPr>
        <w:tabs>
          <w:tab w:val="left" w:pos="839"/>
          <w:tab w:val="left" w:pos="840"/>
          <w:tab w:val="left" w:pos="2279"/>
        </w:tabs>
        <w:rPr>
          <w:sz w:val="24"/>
        </w:rPr>
      </w:pPr>
      <w:r>
        <w:rPr>
          <w:rStyle w:val="ctitle"/>
          <w:bCs/>
          <w:color w:val="000000"/>
          <w:sz w:val="24"/>
          <w:szCs w:val="24"/>
        </w:rPr>
        <w:t>C</w:t>
      </w:r>
      <w:r w:rsidRPr="00D12425">
        <w:rPr>
          <w:rStyle w:val="ctitle"/>
          <w:bCs/>
          <w:color w:val="000000"/>
          <w:sz w:val="24"/>
          <w:szCs w:val="24"/>
        </w:rPr>
        <w:t>OMM-R 478</w:t>
      </w:r>
      <w:r w:rsidRPr="00D12425">
        <w:rPr>
          <w:rStyle w:val="ctitle"/>
          <w:rFonts w:ascii="Verdana" w:hAnsi="Verdana"/>
          <w:b/>
          <w:bCs/>
          <w:color w:val="000000"/>
          <w:sz w:val="18"/>
          <w:szCs w:val="18"/>
        </w:rPr>
        <w:t xml:space="preserve"> </w:t>
      </w:r>
      <w:r w:rsidRPr="00D12425">
        <w:rPr>
          <w:rStyle w:val="ctitle"/>
          <w:bCs/>
          <w:color w:val="000000"/>
          <w:sz w:val="24"/>
          <w:szCs w:val="24"/>
        </w:rPr>
        <w:t>Persuasion and Media in Social Movements (3 cr.)</w:t>
      </w:r>
    </w:p>
    <w:p w:rsidR="00012128" w:rsidRDefault="00012128" w:rsidP="00012128">
      <w:pPr>
        <w:pStyle w:val="ListParagraph"/>
        <w:numPr>
          <w:ilvl w:val="0"/>
          <w:numId w:val="8"/>
        </w:numPr>
        <w:tabs>
          <w:tab w:val="left" w:pos="819"/>
          <w:tab w:val="left" w:pos="820"/>
          <w:tab w:val="left" w:pos="2259"/>
        </w:tabs>
        <w:rPr>
          <w:sz w:val="24"/>
        </w:rPr>
      </w:pPr>
      <w:r>
        <w:rPr>
          <w:sz w:val="24"/>
        </w:rPr>
        <w:t>FILM</w:t>
      </w:r>
      <w:r>
        <w:rPr>
          <w:spacing w:val="-2"/>
          <w:sz w:val="24"/>
        </w:rPr>
        <w:t xml:space="preserve"> </w:t>
      </w:r>
      <w:r>
        <w:rPr>
          <w:sz w:val="24"/>
        </w:rPr>
        <w:t>C491</w:t>
      </w:r>
      <w:r>
        <w:rPr>
          <w:sz w:val="24"/>
        </w:rPr>
        <w:tab/>
        <w:t>Authorship and Cinema  (3</w:t>
      </w:r>
      <w:r>
        <w:rPr>
          <w:spacing w:val="-9"/>
          <w:sz w:val="24"/>
        </w:rPr>
        <w:t xml:space="preserve"> </w:t>
      </w:r>
      <w:r>
        <w:rPr>
          <w:sz w:val="24"/>
        </w:rPr>
        <w:t>cr.)</w:t>
      </w:r>
    </w:p>
    <w:p w:rsidR="00012128" w:rsidRDefault="00012128" w:rsidP="00E3065F">
      <w:pPr>
        <w:pStyle w:val="ListParagraph"/>
        <w:numPr>
          <w:ilvl w:val="0"/>
          <w:numId w:val="8"/>
        </w:numPr>
        <w:tabs>
          <w:tab w:val="left" w:pos="819"/>
          <w:tab w:val="left" w:pos="820"/>
          <w:tab w:val="left" w:pos="2259"/>
        </w:tabs>
        <w:rPr>
          <w:sz w:val="24"/>
        </w:rPr>
      </w:pPr>
      <w:r w:rsidRPr="00012128">
        <w:rPr>
          <w:sz w:val="24"/>
        </w:rPr>
        <w:t>FILM</w:t>
      </w:r>
      <w:r w:rsidRPr="00012128">
        <w:rPr>
          <w:spacing w:val="-2"/>
          <w:sz w:val="24"/>
        </w:rPr>
        <w:t xml:space="preserve"> </w:t>
      </w:r>
      <w:r w:rsidRPr="00012128">
        <w:rPr>
          <w:sz w:val="24"/>
        </w:rPr>
        <w:t>C493</w:t>
      </w:r>
      <w:r w:rsidRPr="00012128">
        <w:rPr>
          <w:sz w:val="24"/>
        </w:rPr>
        <w:tab/>
        <w:t>Film Adaptations of Literature (3</w:t>
      </w:r>
      <w:r w:rsidRPr="00012128">
        <w:rPr>
          <w:spacing w:val="-12"/>
          <w:sz w:val="24"/>
        </w:rPr>
        <w:t xml:space="preserve"> </w:t>
      </w:r>
      <w:r w:rsidRPr="00012128">
        <w:rPr>
          <w:sz w:val="24"/>
        </w:rPr>
        <w:t>cr.)</w:t>
      </w:r>
    </w:p>
    <w:p w:rsidR="00BE4800" w:rsidRDefault="00BE4800" w:rsidP="00BE4800">
      <w:pPr>
        <w:tabs>
          <w:tab w:val="left" w:pos="819"/>
          <w:tab w:val="left" w:pos="820"/>
          <w:tab w:val="left" w:pos="2259"/>
        </w:tabs>
        <w:rPr>
          <w:sz w:val="24"/>
        </w:rPr>
      </w:pPr>
    </w:p>
    <w:p w:rsidR="00012128" w:rsidRDefault="00012128" w:rsidP="00012128">
      <w:pPr>
        <w:pStyle w:val="Heading2"/>
        <w:tabs>
          <w:tab w:val="left" w:pos="1559"/>
        </w:tabs>
        <w:spacing w:before="188"/>
        <w:ind w:left="120"/>
      </w:pPr>
      <w:r>
        <w:t>2</w:t>
      </w:r>
      <w:r>
        <w:rPr>
          <w:spacing w:val="-1"/>
        </w:rPr>
        <w:t xml:space="preserve"> </w:t>
      </w:r>
      <w:r>
        <w:t>courses:</w:t>
      </w:r>
      <w:r>
        <w:tab/>
        <w:t>Cultural</w:t>
      </w:r>
      <w:r>
        <w:rPr>
          <w:spacing w:val="-8"/>
        </w:rPr>
        <w:t xml:space="preserve"> </w:t>
      </w:r>
      <w:r>
        <w:t>Approaches</w:t>
      </w:r>
    </w:p>
    <w:p w:rsidR="00E42BAB" w:rsidRDefault="00E42BAB" w:rsidP="00E42BAB">
      <w:pPr>
        <w:pStyle w:val="Heading2"/>
        <w:numPr>
          <w:ilvl w:val="0"/>
          <w:numId w:val="30"/>
        </w:numPr>
        <w:tabs>
          <w:tab w:val="left" w:pos="1559"/>
        </w:tabs>
        <w:spacing w:before="188"/>
      </w:pPr>
      <w:r>
        <w:rPr>
          <w:b w:val="0"/>
        </w:rPr>
        <w:t>COMM-C299  Communicating Queer Identity  (3 cr.)</w:t>
      </w:r>
    </w:p>
    <w:p w:rsidR="00012128" w:rsidRDefault="00012128" w:rsidP="00012128">
      <w:pPr>
        <w:pStyle w:val="ListParagraph"/>
        <w:numPr>
          <w:ilvl w:val="0"/>
          <w:numId w:val="7"/>
        </w:numPr>
        <w:tabs>
          <w:tab w:val="left" w:pos="839"/>
          <w:tab w:val="left" w:pos="840"/>
        </w:tabs>
        <w:rPr>
          <w:sz w:val="24"/>
        </w:rPr>
      </w:pPr>
      <w:r>
        <w:rPr>
          <w:sz w:val="24"/>
        </w:rPr>
        <w:t>WOST-A316   Women of the Diaspora: Race, Culture and Education  (3</w:t>
      </w:r>
      <w:r>
        <w:rPr>
          <w:spacing w:val="-30"/>
          <w:sz w:val="24"/>
        </w:rPr>
        <w:t xml:space="preserve"> </w:t>
      </w:r>
      <w:r>
        <w:rPr>
          <w:sz w:val="24"/>
        </w:rPr>
        <w:t>cr.)</w:t>
      </w:r>
    </w:p>
    <w:p w:rsidR="00012128" w:rsidRDefault="00012128" w:rsidP="00012128">
      <w:pPr>
        <w:pStyle w:val="ListParagraph"/>
        <w:numPr>
          <w:ilvl w:val="0"/>
          <w:numId w:val="7"/>
        </w:numPr>
        <w:tabs>
          <w:tab w:val="left" w:pos="839"/>
          <w:tab w:val="left" w:pos="840"/>
          <w:tab w:val="left" w:pos="2279"/>
        </w:tabs>
        <w:spacing w:before="2"/>
        <w:rPr>
          <w:sz w:val="24"/>
        </w:rPr>
      </w:pPr>
      <w:r>
        <w:rPr>
          <w:sz w:val="24"/>
        </w:rPr>
        <w:t>AFRO-A326</w:t>
      </w:r>
      <w:r>
        <w:rPr>
          <w:sz w:val="24"/>
        </w:rPr>
        <w:tab/>
        <w:t>Race, Beauty, and Popular Culture  (3</w:t>
      </w:r>
      <w:r>
        <w:rPr>
          <w:spacing w:val="-9"/>
          <w:sz w:val="24"/>
        </w:rPr>
        <w:t xml:space="preserve"> </w:t>
      </w:r>
      <w:r>
        <w:rPr>
          <w:sz w:val="24"/>
        </w:rPr>
        <w:t>cr.)</w:t>
      </w:r>
    </w:p>
    <w:p w:rsidR="00012128" w:rsidRDefault="00012128" w:rsidP="00012128">
      <w:pPr>
        <w:pStyle w:val="ListParagraph"/>
        <w:numPr>
          <w:ilvl w:val="0"/>
          <w:numId w:val="7"/>
        </w:numPr>
        <w:tabs>
          <w:tab w:val="left" w:pos="839"/>
          <w:tab w:val="left" w:pos="840"/>
          <w:tab w:val="left" w:pos="2279"/>
        </w:tabs>
        <w:rPr>
          <w:sz w:val="24"/>
        </w:rPr>
      </w:pPr>
      <w:r>
        <w:rPr>
          <w:sz w:val="24"/>
        </w:rPr>
        <w:t>EALC-E334</w:t>
      </w:r>
      <w:r>
        <w:rPr>
          <w:sz w:val="24"/>
        </w:rPr>
        <w:tab/>
        <w:t>Contemporary Chinese Cinema  (3</w:t>
      </w:r>
      <w:r>
        <w:rPr>
          <w:spacing w:val="-7"/>
          <w:sz w:val="24"/>
        </w:rPr>
        <w:t xml:space="preserve"> </w:t>
      </w:r>
      <w:r>
        <w:rPr>
          <w:sz w:val="24"/>
        </w:rPr>
        <w:t>cr.)</w:t>
      </w:r>
    </w:p>
    <w:p w:rsidR="00E42BAB" w:rsidRDefault="00E42BAB" w:rsidP="00012128">
      <w:pPr>
        <w:pStyle w:val="ListParagraph"/>
        <w:numPr>
          <w:ilvl w:val="0"/>
          <w:numId w:val="7"/>
        </w:numPr>
        <w:tabs>
          <w:tab w:val="left" w:pos="839"/>
          <w:tab w:val="left" w:pos="840"/>
          <w:tab w:val="left" w:pos="2279"/>
        </w:tabs>
        <w:rPr>
          <w:sz w:val="24"/>
        </w:rPr>
      </w:pPr>
      <w:r>
        <w:rPr>
          <w:sz w:val="24"/>
        </w:rPr>
        <w:t>COMM-R350  Women Speak: American Feminist Rhetoric  (3 cr.)</w:t>
      </w:r>
    </w:p>
    <w:p w:rsidR="00012128" w:rsidRDefault="00012128" w:rsidP="00012128">
      <w:pPr>
        <w:pStyle w:val="ListParagraph"/>
        <w:numPr>
          <w:ilvl w:val="0"/>
          <w:numId w:val="7"/>
        </w:numPr>
        <w:tabs>
          <w:tab w:val="left" w:pos="839"/>
          <w:tab w:val="left" w:pos="840"/>
        </w:tabs>
        <w:rPr>
          <w:sz w:val="24"/>
        </w:rPr>
      </w:pPr>
      <w:r>
        <w:rPr>
          <w:sz w:val="24"/>
        </w:rPr>
        <w:t>AMST-A363   American Cyber Identity  (3</w:t>
      </w:r>
      <w:r>
        <w:rPr>
          <w:spacing w:val="-13"/>
          <w:sz w:val="24"/>
        </w:rPr>
        <w:t xml:space="preserve"> </w:t>
      </w:r>
      <w:r>
        <w:rPr>
          <w:sz w:val="24"/>
        </w:rPr>
        <w:t>cr.)</w:t>
      </w:r>
    </w:p>
    <w:p w:rsidR="00012128" w:rsidRDefault="00012128" w:rsidP="00012128">
      <w:pPr>
        <w:pStyle w:val="ListParagraph"/>
        <w:numPr>
          <w:ilvl w:val="0"/>
          <w:numId w:val="7"/>
        </w:numPr>
        <w:tabs>
          <w:tab w:val="left" w:pos="839"/>
          <w:tab w:val="left" w:pos="840"/>
          <w:tab w:val="left" w:pos="2279"/>
        </w:tabs>
        <w:rPr>
          <w:sz w:val="24"/>
        </w:rPr>
      </w:pPr>
      <w:r>
        <w:rPr>
          <w:sz w:val="24"/>
        </w:rPr>
        <w:t>GER-G370</w:t>
      </w:r>
      <w:r>
        <w:rPr>
          <w:sz w:val="24"/>
        </w:rPr>
        <w:tab/>
        <w:t>German Cinema  (3</w:t>
      </w:r>
      <w:r>
        <w:rPr>
          <w:spacing w:val="-8"/>
          <w:sz w:val="24"/>
        </w:rPr>
        <w:t xml:space="preserve"> </w:t>
      </w:r>
      <w:r>
        <w:rPr>
          <w:sz w:val="24"/>
        </w:rPr>
        <w:t>cr.)</w:t>
      </w:r>
    </w:p>
    <w:p w:rsidR="00012128" w:rsidRDefault="00012128" w:rsidP="00012128">
      <w:pPr>
        <w:pStyle w:val="ListParagraph"/>
        <w:numPr>
          <w:ilvl w:val="0"/>
          <w:numId w:val="7"/>
        </w:numPr>
        <w:tabs>
          <w:tab w:val="left" w:pos="839"/>
          <w:tab w:val="left" w:pos="840"/>
        </w:tabs>
        <w:rPr>
          <w:sz w:val="24"/>
        </w:rPr>
      </w:pPr>
      <w:r>
        <w:rPr>
          <w:sz w:val="24"/>
        </w:rPr>
        <w:t>MHHS-M410  Addiction Narratives  (3</w:t>
      </w:r>
      <w:r>
        <w:rPr>
          <w:spacing w:val="-18"/>
          <w:sz w:val="24"/>
        </w:rPr>
        <w:t xml:space="preserve"> </w:t>
      </w:r>
      <w:r>
        <w:rPr>
          <w:sz w:val="24"/>
        </w:rPr>
        <w:t>cr.)</w:t>
      </w:r>
    </w:p>
    <w:p w:rsidR="00012128" w:rsidRDefault="00012128" w:rsidP="00012128">
      <w:pPr>
        <w:pStyle w:val="ListParagraph"/>
        <w:numPr>
          <w:ilvl w:val="0"/>
          <w:numId w:val="7"/>
        </w:numPr>
        <w:tabs>
          <w:tab w:val="left" w:pos="839"/>
          <w:tab w:val="left" w:pos="840"/>
        </w:tabs>
        <w:rPr>
          <w:sz w:val="24"/>
        </w:rPr>
      </w:pPr>
      <w:r>
        <w:rPr>
          <w:sz w:val="24"/>
        </w:rPr>
        <w:t>MHHS-M420  The Culture of Mental Illness  (3</w:t>
      </w:r>
      <w:r>
        <w:rPr>
          <w:spacing w:val="-20"/>
          <w:sz w:val="24"/>
        </w:rPr>
        <w:t xml:space="preserve"> </w:t>
      </w:r>
      <w:r>
        <w:rPr>
          <w:sz w:val="24"/>
        </w:rPr>
        <w:t>cr.)</w:t>
      </w:r>
    </w:p>
    <w:p w:rsidR="00012128" w:rsidRDefault="00012128" w:rsidP="00012128">
      <w:pPr>
        <w:pStyle w:val="ListParagraph"/>
        <w:numPr>
          <w:ilvl w:val="0"/>
          <w:numId w:val="7"/>
        </w:numPr>
        <w:tabs>
          <w:tab w:val="left" w:pos="839"/>
          <w:tab w:val="left" w:pos="840"/>
          <w:tab w:val="left" w:pos="2423"/>
        </w:tabs>
        <w:spacing w:before="1"/>
        <w:rPr>
          <w:sz w:val="24"/>
        </w:rPr>
      </w:pPr>
      <w:r>
        <w:rPr>
          <w:sz w:val="24"/>
        </w:rPr>
        <w:t>FREN-F391     Studies in French Cinema (Taught in French)  (3</w:t>
      </w:r>
      <w:r>
        <w:rPr>
          <w:spacing w:val="-9"/>
          <w:sz w:val="24"/>
        </w:rPr>
        <w:t xml:space="preserve"> </w:t>
      </w:r>
      <w:r>
        <w:rPr>
          <w:sz w:val="24"/>
        </w:rPr>
        <w:t>cr.)</w:t>
      </w:r>
    </w:p>
    <w:p w:rsidR="00012128" w:rsidRDefault="00012128" w:rsidP="00012128">
      <w:pPr>
        <w:pStyle w:val="ListParagraph"/>
        <w:numPr>
          <w:ilvl w:val="0"/>
          <w:numId w:val="7"/>
        </w:numPr>
        <w:tabs>
          <w:tab w:val="left" w:pos="839"/>
          <w:tab w:val="left" w:pos="840"/>
          <w:tab w:val="left" w:pos="2279"/>
        </w:tabs>
        <w:rPr>
          <w:sz w:val="24"/>
        </w:rPr>
      </w:pPr>
      <w:r>
        <w:rPr>
          <w:sz w:val="24"/>
        </w:rPr>
        <w:t>FREN-F460</w:t>
      </w:r>
      <w:r>
        <w:rPr>
          <w:sz w:val="24"/>
        </w:rPr>
        <w:tab/>
        <w:t>French Fiction in Film (Taught in French)  (3</w:t>
      </w:r>
      <w:r>
        <w:rPr>
          <w:spacing w:val="-16"/>
          <w:sz w:val="24"/>
        </w:rPr>
        <w:t xml:space="preserve"> </w:t>
      </w:r>
      <w:r>
        <w:rPr>
          <w:sz w:val="24"/>
        </w:rPr>
        <w:t>cr.)</w:t>
      </w:r>
    </w:p>
    <w:p w:rsidR="00E42BAB" w:rsidRDefault="00E42BAB" w:rsidP="00012128">
      <w:pPr>
        <w:pStyle w:val="ListParagraph"/>
        <w:numPr>
          <w:ilvl w:val="0"/>
          <w:numId w:val="7"/>
        </w:numPr>
        <w:tabs>
          <w:tab w:val="left" w:pos="839"/>
          <w:tab w:val="left" w:pos="840"/>
          <w:tab w:val="left" w:pos="2279"/>
        </w:tabs>
        <w:rPr>
          <w:sz w:val="24"/>
        </w:rPr>
      </w:pPr>
      <w:r>
        <w:rPr>
          <w:sz w:val="24"/>
        </w:rPr>
        <w:t>COMM-C482  Intercultural Communication  (3 cr.)</w:t>
      </w:r>
    </w:p>
    <w:p w:rsidR="00012128" w:rsidRDefault="00012128" w:rsidP="00012128">
      <w:pPr>
        <w:pStyle w:val="BodyText"/>
        <w:rPr>
          <w:sz w:val="22"/>
        </w:rPr>
      </w:pPr>
    </w:p>
    <w:p w:rsidR="00012128" w:rsidRDefault="00012128" w:rsidP="00012128">
      <w:pPr>
        <w:pStyle w:val="Heading2"/>
        <w:tabs>
          <w:tab w:val="left" w:pos="1559"/>
        </w:tabs>
        <w:ind w:left="120"/>
      </w:pPr>
      <w:r>
        <w:t>1</w:t>
      </w:r>
      <w:r>
        <w:rPr>
          <w:spacing w:val="-1"/>
        </w:rPr>
        <w:t xml:space="preserve"> </w:t>
      </w:r>
      <w:r>
        <w:t>course:</w:t>
      </w:r>
      <w:r>
        <w:tab/>
        <w:t>Creative</w:t>
      </w:r>
      <w:r>
        <w:rPr>
          <w:spacing w:val="-6"/>
        </w:rPr>
        <w:t xml:space="preserve"> </w:t>
      </w:r>
      <w:r>
        <w:t>Expression</w:t>
      </w:r>
    </w:p>
    <w:p w:rsidR="00012128" w:rsidRDefault="00012128" w:rsidP="00012128">
      <w:pPr>
        <w:pStyle w:val="ListParagraph"/>
        <w:numPr>
          <w:ilvl w:val="0"/>
          <w:numId w:val="6"/>
        </w:numPr>
        <w:tabs>
          <w:tab w:val="left" w:pos="839"/>
          <w:tab w:val="left" w:pos="840"/>
        </w:tabs>
        <w:spacing w:line="292" w:lineRule="exact"/>
        <w:rPr>
          <w:sz w:val="24"/>
        </w:rPr>
      </w:pPr>
      <w:r>
        <w:rPr>
          <w:sz w:val="24"/>
        </w:rPr>
        <w:t>COMM-T133  Acting I  (3</w:t>
      </w:r>
      <w:r>
        <w:rPr>
          <w:spacing w:val="-15"/>
          <w:sz w:val="24"/>
        </w:rPr>
        <w:t xml:space="preserve"> </w:t>
      </w:r>
      <w:r>
        <w:rPr>
          <w:sz w:val="24"/>
        </w:rPr>
        <w:t>cr.)</w:t>
      </w:r>
    </w:p>
    <w:p w:rsidR="00012128" w:rsidRDefault="00012128" w:rsidP="00012128">
      <w:pPr>
        <w:pStyle w:val="ListParagraph"/>
        <w:numPr>
          <w:ilvl w:val="0"/>
          <w:numId w:val="6"/>
        </w:numPr>
        <w:tabs>
          <w:tab w:val="left" w:pos="839"/>
          <w:tab w:val="left" w:pos="840"/>
        </w:tabs>
        <w:rPr>
          <w:sz w:val="24"/>
        </w:rPr>
      </w:pPr>
      <w:r>
        <w:rPr>
          <w:sz w:val="24"/>
        </w:rPr>
        <w:t>COMM-M210 Media Message Design  (3</w:t>
      </w:r>
      <w:r>
        <w:rPr>
          <w:spacing w:val="-26"/>
          <w:sz w:val="24"/>
        </w:rPr>
        <w:t xml:space="preserve"> </w:t>
      </w:r>
      <w:r>
        <w:rPr>
          <w:sz w:val="24"/>
        </w:rPr>
        <w:t>cr.)</w:t>
      </w:r>
    </w:p>
    <w:p w:rsidR="00012128" w:rsidRDefault="00012128" w:rsidP="00012128">
      <w:pPr>
        <w:pStyle w:val="ListParagraph"/>
        <w:numPr>
          <w:ilvl w:val="0"/>
          <w:numId w:val="6"/>
        </w:numPr>
        <w:tabs>
          <w:tab w:val="left" w:pos="839"/>
          <w:tab w:val="left" w:pos="840"/>
        </w:tabs>
        <w:rPr>
          <w:sz w:val="24"/>
        </w:rPr>
      </w:pPr>
      <w:r>
        <w:rPr>
          <w:sz w:val="24"/>
        </w:rPr>
        <w:t>COMM-M464  Podcasting, Radio and Sound Production  (3</w:t>
      </w:r>
      <w:r>
        <w:rPr>
          <w:spacing w:val="-12"/>
          <w:sz w:val="24"/>
        </w:rPr>
        <w:t xml:space="preserve"> </w:t>
      </w:r>
      <w:r>
        <w:rPr>
          <w:sz w:val="24"/>
        </w:rPr>
        <w:t>cr.)</w:t>
      </w:r>
    </w:p>
    <w:p w:rsidR="00012128" w:rsidRDefault="00012128" w:rsidP="00012128">
      <w:pPr>
        <w:pStyle w:val="ListParagraph"/>
        <w:numPr>
          <w:ilvl w:val="0"/>
          <w:numId w:val="6"/>
        </w:numPr>
        <w:tabs>
          <w:tab w:val="left" w:pos="839"/>
          <w:tab w:val="left" w:pos="840"/>
          <w:tab w:val="left" w:pos="2279"/>
        </w:tabs>
        <w:rPr>
          <w:sz w:val="24"/>
        </w:rPr>
      </w:pPr>
      <w:r>
        <w:rPr>
          <w:sz w:val="24"/>
        </w:rPr>
        <w:t>ENG-W260</w:t>
      </w:r>
      <w:r>
        <w:rPr>
          <w:sz w:val="24"/>
        </w:rPr>
        <w:tab/>
        <w:t>Writing of Film Criticism  (3</w:t>
      </w:r>
      <w:r>
        <w:rPr>
          <w:spacing w:val="-12"/>
          <w:sz w:val="24"/>
        </w:rPr>
        <w:t xml:space="preserve"> </w:t>
      </w:r>
      <w:r>
        <w:rPr>
          <w:sz w:val="24"/>
        </w:rPr>
        <w:t>cr.)</w:t>
      </w:r>
    </w:p>
    <w:p w:rsidR="00012128" w:rsidRDefault="00012128" w:rsidP="00012128">
      <w:pPr>
        <w:pStyle w:val="ListParagraph"/>
        <w:numPr>
          <w:ilvl w:val="0"/>
          <w:numId w:val="6"/>
        </w:numPr>
        <w:tabs>
          <w:tab w:val="left" w:pos="839"/>
          <w:tab w:val="left" w:pos="840"/>
          <w:tab w:val="left" w:pos="2279"/>
        </w:tabs>
        <w:rPr>
          <w:sz w:val="24"/>
        </w:rPr>
      </w:pPr>
      <w:r>
        <w:rPr>
          <w:sz w:val="24"/>
        </w:rPr>
        <w:lastRenderedPageBreak/>
        <w:t>ENG-W302</w:t>
      </w:r>
      <w:r>
        <w:rPr>
          <w:sz w:val="24"/>
        </w:rPr>
        <w:tab/>
        <w:t xml:space="preserve">Screenwriting (3 cr.) </w:t>
      </w:r>
      <w:r w:rsidRPr="00B85F27">
        <w:rPr>
          <w:sz w:val="20"/>
          <w:szCs w:val="20"/>
        </w:rPr>
        <w:t>(prerequisite:</w:t>
      </w:r>
      <w:r w:rsidRPr="00B85F27">
        <w:rPr>
          <w:spacing w:val="-10"/>
          <w:sz w:val="20"/>
          <w:szCs w:val="20"/>
        </w:rPr>
        <w:t xml:space="preserve"> </w:t>
      </w:r>
      <w:r w:rsidRPr="00B85F27">
        <w:rPr>
          <w:sz w:val="20"/>
          <w:szCs w:val="20"/>
        </w:rPr>
        <w:t>W206)</w:t>
      </w:r>
    </w:p>
    <w:p w:rsidR="00012128" w:rsidRDefault="00012128" w:rsidP="00012128">
      <w:pPr>
        <w:pStyle w:val="ListParagraph"/>
        <w:numPr>
          <w:ilvl w:val="0"/>
          <w:numId w:val="6"/>
        </w:numPr>
        <w:tabs>
          <w:tab w:val="left" w:pos="839"/>
          <w:tab w:val="left" w:pos="840"/>
          <w:tab w:val="left" w:pos="2279"/>
        </w:tabs>
        <w:rPr>
          <w:sz w:val="24"/>
        </w:rPr>
      </w:pPr>
      <w:r>
        <w:rPr>
          <w:sz w:val="24"/>
        </w:rPr>
        <w:t>ENG-W315</w:t>
      </w:r>
      <w:r>
        <w:rPr>
          <w:sz w:val="24"/>
        </w:rPr>
        <w:tab/>
        <w:t>Writing for the Web  (3</w:t>
      </w:r>
      <w:r>
        <w:rPr>
          <w:spacing w:val="-7"/>
          <w:sz w:val="24"/>
        </w:rPr>
        <w:t xml:space="preserve"> </w:t>
      </w:r>
      <w:r>
        <w:rPr>
          <w:sz w:val="24"/>
        </w:rPr>
        <w:t>cr.)</w:t>
      </w:r>
    </w:p>
    <w:p w:rsidR="00E42BAB" w:rsidRDefault="00E42BAB" w:rsidP="00012128">
      <w:pPr>
        <w:pStyle w:val="ListParagraph"/>
        <w:numPr>
          <w:ilvl w:val="0"/>
          <w:numId w:val="6"/>
        </w:numPr>
        <w:tabs>
          <w:tab w:val="left" w:pos="839"/>
          <w:tab w:val="left" w:pos="840"/>
          <w:tab w:val="left" w:pos="2279"/>
        </w:tabs>
        <w:rPr>
          <w:sz w:val="24"/>
        </w:rPr>
      </w:pPr>
      <w:r>
        <w:rPr>
          <w:sz w:val="24"/>
        </w:rPr>
        <w:t>ENG-W318</w:t>
      </w:r>
      <w:r>
        <w:rPr>
          <w:sz w:val="24"/>
        </w:rPr>
        <w:tab/>
        <w:t>Finding your E-voice  (3 cr.)</w:t>
      </w:r>
    </w:p>
    <w:p w:rsidR="00012128" w:rsidRDefault="00012128" w:rsidP="00012128">
      <w:pPr>
        <w:pStyle w:val="ListParagraph"/>
        <w:numPr>
          <w:ilvl w:val="0"/>
          <w:numId w:val="6"/>
        </w:numPr>
        <w:tabs>
          <w:tab w:val="left" w:pos="839"/>
          <w:tab w:val="left" w:pos="840"/>
          <w:tab w:val="left" w:pos="2279"/>
        </w:tabs>
        <w:rPr>
          <w:sz w:val="24"/>
        </w:rPr>
      </w:pPr>
      <w:r>
        <w:rPr>
          <w:sz w:val="24"/>
        </w:rPr>
        <w:t>JOUR-J321</w:t>
      </w:r>
      <w:r>
        <w:rPr>
          <w:sz w:val="24"/>
        </w:rPr>
        <w:tab/>
        <w:t>Principles of Public Relations  (3</w:t>
      </w:r>
      <w:r>
        <w:rPr>
          <w:spacing w:val="-11"/>
          <w:sz w:val="24"/>
        </w:rPr>
        <w:t xml:space="preserve"> </w:t>
      </w:r>
      <w:r>
        <w:rPr>
          <w:sz w:val="24"/>
        </w:rPr>
        <w:t>cr.)</w:t>
      </w:r>
    </w:p>
    <w:p w:rsidR="00012128" w:rsidRDefault="00012128" w:rsidP="00012128">
      <w:pPr>
        <w:pStyle w:val="BodyText"/>
        <w:spacing w:before="1"/>
      </w:pPr>
    </w:p>
    <w:p w:rsidR="00905E48" w:rsidRDefault="00905E48" w:rsidP="00012128">
      <w:pPr>
        <w:pStyle w:val="BodyText"/>
        <w:spacing w:before="1"/>
      </w:pPr>
    </w:p>
    <w:p w:rsidR="00905E48" w:rsidRDefault="00905E48" w:rsidP="00012128">
      <w:pPr>
        <w:pStyle w:val="BodyText"/>
        <w:spacing w:before="1"/>
      </w:pPr>
    </w:p>
    <w:p w:rsidR="00012128" w:rsidRDefault="00012128" w:rsidP="00012128">
      <w:pPr>
        <w:pStyle w:val="Heading2"/>
        <w:tabs>
          <w:tab w:val="left" w:pos="1559"/>
        </w:tabs>
        <w:ind w:left="120"/>
      </w:pPr>
      <w:r>
        <w:t>1</w:t>
      </w:r>
      <w:r>
        <w:rPr>
          <w:spacing w:val="-1"/>
        </w:rPr>
        <w:t xml:space="preserve"> </w:t>
      </w:r>
      <w:r>
        <w:t>course:</w:t>
      </w:r>
      <w:r>
        <w:tab/>
        <w:t>Capstone</w:t>
      </w:r>
    </w:p>
    <w:p w:rsidR="00012128" w:rsidRDefault="00012128" w:rsidP="00012128">
      <w:pPr>
        <w:pStyle w:val="ListParagraph"/>
        <w:numPr>
          <w:ilvl w:val="0"/>
          <w:numId w:val="5"/>
        </w:numPr>
        <w:tabs>
          <w:tab w:val="left" w:pos="839"/>
          <w:tab w:val="left" w:pos="840"/>
        </w:tabs>
        <w:spacing w:line="240" w:lineRule="auto"/>
        <w:ind w:right="679"/>
        <w:rPr>
          <w:sz w:val="24"/>
        </w:rPr>
      </w:pPr>
      <w:r>
        <w:rPr>
          <w:sz w:val="24"/>
        </w:rPr>
        <w:t>The Capstone experience can be an independent study project, a senior thesis, or an internship project. (3</w:t>
      </w:r>
      <w:r>
        <w:rPr>
          <w:spacing w:val="-6"/>
          <w:sz w:val="24"/>
        </w:rPr>
        <w:t xml:space="preserve"> </w:t>
      </w:r>
      <w:r>
        <w:rPr>
          <w:sz w:val="24"/>
        </w:rPr>
        <w:t>cr.)</w:t>
      </w:r>
    </w:p>
    <w:p w:rsidR="00012128" w:rsidRDefault="00012128" w:rsidP="00012128">
      <w:pPr>
        <w:pStyle w:val="BodyText"/>
        <w:spacing w:before="1"/>
      </w:pPr>
    </w:p>
    <w:p w:rsidR="00012128" w:rsidRDefault="00012128" w:rsidP="00012128">
      <w:pPr>
        <w:ind w:left="821" w:right="960"/>
        <w:jc w:val="center"/>
        <w:rPr>
          <w:i/>
          <w:sz w:val="24"/>
        </w:rPr>
      </w:pPr>
      <w:r>
        <w:rPr>
          <w:i/>
          <w:sz w:val="24"/>
        </w:rPr>
        <w:t>*Other elective courses may be accepted with approval of the program director.</w:t>
      </w:r>
    </w:p>
    <w:p w:rsidR="00BE4800" w:rsidRDefault="00BE4800" w:rsidP="00012128">
      <w:pPr>
        <w:ind w:left="821" w:right="960"/>
        <w:jc w:val="center"/>
        <w:rPr>
          <w:i/>
          <w:sz w:val="24"/>
        </w:rPr>
      </w:pPr>
    </w:p>
    <w:p w:rsidR="00BE4800" w:rsidRDefault="00BE4800" w:rsidP="00012128">
      <w:pPr>
        <w:ind w:left="821" w:right="960"/>
        <w:jc w:val="center"/>
        <w:rPr>
          <w:i/>
          <w:sz w:val="24"/>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905E48" w:rsidRDefault="00905E48" w:rsidP="00012128">
      <w:pPr>
        <w:pStyle w:val="Heading2"/>
        <w:spacing w:before="233" w:line="274" w:lineRule="exact"/>
        <w:ind w:left="120"/>
        <w:rPr>
          <w:u w:val="thick"/>
        </w:rPr>
      </w:pPr>
    </w:p>
    <w:p w:rsidR="00012128" w:rsidRDefault="00012128" w:rsidP="00012128">
      <w:pPr>
        <w:pStyle w:val="Heading2"/>
        <w:spacing w:before="233" w:line="274" w:lineRule="exact"/>
        <w:ind w:left="120"/>
      </w:pPr>
      <w:r>
        <w:rPr>
          <w:u w:val="thick"/>
        </w:rPr>
        <w:lastRenderedPageBreak/>
        <w:t>Integrated Film and Television Studies/Production Concentration</w:t>
      </w:r>
    </w:p>
    <w:p w:rsidR="00012128" w:rsidRDefault="00012128" w:rsidP="00012128">
      <w:pPr>
        <w:pStyle w:val="BodyText"/>
        <w:ind w:left="120" w:right="104"/>
      </w:pPr>
      <w:r>
        <w:t>The Integrated Film and Television Studies/Production concentration emphasizes an understanding and appreciation of the art of film and television, within a firm working knowledge of the processes of production. The emphasis in this concentration is on the application of theoretical concepts, critical analysis, and historical understanding to a production context. Students will apply their knowledge of film and television studies to the construction of media projects.</w:t>
      </w:r>
    </w:p>
    <w:p w:rsidR="00012128" w:rsidRDefault="00012128" w:rsidP="00012128">
      <w:pPr>
        <w:pStyle w:val="BodyText"/>
        <w:spacing w:before="7"/>
      </w:pPr>
    </w:p>
    <w:p w:rsidR="00012128" w:rsidRDefault="00012128" w:rsidP="00012128">
      <w:pPr>
        <w:pStyle w:val="Heading2"/>
        <w:spacing w:line="274" w:lineRule="exact"/>
        <w:ind w:left="119"/>
      </w:pPr>
      <w:r>
        <w:t>Degree Requirements:</w:t>
      </w:r>
    </w:p>
    <w:p w:rsidR="00012128" w:rsidRDefault="00012128" w:rsidP="00012128">
      <w:pPr>
        <w:pStyle w:val="BodyText"/>
        <w:spacing w:line="274" w:lineRule="exact"/>
        <w:ind w:left="119"/>
      </w:pPr>
      <w:r>
        <w:t>37 credit hours.  The following are specific requirements for successful completion of the major:</w:t>
      </w:r>
    </w:p>
    <w:p w:rsidR="00012128" w:rsidRDefault="00012128" w:rsidP="00012128">
      <w:pPr>
        <w:pStyle w:val="ListParagraph"/>
        <w:numPr>
          <w:ilvl w:val="0"/>
          <w:numId w:val="4"/>
        </w:numPr>
        <w:tabs>
          <w:tab w:val="left" w:pos="839"/>
          <w:tab w:val="left" w:pos="840"/>
        </w:tabs>
        <w:spacing w:line="274" w:lineRule="exact"/>
        <w:ind w:right="1286"/>
        <w:rPr>
          <w:sz w:val="24"/>
        </w:rPr>
      </w:pPr>
      <w:r>
        <w:rPr>
          <w:sz w:val="24"/>
        </w:rPr>
        <w:t>Fundamentals (common to the three concentrations): M150 Mass Media and Contemporary</w:t>
      </w:r>
      <w:r>
        <w:rPr>
          <w:spacing w:val="-2"/>
          <w:sz w:val="24"/>
        </w:rPr>
        <w:t xml:space="preserve"> </w:t>
      </w:r>
      <w:r>
        <w:rPr>
          <w:sz w:val="24"/>
        </w:rPr>
        <w:t>Society</w:t>
      </w:r>
    </w:p>
    <w:p w:rsidR="00012128" w:rsidRDefault="00012128" w:rsidP="00012128">
      <w:pPr>
        <w:pStyle w:val="ListParagraph"/>
        <w:numPr>
          <w:ilvl w:val="0"/>
          <w:numId w:val="4"/>
        </w:numPr>
        <w:tabs>
          <w:tab w:val="left" w:pos="839"/>
          <w:tab w:val="left" w:pos="840"/>
        </w:tabs>
        <w:spacing w:before="1" w:line="237" w:lineRule="auto"/>
        <w:ind w:right="164"/>
        <w:rPr>
          <w:sz w:val="24"/>
        </w:rPr>
      </w:pPr>
      <w:r>
        <w:rPr>
          <w:sz w:val="24"/>
        </w:rPr>
        <w:t xml:space="preserve">Core courses: </w:t>
      </w:r>
      <w:r>
        <w:rPr>
          <w:b/>
          <w:sz w:val="24"/>
        </w:rPr>
        <w:t xml:space="preserve">Either </w:t>
      </w:r>
      <w:r>
        <w:rPr>
          <w:sz w:val="24"/>
        </w:rPr>
        <w:t xml:space="preserve">FILM-C292: Introduction to Film </w:t>
      </w:r>
      <w:r>
        <w:rPr>
          <w:b/>
          <w:sz w:val="24"/>
        </w:rPr>
        <w:t xml:space="preserve">or </w:t>
      </w:r>
      <w:r>
        <w:rPr>
          <w:sz w:val="24"/>
        </w:rPr>
        <w:t xml:space="preserve">COMM-M215: Media Literacy </w:t>
      </w:r>
      <w:r>
        <w:rPr>
          <w:b/>
          <w:sz w:val="24"/>
        </w:rPr>
        <w:t xml:space="preserve">AND either </w:t>
      </w:r>
      <w:r>
        <w:rPr>
          <w:sz w:val="24"/>
        </w:rPr>
        <w:t xml:space="preserve">FILM-C391: The Film: Theory and Aesthetics </w:t>
      </w:r>
      <w:r>
        <w:rPr>
          <w:b/>
          <w:sz w:val="24"/>
        </w:rPr>
        <w:t xml:space="preserve">OR </w:t>
      </w:r>
      <w:r>
        <w:rPr>
          <w:sz w:val="24"/>
        </w:rPr>
        <w:t>COMM-M462: Television Aesthetics and</w:t>
      </w:r>
      <w:r>
        <w:rPr>
          <w:spacing w:val="-9"/>
          <w:sz w:val="24"/>
        </w:rPr>
        <w:t xml:space="preserve"> </w:t>
      </w:r>
      <w:r>
        <w:rPr>
          <w:sz w:val="24"/>
        </w:rPr>
        <w:t>Criticism</w:t>
      </w:r>
    </w:p>
    <w:p w:rsidR="00012128" w:rsidRDefault="00012128" w:rsidP="00012128">
      <w:pPr>
        <w:pStyle w:val="ListParagraph"/>
        <w:numPr>
          <w:ilvl w:val="0"/>
          <w:numId w:val="4"/>
        </w:numPr>
        <w:tabs>
          <w:tab w:val="left" w:pos="839"/>
          <w:tab w:val="left" w:pos="840"/>
        </w:tabs>
        <w:spacing w:before="2" w:line="240" w:lineRule="auto"/>
        <w:rPr>
          <w:sz w:val="24"/>
        </w:rPr>
      </w:pPr>
      <w:r>
        <w:rPr>
          <w:sz w:val="24"/>
        </w:rPr>
        <w:t>6 credit hours of  Film and Television Arts</w:t>
      </w:r>
      <w:r>
        <w:rPr>
          <w:spacing w:val="-12"/>
          <w:sz w:val="24"/>
        </w:rPr>
        <w:t xml:space="preserve"> </w:t>
      </w:r>
      <w:r>
        <w:rPr>
          <w:sz w:val="24"/>
        </w:rPr>
        <w:t>Electives</w:t>
      </w:r>
    </w:p>
    <w:p w:rsidR="00012128" w:rsidRDefault="00012128" w:rsidP="00012128">
      <w:pPr>
        <w:pStyle w:val="ListParagraph"/>
        <w:numPr>
          <w:ilvl w:val="0"/>
          <w:numId w:val="4"/>
        </w:numPr>
        <w:tabs>
          <w:tab w:val="left" w:pos="839"/>
          <w:tab w:val="left" w:pos="840"/>
        </w:tabs>
        <w:spacing w:before="74"/>
        <w:rPr>
          <w:sz w:val="24"/>
        </w:rPr>
      </w:pPr>
      <w:r>
        <w:rPr>
          <w:sz w:val="24"/>
        </w:rPr>
        <w:t>3 credit hours of ENG-W302:</w:t>
      </w:r>
      <w:r>
        <w:rPr>
          <w:spacing w:val="-10"/>
          <w:sz w:val="24"/>
        </w:rPr>
        <w:t xml:space="preserve"> </w:t>
      </w:r>
      <w:r>
        <w:rPr>
          <w:sz w:val="24"/>
        </w:rPr>
        <w:t>Screenwriting</w:t>
      </w:r>
    </w:p>
    <w:p w:rsidR="00012128" w:rsidRDefault="00012128" w:rsidP="00012128">
      <w:pPr>
        <w:pStyle w:val="ListParagraph"/>
        <w:numPr>
          <w:ilvl w:val="0"/>
          <w:numId w:val="4"/>
        </w:numPr>
        <w:tabs>
          <w:tab w:val="left" w:pos="839"/>
          <w:tab w:val="left" w:pos="840"/>
        </w:tabs>
        <w:rPr>
          <w:sz w:val="24"/>
        </w:rPr>
      </w:pPr>
      <w:r>
        <w:rPr>
          <w:sz w:val="24"/>
        </w:rPr>
        <w:t>3 credit hours in Production</w:t>
      </w:r>
      <w:r>
        <w:rPr>
          <w:spacing w:val="-6"/>
          <w:sz w:val="24"/>
        </w:rPr>
        <w:t xml:space="preserve"> </w:t>
      </w:r>
      <w:r>
        <w:rPr>
          <w:sz w:val="24"/>
        </w:rPr>
        <w:t>Planning</w:t>
      </w:r>
    </w:p>
    <w:p w:rsidR="00012128" w:rsidRDefault="00012128" w:rsidP="00012128">
      <w:pPr>
        <w:pStyle w:val="ListParagraph"/>
        <w:numPr>
          <w:ilvl w:val="0"/>
          <w:numId w:val="4"/>
        </w:numPr>
        <w:tabs>
          <w:tab w:val="left" w:pos="839"/>
          <w:tab w:val="left" w:pos="840"/>
        </w:tabs>
        <w:spacing w:before="1" w:line="237" w:lineRule="auto"/>
        <w:ind w:right="108"/>
        <w:rPr>
          <w:sz w:val="24"/>
        </w:rPr>
      </w:pPr>
      <w:r>
        <w:rPr>
          <w:sz w:val="24"/>
        </w:rPr>
        <w:t xml:space="preserve">6 credit hours in Production Process: NEWM-N253: Introduction to Digital Video </w:t>
      </w:r>
      <w:r>
        <w:rPr>
          <w:b/>
          <w:sz w:val="24"/>
        </w:rPr>
        <w:t xml:space="preserve">or </w:t>
      </w:r>
      <w:r>
        <w:rPr>
          <w:sz w:val="24"/>
        </w:rPr>
        <w:t xml:space="preserve">COMM-M221: Electronic Media Production, </w:t>
      </w:r>
      <w:r>
        <w:rPr>
          <w:b/>
          <w:sz w:val="24"/>
        </w:rPr>
        <w:t xml:space="preserve">AND </w:t>
      </w:r>
      <w:r>
        <w:rPr>
          <w:sz w:val="24"/>
        </w:rPr>
        <w:t xml:space="preserve">NEWM-N353: Intermediate Digital Video </w:t>
      </w:r>
      <w:r>
        <w:rPr>
          <w:b/>
          <w:sz w:val="24"/>
        </w:rPr>
        <w:t xml:space="preserve">or </w:t>
      </w:r>
      <w:r>
        <w:rPr>
          <w:sz w:val="24"/>
        </w:rPr>
        <w:t>HER K300: Time-Based Art (Advanced Digital</w:t>
      </w:r>
      <w:r>
        <w:rPr>
          <w:spacing w:val="-21"/>
          <w:sz w:val="24"/>
        </w:rPr>
        <w:t xml:space="preserve"> </w:t>
      </w:r>
      <w:r>
        <w:rPr>
          <w:sz w:val="24"/>
        </w:rPr>
        <w:t>Imaging)</w:t>
      </w:r>
    </w:p>
    <w:p w:rsidR="00012128" w:rsidRDefault="00012128" w:rsidP="00012128">
      <w:pPr>
        <w:pStyle w:val="ListParagraph"/>
        <w:numPr>
          <w:ilvl w:val="0"/>
          <w:numId w:val="4"/>
        </w:numPr>
        <w:tabs>
          <w:tab w:val="left" w:pos="839"/>
          <w:tab w:val="left" w:pos="840"/>
        </w:tabs>
        <w:spacing w:before="2" w:line="240" w:lineRule="auto"/>
        <w:rPr>
          <w:sz w:val="24"/>
        </w:rPr>
      </w:pPr>
      <w:r>
        <w:rPr>
          <w:sz w:val="24"/>
        </w:rPr>
        <w:t>7 credit hours of Production</w:t>
      </w:r>
      <w:r>
        <w:rPr>
          <w:spacing w:val="-10"/>
          <w:sz w:val="24"/>
        </w:rPr>
        <w:t xml:space="preserve"> </w:t>
      </w:r>
      <w:r>
        <w:rPr>
          <w:sz w:val="24"/>
        </w:rPr>
        <w:t>Electives</w:t>
      </w:r>
    </w:p>
    <w:p w:rsidR="00012128" w:rsidRDefault="00012128" w:rsidP="00012128">
      <w:pPr>
        <w:pStyle w:val="ListParagraph"/>
        <w:numPr>
          <w:ilvl w:val="0"/>
          <w:numId w:val="4"/>
        </w:numPr>
        <w:tabs>
          <w:tab w:val="left" w:pos="839"/>
          <w:tab w:val="left" w:pos="840"/>
        </w:tabs>
        <w:spacing w:before="1"/>
        <w:rPr>
          <w:sz w:val="24"/>
        </w:rPr>
      </w:pPr>
      <w:r>
        <w:rPr>
          <w:sz w:val="24"/>
        </w:rPr>
        <w:t>3 credit hour Capstone experience (common to all three</w:t>
      </w:r>
      <w:r>
        <w:rPr>
          <w:spacing w:val="-14"/>
          <w:sz w:val="24"/>
        </w:rPr>
        <w:t xml:space="preserve"> </w:t>
      </w:r>
      <w:r>
        <w:rPr>
          <w:sz w:val="24"/>
        </w:rPr>
        <w:t>concentrations)</w:t>
      </w:r>
    </w:p>
    <w:p w:rsidR="00012128" w:rsidRDefault="00012128" w:rsidP="00012128">
      <w:pPr>
        <w:pStyle w:val="ListParagraph"/>
        <w:numPr>
          <w:ilvl w:val="0"/>
          <w:numId w:val="4"/>
        </w:numPr>
        <w:tabs>
          <w:tab w:val="left" w:pos="839"/>
          <w:tab w:val="left" w:pos="840"/>
        </w:tabs>
        <w:rPr>
          <w:sz w:val="24"/>
        </w:rPr>
      </w:pPr>
      <w:r>
        <w:rPr>
          <w:sz w:val="24"/>
        </w:rPr>
        <w:t>At least 18 credit hours in the major must be in courses at the 300 level or</w:t>
      </w:r>
      <w:r>
        <w:rPr>
          <w:spacing w:val="-14"/>
          <w:sz w:val="24"/>
        </w:rPr>
        <w:t xml:space="preserve"> </w:t>
      </w:r>
      <w:r>
        <w:rPr>
          <w:sz w:val="24"/>
        </w:rPr>
        <w:t>above.</w:t>
      </w:r>
    </w:p>
    <w:p w:rsidR="00012128" w:rsidRDefault="00012128" w:rsidP="00012128">
      <w:pPr>
        <w:pStyle w:val="ListParagraph"/>
        <w:numPr>
          <w:ilvl w:val="0"/>
          <w:numId w:val="4"/>
        </w:numPr>
        <w:tabs>
          <w:tab w:val="left" w:pos="839"/>
          <w:tab w:val="left" w:pos="840"/>
        </w:tabs>
        <w:spacing w:before="2" w:line="237" w:lineRule="auto"/>
        <w:ind w:right="107"/>
        <w:rPr>
          <w:sz w:val="24"/>
        </w:rPr>
      </w:pPr>
      <w:r>
        <w:rPr>
          <w:sz w:val="24"/>
        </w:rPr>
        <w:t>Residency Requirement: No more than 15 credit hours may transfer. At least 24 credit hours must be taken in courses specific to the program in Film and Television as</w:t>
      </w:r>
      <w:r>
        <w:rPr>
          <w:spacing w:val="-18"/>
          <w:sz w:val="24"/>
        </w:rPr>
        <w:t xml:space="preserve"> </w:t>
      </w:r>
      <w:r>
        <w:rPr>
          <w:sz w:val="24"/>
        </w:rPr>
        <w:t>defined in this</w:t>
      </w:r>
      <w:r>
        <w:rPr>
          <w:spacing w:val="-5"/>
          <w:sz w:val="24"/>
        </w:rPr>
        <w:t xml:space="preserve"> </w:t>
      </w:r>
      <w:r>
        <w:rPr>
          <w:sz w:val="24"/>
        </w:rPr>
        <w:t>curriculum..</w:t>
      </w:r>
    </w:p>
    <w:p w:rsidR="00012128" w:rsidRDefault="00012128" w:rsidP="00012128">
      <w:pPr>
        <w:pStyle w:val="ListParagraph"/>
        <w:numPr>
          <w:ilvl w:val="0"/>
          <w:numId w:val="4"/>
        </w:numPr>
        <w:tabs>
          <w:tab w:val="left" w:pos="839"/>
          <w:tab w:val="left" w:pos="840"/>
        </w:tabs>
        <w:spacing w:before="2"/>
        <w:rPr>
          <w:sz w:val="24"/>
        </w:rPr>
      </w:pPr>
      <w:r>
        <w:rPr>
          <w:sz w:val="24"/>
        </w:rPr>
        <w:t>A grade of C or higher in all major course</w:t>
      </w:r>
      <w:r>
        <w:rPr>
          <w:spacing w:val="-12"/>
          <w:sz w:val="24"/>
        </w:rPr>
        <w:t xml:space="preserve"> </w:t>
      </w:r>
      <w:r>
        <w:rPr>
          <w:sz w:val="24"/>
        </w:rPr>
        <w:t>work.</w:t>
      </w:r>
    </w:p>
    <w:p w:rsidR="00012128" w:rsidRDefault="00012128" w:rsidP="00012128">
      <w:pPr>
        <w:pStyle w:val="ListParagraph"/>
        <w:numPr>
          <w:ilvl w:val="0"/>
          <w:numId w:val="4"/>
        </w:numPr>
        <w:tabs>
          <w:tab w:val="left" w:pos="839"/>
          <w:tab w:val="left" w:pos="840"/>
        </w:tabs>
        <w:spacing w:before="21" w:line="274" w:lineRule="exact"/>
        <w:ind w:right="621"/>
        <w:rPr>
          <w:sz w:val="24"/>
        </w:rPr>
      </w:pPr>
      <w:r>
        <w:rPr>
          <w:sz w:val="24"/>
        </w:rPr>
        <w:t>No more than 9 hours of combined Independent Study and Internship credit</w:t>
      </w:r>
      <w:r>
        <w:rPr>
          <w:spacing w:val="-17"/>
          <w:sz w:val="24"/>
        </w:rPr>
        <w:t xml:space="preserve"> </w:t>
      </w:r>
      <w:r>
        <w:rPr>
          <w:sz w:val="24"/>
        </w:rPr>
        <w:t>toward graduation.</w:t>
      </w:r>
    </w:p>
    <w:p w:rsidR="00012128" w:rsidRDefault="00012128" w:rsidP="00012128">
      <w:pPr>
        <w:pStyle w:val="BodyText"/>
        <w:spacing w:before="1"/>
      </w:pPr>
    </w:p>
    <w:p w:rsidR="00012128" w:rsidRDefault="00012128" w:rsidP="00012128">
      <w:pPr>
        <w:pStyle w:val="Heading2"/>
        <w:numPr>
          <w:ilvl w:val="0"/>
          <w:numId w:val="16"/>
        </w:numPr>
        <w:tabs>
          <w:tab w:val="left" w:pos="300"/>
        </w:tabs>
        <w:spacing w:before="1"/>
      </w:pPr>
      <w:r>
        <w:t>course:  Fundamentals (3</w:t>
      </w:r>
      <w:r>
        <w:rPr>
          <w:spacing w:val="-12"/>
        </w:rPr>
        <w:t xml:space="preserve"> </w:t>
      </w:r>
      <w:r>
        <w:t>cr.)</w:t>
      </w:r>
    </w:p>
    <w:p w:rsidR="00012128" w:rsidRDefault="00012128" w:rsidP="00012128">
      <w:pPr>
        <w:pStyle w:val="ListParagraph"/>
        <w:numPr>
          <w:ilvl w:val="1"/>
          <w:numId w:val="16"/>
        </w:numPr>
        <w:tabs>
          <w:tab w:val="left" w:pos="839"/>
          <w:tab w:val="left" w:pos="840"/>
        </w:tabs>
        <w:rPr>
          <w:sz w:val="24"/>
        </w:rPr>
      </w:pPr>
      <w:r>
        <w:rPr>
          <w:sz w:val="24"/>
        </w:rPr>
        <w:t>COMM-M150:  Mass Media and Contem</w:t>
      </w:r>
      <w:r w:rsidR="00BE4800">
        <w:rPr>
          <w:sz w:val="24"/>
        </w:rPr>
        <w:t>p</w:t>
      </w:r>
      <w:r>
        <w:rPr>
          <w:sz w:val="24"/>
        </w:rPr>
        <w:t>orary Society  (3</w:t>
      </w:r>
      <w:r>
        <w:rPr>
          <w:spacing w:val="-13"/>
          <w:sz w:val="24"/>
        </w:rPr>
        <w:t xml:space="preserve"> </w:t>
      </w:r>
      <w:r>
        <w:rPr>
          <w:sz w:val="24"/>
        </w:rPr>
        <w:t>cr.)</w:t>
      </w:r>
    </w:p>
    <w:p w:rsidR="00012128" w:rsidRDefault="00012128" w:rsidP="00012128">
      <w:pPr>
        <w:pStyle w:val="BodyText"/>
        <w:spacing w:before="3"/>
      </w:pPr>
    </w:p>
    <w:p w:rsidR="00D12425" w:rsidRDefault="00D12425" w:rsidP="00012128">
      <w:pPr>
        <w:pStyle w:val="BodyText"/>
        <w:spacing w:before="3"/>
      </w:pPr>
    </w:p>
    <w:p w:rsidR="00012128" w:rsidRDefault="00012128" w:rsidP="00012128">
      <w:pPr>
        <w:pStyle w:val="Heading2"/>
        <w:numPr>
          <w:ilvl w:val="0"/>
          <w:numId w:val="16"/>
        </w:numPr>
        <w:tabs>
          <w:tab w:val="left" w:pos="300"/>
        </w:tabs>
        <w:spacing w:before="1"/>
      </w:pPr>
      <w:r>
        <w:t>courses:  Film and Television Arts Core (6</w:t>
      </w:r>
      <w:r>
        <w:rPr>
          <w:spacing w:val="-16"/>
        </w:rPr>
        <w:t xml:space="preserve"> </w:t>
      </w:r>
      <w:r>
        <w:t>cr.)</w:t>
      </w:r>
    </w:p>
    <w:p w:rsidR="00012128" w:rsidRDefault="00012128" w:rsidP="00012128">
      <w:pPr>
        <w:pStyle w:val="ListParagraph"/>
        <w:numPr>
          <w:ilvl w:val="1"/>
          <w:numId w:val="16"/>
        </w:numPr>
        <w:tabs>
          <w:tab w:val="left" w:pos="839"/>
          <w:tab w:val="left" w:pos="840"/>
          <w:tab w:val="left" w:pos="2279"/>
        </w:tabs>
        <w:spacing w:line="292" w:lineRule="exact"/>
        <w:rPr>
          <w:sz w:val="24"/>
        </w:rPr>
      </w:pPr>
      <w:r>
        <w:rPr>
          <w:sz w:val="24"/>
        </w:rPr>
        <w:t>FILM-C292</w:t>
      </w:r>
      <w:r>
        <w:rPr>
          <w:sz w:val="24"/>
        </w:rPr>
        <w:tab/>
        <w:t xml:space="preserve">Introduction to Film </w:t>
      </w:r>
      <w:r>
        <w:rPr>
          <w:b/>
          <w:sz w:val="24"/>
        </w:rPr>
        <w:t xml:space="preserve">or </w:t>
      </w:r>
      <w:r>
        <w:rPr>
          <w:sz w:val="24"/>
        </w:rPr>
        <w:t>COMM-M215: Media Literacy  (3</w:t>
      </w:r>
      <w:r>
        <w:rPr>
          <w:spacing w:val="-17"/>
          <w:sz w:val="24"/>
        </w:rPr>
        <w:t xml:space="preserve"> </w:t>
      </w:r>
      <w:r>
        <w:rPr>
          <w:sz w:val="24"/>
        </w:rPr>
        <w:t>cr.)</w:t>
      </w:r>
    </w:p>
    <w:p w:rsidR="00012128" w:rsidRDefault="00012128" w:rsidP="00012128">
      <w:pPr>
        <w:pStyle w:val="ListParagraph"/>
        <w:numPr>
          <w:ilvl w:val="1"/>
          <w:numId w:val="16"/>
        </w:numPr>
        <w:tabs>
          <w:tab w:val="left" w:pos="839"/>
          <w:tab w:val="left" w:pos="840"/>
          <w:tab w:val="left" w:pos="2279"/>
        </w:tabs>
        <w:spacing w:line="292" w:lineRule="exact"/>
        <w:rPr>
          <w:sz w:val="24"/>
        </w:rPr>
      </w:pPr>
      <w:r>
        <w:rPr>
          <w:sz w:val="24"/>
        </w:rPr>
        <w:t>FILM-C391</w:t>
      </w:r>
      <w:r>
        <w:rPr>
          <w:sz w:val="24"/>
        </w:rPr>
        <w:tab/>
        <w:t>The Film: Theory and Aesthetics  (3</w:t>
      </w:r>
      <w:r>
        <w:rPr>
          <w:spacing w:val="-12"/>
          <w:sz w:val="24"/>
        </w:rPr>
        <w:t xml:space="preserve"> </w:t>
      </w:r>
      <w:r>
        <w:rPr>
          <w:sz w:val="24"/>
        </w:rPr>
        <w:t>cr.)</w:t>
      </w:r>
    </w:p>
    <w:p w:rsidR="00012128" w:rsidRDefault="00012128" w:rsidP="00012128">
      <w:pPr>
        <w:pStyle w:val="BodyText"/>
        <w:spacing w:line="274" w:lineRule="exact"/>
        <w:ind w:left="2340"/>
      </w:pPr>
      <w:r>
        <w:rPr>
          <w:b/>
        </w:rPr>
        <w:t xml:space="preserve">OR </w:t>
      </w:r>
      <w:r>
        <w:t>COMM-M462:  Television Aesthetics and Criticism  (3 cr.)</w:t>
      </w:r>
    </w:p>
    <w:p w:rsidR="00012128" w:rsidRDefault="00012128" w:rsidP="00012128">
      <w:pPr>
        <w:pStyle w:val="BodyText"/>
        <w:spacing w:before="4"/>
      </w:pPr>
    </w:p>
    <w:p w:rsidR="00012128" w:rsidRDefault="00012128" w:rsidP="00012128">
      <w:pPr>
        <w:pStyle w:val="Heading2"/>
        <w:numPr>
          <w:ilvl w:val="0"/>
          <w:numId w:val="16"/>
        </w:numPr>
      </w:pPr>
      <w:r>
        <w:t>courses:  Film and Television Arts Electives (6 cr.)</w:t>
      </w:r>
    </w:p>
    <w:p w:rsidR="00012128" w:rsidRPr="0080525C" w:rsidRDefault="00012128" w:rsidP="00BD3192">
      <w:pPr>
        <w:pStyle w:val="Heading2"/>
        <w:numPr>
          <w:ilvl w:val="0"/>
          <w:numId w:val="30"/>
        </w:numPr>
        <w:rPr>
          <w:b w:val="0"/>
        </w:rPr>
      </w:pPr>
      <w:r w:rsidRPr="0080525C">
        <w:rPr>
          <w:b w:val="0"/>
        </w:rPr>
        <w:t>MUS</w:t>
      </w:r>
      <w:r>
        <w:rPr>
          <w:b w:val="0"/>
        </w:rPr>
        <w:t>-Z315</w:t>
      </w:r>
      <w:r>
        <w:rPr>
          <w:b w:val="0"/>
        </w:rPr>
        <w:tab/>
        <w:t xml:space="preserve">  Music for Film (3 cr.)</w:t>
      </w:r>
    </w:p>
    <w:p w:rsidR="00012128" w:rsidRDefault="00012128" w:rsidP="00012128">
      <w:pPr>
        <w:pStyle w:val="ListParagraph"/>
        <w:numPr>
          <w:ilvl w:val="0"/>
          <w:numId w:val="3"/>
        </w:numPr>
        <w:tabs>
          <w:tab w:val="left" w:pos="839"/>
          <w:tab w:val="left" w:pos="840"/>
          <w:tab w:val="left" w:pos="2279"/>
        </w:tabs>
        <w:spacing w:line="292" w:lineRule="exact"/>
        <w:rPr>
          <w:sz w:val="24"/>
        </w:rPr>
      </w:pPr>
      <w:r>
        <w:rPr>
          <w:sz w:val="24"/>
        </w:rPr>
        <w:t>FILM-C351</w:t>
      </w:r>
      <w:r>
        <w:rPr>
          <w:sz w:val="24"/>
        </w:rPr>
        <w:tab/>
        <w:t>Musicals  (3</w:t>
      </w:r>
      <w:r>
        <w:rPr>
          <w:spacing w:val="-6"/>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FILM-C352</w:t>
      </w:r>
      <w:r>
        <w:rPr>
          <w:sz w:val="24"/>
        </w:rPr>
        <w:tab/>
        <w:t>Biopics  (3</w:t>
      </w:r>
      <w:r>
        <w:rPr>
          <w:spacing w:val="-5"/>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FILM-C361</w:t>
      </w:r>
      <w:r>
        <w:rPr>
          <w:sz w:val="24"/>
        </w:rPr>
        <w:tab/>
        <w:t>Hollywood Studio Era 1930-1949  (3</w:t>
      </w:r>
      <w:r>
        <w:rPr>
          <w:spacing w:val="-9"/>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FILM-C362</w:t>
      </w:r>
      <w:r>
        <w:rPr>
          <w:sz w:val="24"/>
        </w:rPr>
        <w:tab/>
        <w:t>Hollywood in the 1950s  (3</w:t>
      </w:r>
      <w:r>
        <w:rPr>
          <w:spacing w:val="-8"/>
          <w:sz w:val="24"/>
        </w:rPr>
        <w:t xml:space="preserve"> </w:t>
      </w:r>
      <w:r>
        <w:rPr>
          <w:sz w:val="24"/>
        </w:rPr>
        <w:t>cr.)</w:t>
      </w:r>
    </w:p>
    <w:p w:rsidR="00012128" w:rsidRDefault="00012128" w:rsidP="00012128">
      <w:pPr>
        <w:pStyle w:val="ListParagraph"/>
        <w:numPr>
          <w:ilvl w:val="0"/>
          <w:numId w:val="3"/>
        </w:numPr>
        <w:tabs>
          <w:tab w:val="left" w:pos="839"/>
          <w:tab w:val="left" w:pos="840"/>
        </w:tabs>
        <w:rPr>
          <w:sz w:val="24"/>
        </w:rPr>
      </w:pPr>
      <w:r>
        <w:rPr>
          <w:sz w:val="24"/>
        </w:rPr>
        <w:lastRenderedPageBreak/>
        <w:t>COMM-M370 History of Television (3</w:t>
      </w:r>
      <w:r>
        <w:rPr>
          <w:spacing w:val="16"/>
          <w:sz w:val="24"/>
        </w:rPr>
        <w:t xml:space="preserve"> </w:t>
      </w:r>
      <w:r>
        <w:rPr>
          <w:sz w:val="24"/>
        </w:rPr>
        <w:t>cr.)</w:t>
      </w:r>
    </w:p>
    <w:p w:rsidR="00012128" w:rsidRDefault="00012128" w:rsidP="00012128">
      <w:pPr>
        <w:pStyle w:val="ListParagraph"/>
        <w:numPr>
          <w:ilvl w:val="0"/>
          <w:numId w:val="3"/>
        </w:numPr>
        <w:tabs>
          <w:tab w:val="left" w:pos="839"/>
          <w:tab w:val="left" w:pos="840"/>
        </w:tabs>
        <w:rPr>
          <w:sz w:val="24"/>
        </w:rPr>
      </w:pPr>
      <w:r>
        <w:rPr>
          <w:sz w:val="24"/>
        </w:rPr>
        <w:t>COMM-M373 Film and Video Documentary (3</w:t>
      </w:r>
      <w:r>
        <w:rPr>
          <w:spacing w:val="15"/>
          <w:sz w:val="24"/>
        </w:rPr>
        <w:t xml:space="preserve"> </w:t>
      </w:r>
      <w:r>
        <w:rPr>
          <w:sz w:val="24"/>
        </w:rPr>
        <w:t>cr.)</w:t>
      </w:r>
    </w:p>
    <w:p w:rsidR="00012128" w:rsidRDefault="00012128" w:rsidP="00012128">
      <w:pPr>
        <w:pStyle w:val="ListParagraph"/>
        <w:numPr>
          <w:ilvl w:val="0"/>
          <w:numId w:val="3"/>
        </w:numPr>
        <w:tabs>
          <w:tab w:val="left" w:pos="839"/>
          <w:tab w:val="left" w:pos="840"/>
        </w:tabs>
        <w:rPr>
          <w:sz w:val="24"/>
        </w:rPr>
      </w:pPr>
      <w:r>
        <w:rPr>
          <w:sz w:val="24"/>
        </w:rPr>
        <w:t>COMM-G391 Variable Title Seminar (media-related topic only) (3</w:t>
      </w:r>
      <w:r>
        <w:rPr>
          <w:spacing w:val="-12"/>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FILM-C380</w:t>
      </w:r>
      <w:r>
        <w:rPr>
          <w:sz w:val="24"/>
        </w:rPr>
        <w:tab/>
        <w:t>French Cinema  (3</w:t>
      </w:r>
      <w:r>
        <w:rPr>
          <w:spacing w:val="-7"/>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FILM-C390</w:t>
      </w:r>
      <w:r>
        <w:rPr>
          <w:sz w:val="24"/>
        </w:rPr>
        <w:tab/>
        <w:t>Topics in Film (Variable Title)  (3</w:t>
      </w:r>
      <w:r>
        <w:rPr>
          <w:spacing w:val="-13"/>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FILM-C392</w:t>
      </w:r>
      <w:r>
        <w:rPr>
          <w:sz w:val="24"/>
        </w:rPr>
        <w:tab/>
        <w:t>Genres in Film (Variable Title)  (3</w:t>
      </w:r>
      <w:r>
        <w:rPr>
          <w:spacing w:val="-13"/>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spacing w:before="1"/>
        <w:rPr>
          <w:sz w:val="24"/>
        </w:rPr>
      </w:pPr>
      <w:r>
        <w:rPr>
          <w:sz w:val="24"/>
        </w:rPr>
        <w:t>FILM-C393</w:t>
      </w:r>
      <w:r>
        <w:rPr>
          <w:sz w:val="24"/>
        </w:rPr>
        <w:tab/>
        <w:t>History of European and American Films I  (3</w:t>
      </w:r>
      <w:r>
        <w:rPr>
          <w:spacing w:val="-14"/>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FILM-C394</w:t>
      </w:r>
      <w:r>
        <w:rPr>
          <w:sz w:val="24"/>
        </w:rPr>
        <w:tab/>
        <w:t>History of European and American Films II  (3</w:t>
      </w:r>
      <w:r>
        <w:rPr>
          <w:spacing w:val="-13"/>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FILM-C491</w:t>
      </w:r>
      <w:r>
        <w:rPr>
          <w:sz w:val="24"/>
        </w:rPr>
        <w:tab/>
        <w:t>Authorship in Cinema (Variable Title)  (3</w:t>
      </w:r>
      <w:r>
        <w:rPr>
          <w:spacing w:val="-15"/>
          <w:sz w:val="24"/>
        </w:rPr>
        <w:t xml:space="preserve"> </w:t>
      </w:r>
      <w:r>
        <w:rPr>
          <w:sz w:val="24"/>
        </w:rPr>
        <w:t>cr.)</w:t>
      </w:r>
    </w:p>
    <w:p w:rsidR="00012128" w:rsidRDefault="00012128" w:rsidP="00012128">
      <w:pPr>
        <w:pStyle w:val="ListParagraph"/>
        <w:numPr>
          <w:ilvl w:val="0"/>
          <w:numId w:val="3"/>
        </w:numPr>
        <w:tabs>
          <w:tab w:val="left" w:pos="839"/>
          <w:tab w:val="left" w:pos="840"/>
          <w:tab w:val="left" w:pos="2279"/>
        </w:tabs>
        <w:rPr>
          <w:sz w:val="24"/>
        </w:rPr>
      </w:pPr>
      <w:r>
        <w:rPr>
          <w:sz w:val="24"/>
        </w:rPr>
        <w:t>FILM-C493</w:t>
      </w:r>
      <w:r>
        <w:rPr>
          <w:sz w:val="24"/>
        </w:rPr>
        <w:tab/>
        <w:t>Film Adaptations of Literature  (3</w:t>
      </w:r>
      <w:r>
        <w:rPr>
          <w:spacing w:val="-12"/>
          <w:sz w:val="24"/>
        </w:rPr>
        <w:t xml:space="preserve"> </w:t>
      </w:r>
      <w:r>
        <w:rPr>
          <w:sz w:val="24"/>
        </w:rPr>
        <w:t>cr.)</w:t>
      </w:r>
    </w:p>
    <w:p w:rsidR="00012128" w:rsidRDefault="00012128" w:rsidP="00012128">
      <w:pPr>
        <w:pStyle w:val="BodyText"/>
        <w:spacing w:before="2"/>
      </w:pPr>
    </w:p>
    <w:p w:rsidR="00012128" w:rsidRDefault="00012128" w:rsidP="00012128">
      <w:pPr>
        <w:pStyle w:val="Heading2"/>
        <w:ind w:left="119"/>
      </w:pPr>
      <w:r>
        <w:t>1 course:  Scriptwriting (3 cr.)</w:t>
      </w:r>
    </w:p>
    <w:p w:rsidR="00463242" w:rsidRDefault="00463242" w:rsidP="00463242">
      <w:pPr>
        <w:pStyle w:val="Heading2"/>
        <w:numPr>
          <w:ilvl w:val="0"/>
          <w:numId w:val="30"/>
        </w:numPr>
      </w:pPr>
      <w:r>
        <w:rPr>
          <w:b w:val="0"/>
        </w:rPr>
        <w:t xml:space="preserve">COMM-M210 Media Message Design (3 cr.)  </w:t>
      </w:r>
      <w:r>
        <w:t>OR</w:t>
      </w:r>
    </w:p>
    <w:p w:rsidR="00E42BAB" w:rsidRDefault="00E42BAB" w:rsidP="00E42BAB">
      <w:pPr>
        <w:pStyle w:val="Heading2"/>
        <w:numPr>
          <w:ilvl w:val="0"/>
          <w:numId w:val="30"/>
        </w:numPr>
      </w:pPr>
      <w:r>
        <w:rPr>
          <w:b w:val="0"/>
        </w:rPr>
        <w:t>ENG-W250</w:t>
      </w:r>
      <w:r>
        <w:rPr>
          <w:b w:val="0"/>
        </w:rPr>
        <w:tab/>
        <w:t xml:space="preserve"> Writing in Context  (with appropriate topic)  (3 cr.)</w:t>
      </w:r>
      <w:r w:rsidR="00463242">
        <w:rPr>
          <w:b w:val="0"/>
        </w:rPr>
        <w:t xml:space="preserve">  </w:t>
      </w:r>
      <w:r w:rsidR="00463242" w:rsidRPr="00463242">
        <w:t>OR</w:t>
      </w:r>
    </w:p>
    <w:p w:rsidR="00012128" w:rsidRPr="00745B2E" w:rsidRDefault="00012128" w:rsidP="00745B2E">
      <w:pPr>
        <w:pStyle w:val="ListParagraph"/>
        <w:numPr>
          <w:ilvl w:val="0"/>
          <w:numId w:val="30"/>
        </w:numPr>
        <w:tabs>
          <w:tab w:val="left" w:pos="839"/>
          <w:tab w:val="left" w:pos="840"/>
          <w:tab w:val="left" w:pos="2279"/>
        </w:tabs>
        <w:spacing w:line="240" w:lineRule="auto"/>
        <w:ind w:left="821"/>
        <w:rPr>
          <w:sz w:val="24"/>
        </w:rPr>
      </w:pPr>
      <w:r w:rsidRPr="00745B2E">
        <w:rPr>
          <w:sz w:val="24"/>
        </w:rPr>
        <w:t>ENG-W302</w:t>
      </w:r>
      <w:r w:rsidRPr="00745B2E">
        <w:rPr>
          <w:sz w:val="24"/>
        </w:rPr>
        <w:tab/>
        <w:t>Screenwriting  (3</w:t>
      </w:r>
      <w:r w:rsidRPr="00745B2E">
        <w:rPr>
          <w:spacing w:val="-9"/>
          <w:sz w:val="24"/>
        </w:rPr>
        <w:t xml:space="preserve"> </w:t>
      </w:r>
      <w:r w:rsidRPr="00745B2E">
        <w:rPr>
          <w:sz w:val="24"/>
        </w:rPr>
        <w:t>cr.)</w:t>
      </w:r>
      <w:r w:rsidR="00745B2E" w:rsidRPr="00745B2E">
        <w:rPr>
          <w:sz w:val="24"/>
        </w:rPr>
        <w:t xml:space="preserve"> </w:t>
      </w:r>
      <w:r w:rsidR="00745B2E" w:rsidRPr="00745B2E">
        <w:rPr>
          <w:sz w:val="20"/>
          <w:szCs w:val="20"/>
        </w:rPr>
        <w:t>(pre-requisite</w:t>
      </w:r>
      <w:r w:rsidR="00745B2E">
        <w:rPr>
          <w:sz w:val="20"/>
          <w:szCs w:val="20"/>
        </w:rPr>
        <w:t xml:space="preserve">: </w:t>
      </w:r>
      <w:r w:rsidR="00745B2E" w:rsidRPr="00745B2E">
        <w:rPr>
          <w:sz w:val="20"/>
          <w:szCs w:val="20"/>
        </w:rPr>
        <w:t>W206 can be taken to fulfill partly the General</w:t>
      </w:r>
      <w:r w:rsidR="00745B2E">
        <w:rPr>
          <w:sz w:val="20"/>
          <w:szCs w:val="20"/>
        </w:rPr>
        <w:t xml:space="preserve"> Education Arts and Humanities requirement)</w:t>
      </w:r>
    </w:p>
    <w:p w:rsidR="00745B2E" w:rsidRDefault="00745B2E" w:rsidP="00BE4800">
      <w:pPr>
        <w:pStyle w:val="Heading2"/>
        <w:tabs>
          <w:tab w:val="left" w:pos="300"/>
        </w:tabs>
        <w:spacing w:before="76"/>
        <w:ind w:left="0"/>
      </w:pPr>
    </w:p>
    <w:p w:rsidR="00012128" w:rsidRDefault="00BE4800" w:rsidP="00BE4800">
      <w:pPr>
        <w:pStyle w:val="Heading2"/>
        <w:tabs>
          <w:tab w:val="left" w:pos="300"/>
        </w:tabs>
        <w:spacing w:before="76"/>
        <w:ind w:left="0"/>
      </w:pPr>
      <w:r>
        <w:t xml:space="preserve">1 </w:t>
      </w:r>
      <w:r w:rsidR="00012128">
        <w:t>course:  Production Planning (3</w:t>
      </w:r>
      <w:r w:rsidR="00012128">
        <w:rPr>
          <w:spacing w:val="-13"/>
        </w:rPr>
        <w:t xml:space="preserve"> </w:t>
      </w:r>
      <w:r w:rsidR="00012128">
        <w:t>cr.)</w:t>
      </w:r>
    </w:p>
    <w:p w:rsidR="00012128" w:rsidRDefault="00012128" w:rsidP="00012128">
      <w:pPr>
        <w:pStyle w:val="ListParagraph"/>
        <w:numPr>
          <w:ilvl w:val="1"/>
          <w:numId w:val="15"/>
        </w:numPr>
        <w:tabs>
          <w:tab w:val="left" w:pos="839"/>
          <w:tab w:val="left" w:pos="840"/>
          <w:tab w:val="left" w:pos="2279"/>
        </w:tabs>
        <w:rPr>
          <w:sz w:val="24"/>
        </w:rPr>
      </w:pPr>
      <w:r>
        <w:rPr>
          <w:sz w:val="24"/>
        </w:rPr>
        <w:t>HER-A307</w:t>
      </w:r>
      <w:r>
        <w:rPr>
          <w:sz w:val="24"/>
        </w:rPr>
        <w:tab/>
        <w:t>Concepts in Action: Concept Art and Illustration  (3</w:t>
      </w:r>
      <w:r>
        <w:rPr>
          <w:spacing w:val="-15"/>
          <w:sz w:val="24"/>
        </w:rPr>
        <w:t xml:space="preserve"> </w:t>
      </w:r>
      <w:r>
        <w:rPr>
          <w:sz w:val="24"/>
        </w:rPr>
        <w:t xml:space="preserve">cr.) </w:t>
      </w:r>
      <w:r>
        <w:rPr>
          <w:b/>
          <w:sz w:val="24"/>
        </w:rPr>
        <w:t>OR</w:t>
      </w:r>
    </w:p>
    <w:p w:rsidR="00012128" w:rsidRPr="00080D45" w:rsidRDefault="00012128" w:rsidP="00012128">
      <w:pPr>
        <w:pStyle w:val="ListParagraph"/>
        <w:numPr>
          <w:ilvl w:val="1"/>
          <w:numId w:val="15"/>
        </w:numPr>
        <w:tabs>
          <w:tab w:val="left" w:pos="839"/>
          <w:tab w:val="left" w:pos="840"/>
        </w:tabs>
        <w:rPr>
          <w:sz w:val="24"/>
        </w:rPr>
      </w:pPr>
      <w:r>
        <w:rPr>
          <w:sz w:val="24"/>
        </w:rPr>
        <w:t>NEWM-N420 Multimedia Project Development  (3</w:t>
      </w:r>
      <w:r>
        <w:rPr>
          <w:spacing w:val="-7"/>
          <w:sz w:val="24"/>
        </w:rPr>
        <w:t xml:space="preserve"> </w:t>
      </w:r>
      <w:r>
        <w:rPr>
          <w:sz w:val="24"/>
        </w:rPr>
        <w:t xml:space="preserve">cr.) </w:t>
      </w:r>
      <w:r>
        <w:rPr>
          <w:b/>
          <w:sz w:val="24"/>
        </w:rPr>
        <w:t>OR</w:t>
      </w:r>
    </w:p>
    <w:p w:rsidR="00012128" w:rsidRDefault="00012128" w:rsidP="00012128">
      <w:pPr>
        <w:pStyle w:val="ListParagraph"/>
        <w:numPr>
          <w:ilvl w:val="1"/>
          <w:numId w:val="15"/>
        </w:numPr>
        <w:tabs>
          <w:tab w:val="left" w:pos="839"/>
          <w:tab w:val="left" w:pos="840"/>
        </w:tabs>
        <w:rPr>
          <w:sz w:val="24"/>
        </w:rPr>
      </w:pPr>
      <w:r>
        <w:rPr>
          <w:sz w:val="24"/>
        </w:rPr>
        <w:t>CGT 31800</w:t>
      </w:r>
      <w:r>
        <w:rPr>
          <w:sz w:val="24"/>
        </w:rPr>
        <w:tab/>
        <w:t xml:space="preserve">  Animation Preproduction (3 cr.) (prerequisite: CGT 20100)</w:t>
      </w:r>
    </w:p>
    <w:p w:rsidR="00012128" w:rsidRDefault="00012128" w:rsidP="00012128">
      <w:pPr>
        <w:pStyle w:val="BodyText"/>
        <w:spacing w:before="2"/>
      </w:pPr>
    </w:p>
    <w:p w:rsidR="00012128" w:rsidRDefault="00012128" w:rsidP="00012128">
      <w:pPr>
        <w:pStyle w:val="Heading2"/>
        <w:numPr>
          <w:ilvl w:val="0"/>
          <w:numId w:val="15"/>
        </w:numPr>
        <w:tabs>
          <w:tab w:val="left" w:pos="300"/>
        </w:tabs>
      </w:pPr>
      <w:r>
        <w:t>courses:  Production Process (6</w:t>
      </w:r>
      <w:r>
        <w:rPr>
          <w:spacing w:val="-11"/>
        </w:rPr>
        <w:t xml:space="preserve"> </w:t>
      </w:r>
      <w:r>
        <w:t>cr.)</w:t>
      </w:r>
    </w:p>
    <w:p w:rsidR="00012128" w:rsidRPr="00763D90" w:rsidRDefault="00012128" w:rsidP="00BD3192">
      <w:pPr>
        <w:pStyle w:val="ListParagraph"/>
        <w:numPr>
          <w:ilvl w:val="0"/>
          <w:numId w:val="30"/>
        </w:numPr>
        <w:tabs>
          <w:tab w:val="left" w:pos="839"/>
          <w:tab w:val="left" w:pos="840"/>
        </w:tabs>
        <w:spacing w:before="1"/>
        <w:rPr>
          <w:b/>
          <w:sz w:val="24"/>
          <w:szCs w:val="24"/>
        </w:rPr>
      </w:pPr>
      <w:r w:rsidRPr="00763D90">
        <w:rPr>
          <w:sz w:val="24"/>
          <w:szCs w:val="24"/>
        </w:rPr>
        <w:t xml:space="preserve">COMM-M221:  Electronic Media Production  (3 cr.) </w:t>
      </w:r>
      <w:r w:rsidRPr="00763D90">
        <w:rPr>
          <w:b/>
          <w:sz w:val="24"/>
          <w:szCs w:val="24"/>
        </w:rPr>
        <w:t xml:space="preserve">OR </w:t>
      </w:r>
    </w:p>
    <w:p w:rsidR="00012128" w:rsidRPr="00B85F27" w:rsidRDefault="00012128" w:rsidP="00012128">
      <w:pPr>
        <w:pStyle w:val="ListParagraph"/>
        <w:tabs>
          <w:tab w:val="left" w:pos="839"/>
          <w:tab w:val="left" w:pos="840"/>
        </w:tabs>
        <w:spacing w:before="23" w:line="274" w:lineRule="exact"/>
        <w:ind w:left="720" w:right="219" w:firstLine="0"/>
        <w:rPr>
          <w:b/>
          <w:sz w:val="24"/>
          <w:szCs w:val="24"/>
        </w:rPr>
      </w:pPr>
      <w:r>
        <w:rPr>
          <w:sz w:val="24"/>
        </w:rPr>
        <w:t xml:space="preserve">  </w:t>
      </w:r>
      <w:r w:rsidRPr="00B85F27">
        <w:rPr>
          <w:sz w:val="24"/>
        </w:rPr>
        <w:t>NEWM-N253*  Introduction to Digital Video  (3 cr.)</w:t>
      </w:r>
      <w:r w:rsidRPr="00B85F27">
        <w:rPr>
          <w:spacing w:val="-15"/>
          <w:sz w:val="24"/>
        </w:rPr>
        <w:t xml:space="preserve"> </w:t>
      </w:r>
      <w:r w:rsidRPr="00B85F27">
        <w:rPr>
          <w:b/>
          <w:spacing w:val="-15"/>
          <w:sz w:val="24"/>
        </w:rPr>
        <w:t>OR</w:t>
      </w:r>
      <w:r w:rsidRPr="00B85F27">
        <w:rPr>
          <w:b/>
          <w:sz w:val="24"/>
        </w:rPr>
        <w:t xml:space="preserve"> </w:t>
      </w:r>
    </w:p>
    <w:p w:rsidR="00012128" w:rsidRDefault="00012128" w:rsidP="00012128">
      <w:pPr>
        <w:pStyle w:val="ListParagraph"/>
        <w:tabs>
          <w:tab w:val="left" w:pos="839"/>
          <w:tab w:val="left" w:pos="840"/>
        </w:tabs>
        <w:spacing w:before="1"/>
        <w:ind w:firstLine="0"/>
        <w:rPr>
          <w:sz w:val="24"/>
        </w:rPr>
      </w:pPr>
      <w:r>
        <w:rPr>
          <w:sz w:val="24"/>
        </w:rPr>
        <w:t>CGT 20200 Motion and Video 1 (3 cr.)</w:t>
      </w:r>
    </w:p>
    <w:p w:rsidR="00012128" w:rsidRPr="009F1B36" w:rsidRDefault="00012128" w:rsidP="00012128">
      <w:pPr>
        <w:pStyle w:val="ListParagraph"/>
        <w:tabs>
          <w:tab w:val="left" w:pos="839"/>
          <w:tab w:val="left" w:pos="840"/>
        </w:tabs>
        <w:spacing w:before="23" w:line="274" w:lineRule="exact"/>
        <w:ind w:right="219" w:firstLine="0"/>
        <w:rPr>
          <w:b/>
          <w:sz w:val="24"/>
          <w:szCs w:val="24"/>
        </w:rPr>
      </w:pPr>
      <w:r>
        <w:rPr>
          <w:sz w:val="24"/>
          <w:szCs w:val="24"/>
        </w:rPr>
        <w:tab/>
      </w:r>
      <w:r w:rsidRPr="009F1B36">
        <w:rPr>
          <w:b/>
          <w:sz w:val="24"/>
          <w:szCs w:val="24"/>
        </w:rPr>
        <w:t>AND</w:t>
      </w:r>
      <w:r w:rsidRPr="009F1B36">
        <w:rPr>
          <w:b/>
          <w:sz w:val="24"/>
          <w:szCs w:val="24"/>
        </w:rPr>
        <w:tab/>
      </w:r>
    </w:p>
    <w:p w:rsidR="00012128" w:rsidRPr="00763D90" w:rsidRDefault="00012128" w:rsidP="00BD3192">
      <w:pPr>
        <w:pStyle w:val="ListParagraph"/>
        <w:numPr>
          <w:ilvl w:val="0"/>
          <w:numId w:val="30"/>
        </w:numPr>
        <w:tabs>
          <w:tab w:val="left" w:pos="839"/>
          <w:tab w:val="left" w:pos="840"/>
        </w:tabs>
        <w:spacing w:before="23" w:line="274" w:lineRule="exact"/>
        <w:ind w:right="219"/>
        <w:rPr>
          <w:b/>
        </w:rPr>
      </w:pPr>
      <w:r w:rsidRPr="00763D90">
        <w:rPr>
          <w:sz w:val="24"/>
          <w:szCs w:val="24"/>
        </w:rPr>
        <w:t xml:space="preserve">COMM-M465 Advanced Video Technique (3 cr.) </w:t>
      </w:r>
      <w:r w:rsidRPr="00763D90">
        <w:rPr>
          <w:sz w:val="20"/>
          <w:szCs w:val="20"/>
        </w:rPr>
        <w:t>(prerequisite: NEWM-N253 or COMM-M221)</w:t>
      </w:r>
      <w:r w:rsidRPr="00763D90">
        <w:rPr>
          <w:sz w:val="24"/>
          <w:szCs w:val="24"/>
        </w:rPr>
        <w:t xml:space="preserve"> </w:t>
      </w:r>
      <w:r w:rsidRPr="00763D90">
        <w:rPr>
          <w:b/>
        </w:rPr>
        <w:t>OR</w:t>
      </w:r>
    </w:p>
    <w:p w:rsidR="00012128" w:rsidRDefault="00012128" w:rsidP="00012128">
      <w:pPr>
        <w:pStyle w:val="ListParagraph"/>
        <w:tabs>
          <w:tab w:val="left" w:pos="839"/>
          <w:tab w:val="left" w:pos="840"/>
        </w:tabs>
        <w:spacing w:before="23" w:line="274" w:lineRule="exact"/>
        <w:ind w:left="820" w:right="219" w:firstLine="0"/>
        <w:rPr>
          <w:b/>
          <w:sz w:val="24"/>
          <w:szCs w:val="24"/>
        </w:rPr>
      </w:pPr>
      <w:r w:rsidRPr="009F1B36">
        <w:rPr>
          <w:sz w:val="24"/>
          <w:szCs w:val="24"/>
        </w:rPr>
        <w:t xml:space="preserve">NEWM-N353*Intermediate Digital Video (3 cr.) </w:t>
      </w:r>
      <w:r w:rsidRPr="00B85F27">
        <w:rPr>
          <w:sz w:val="20"/>
          <w:szCs w:val="20"/>
        </w:rPr>
        <w:t xml:space="preserve">(prerequisite: NEWM-N253 or COMM- </w:t>
      </w:r>
      <w:r>
        <w:rPr>
          <w:sz w:val="20"/>
          <w:szCs w:val="20"/>
        </w:rPr>
        <w:t xml:space="preserve">  </w:t>
      </w:r>
      <w:r w:rsidRPr="00B85F27">
        <w:rPr>
          <w:sz w:val="20"/>
          <w:szCs w:val="20"/>
        </w:rPr>
        <w:t>M221, or instructor consent)</w:t>
      </w:r>
      <w:r w:rsidRPr="009F1B36">
        <w:rPr>
          <w:sz w:val="24"/>
          <w:szCs w:val="24"/>
        </w:rPr>
        <w:t xml:space="preserve"> </w:t>
      </w:r>
      <w:r>
        <w:rPr>
          <w:b/>
          <w:sz w:val="24"/>
          <w:szCs w:val="24"/>
        </w:rPr>
        <w:t>OR</w:t>
      </w:r>
    </w:p>
    <w:p w:rsidR="00012128" w:rsidRDefault="00012128" w:rsidP="00012128">
      <w:pPr>
        <w:pStyle w:val="ListParagraph"/>
        <w:tabs>
          <w:tab w:val="left" w:pos="839"/>
          <w:tab w:val="left" w:pos="840"/>
        </w:tabs>
        <w:spacing w:before="23" w:line="274" w:lineRule="exact"/>
        <w:ind w:left="720" w:right="219" w:firstLine="0"/>
        <w:rPr>
          <w:sz w:val="20"/>
          <w:szCs w:val="20"/>
        </w:rPr>
      </w:pPr>
      <w:r>
        <w:rPr>
          <w:sz w:val="24"/>
          <w:szCs w:val="24"/>
        </w:rPr>
        <w:t xml:space="preserve">  </w:t>
      </w:r>
      <w:r w:rsidRPr="009F1B36">
        <w:rPr>
          <w:sz w:val="24"/>
          <w:szCs w:val="24"/>
        </w:rPr>
        <w:t xml:space="preserve">CGT 34600 Digital Video and Audio (3 cr.) </w:t>
      </w:r>
      <w:r w:rsidRPr="00B85F27">
        <w:rPr>
          <w:sz w:val="20"/>
          <w:szCs w:val="20"/>
        </w:rPr>
        <w:t>(prerequisite: CGT 20100 or Comm-M221)</w:t>
      </w:r>
    </w:p>
    <w:p w:rsidR="00012128" w:rsidRPr="009F1B36" w:rsidRDefault="00012128" w:rsidP="00012128">
      <w:pPr>
        <w:pStyle w:val="ListParagraph"/>
        <w:tabs>
          <w:tab w:val="left" w:pos="839"/>
          <w:tab w:val="left" w:pos="840"/>
        </w:tabs>
        <w:spacing w:before="23" w:line="274" w:lineRule="exact"/>
        <w:ind w:left="720" w:right="219" w:firstLine="0"/>
        <w:rPr>
          <w:sz w:val="24"/>
          <w:szCs w:val="24"/>
        </w:rPr>
      </w:pPr>
    </w:p>
    <w:p w:rsidR="00012128" w:rsidRDefault="00012128" w:rsidP="00012128">
      <w:pPr>
        <w:pStyle w:val="BodyText"/>
        <w:spacing w:before="3"/>
        <w:ind w:left="1440" w:right="114"/>
      </w:pPr>
      <w:r>
        <w:t>* Course content in N253 and N353 alternates (fall/spring semesters) between narrative and documentary video</w:t>
      </w:r>
    </w:p>
    <w:p w:rsidR="00012128" w:rsidRDefault="00012128" w:rsidP="00012128">
      <w:pPr>
        <w:pStyle w:val="BodyText"/>
        <w:spacing w:before="5"/>
      </w:pPr>
    </w:p>
    <w:p w:rsidR="00012128" w:rsidRDefault="00012128" w:rsidP="00012128">
      <w:pPr>
        <w:pStyle w:val="Heading2"/>
        <w:numPr>
          <w:ilvl w:val="0"/>
          <w:numId w:val="15"/>
        </w:numPr>
        <w:tabs>
          <w:tab w:val="left" w:pos="300"/>
        </w:tabs>
      </w:pPr>
      <w:r>
        <w:t>courses:  Production Electives (7</w:t>
      </w:r>
      <w:r>
        <w:rPr>
          <w:spacing w:val="-12"/>
        </w:rPr>
        <w:t xml:space="preserve"> </w:t>
      </w:r>
      <w:r>
        <w:t>cr.)</w:t>
      </w:r>
    </w:p>
    <w:p w:rsidR="00012128" w:rsidRDefault="00012128" w:rsidP="00012128">
      <w:pPr>
        <w:pStyle w:val="ListParagraph"/>
        <w:numPr>
          <w:ilvl w:val="1"/>
          <w:numId w:val="15"/>
        </w:numPr>
        <w:tabs>
          <w:tab w:val="left" w:pos="839"/>
          <w:tab w:val="left" w:pos="840"/>
        </w:tabs>
        <w:spacing w:line="292" w:lineRule="exact"/>
        <w:ind w:left="1560" w:hanging="1080"/>
        <w:rPr>
          <w:sz w:val="24"/>
        </w:rPr>
      </w:pPr>
      <w:r>
        <w:rPr>
          <w:sz w:val="24"/>
        </w:rPr>
        <w:t xml:space="preserve">MUS-A132 </w:t>
      </w:r>
      <w:r>
        <w:rPr>
          <w:sz w:val="24"/>
        </w:rPr>
        <w:tab/>
        <w:t>Music Technology Lab I (3 cr.)</w:t>
      </w:r>
    </w:p>
    <w:p w:rsidR="00012128" w:rsidRDefault="00012128" w:rsidP="00012128">
      <w:pPr>
        <w:pStyle w:val="ListParagraph"/>
        <w:numPr>
          <w:ilvl w:val="1"/>
          <w:numId w:val="15"/>
        </w:numPr>
        <w:tabs>
          <w:tab w:val="left" w:pos="839"/>
          <w:tab w:val="left" w:pos="840"/>
        </w:tabs>
        <w:spacing w:line="292" w:lineRule="exact"/>
        <w:ind w:left="1560" w:hanging="1080"/>
        <w:rPr>
          <w:sz w:val="24"/>
        </w:rPr>
      </w:pPr>
      <w:r>
        <w:rPr>
          <w:sz w:val="24"/>
        </w:rPr>
        <w:t xml:space="preserve">MUS-A142 </w:t>
      </w:r>
      <w:r>
        <w:rPr>
          <w:sz w:val="24"/>
        </w:rPr>
        <w:tab/>
        <w:t>Music Technology Lab II (3 cr.) (</w:t>
      </w:r>
      <w:r>
        <w:rPr>
          <w:sz w:val="20"/>
          <w:szCs w:val="20"/>
        </w:rPr>
        <w:t>prerequisite: A132</w:t>
      </w:r>
      <w:r>
        <w:rPr>
          <w:sz w:val="24"/>
          <w:szCs w:val="24"/>
        </w:rPr>
        <w:t>)</w:t>
      </w:r>
    </w:p>
    <w:p w:rsidR="00012128" w:rsidRDefault="00012128" w:rsidP="00012128">
      <w:pPr>
        <w:pStyle w:val="ListParagraph"/>
        <w:numPr>
          <w:ilvl w:val="1"/>
          <w:numId w:val="15"/>
        </w:numPr>
        <w:tabs>
          <w:tab w:val="left" w:pos="839"/>
          <w:tab w:val="left" w:pos="840"/>
        </w:tabs>
        <w:spacing w:line="292" w:lineRule="exact"/>
        <w:ind w:left="1560" w:hanging="1080"/>
        <w:rPr>
          <w:sz w:val="24"/>
        </w:rPr>
      </w:pPr>
      <w:r>
        <w:rPr>
          <w:sz w:val="24"/>
        </w:rPr>
        <w:t>COMM-M220 Electronic Graphic Production (3</w:t>
      </w:r>
      <w:r>
        <w:rPr>
          <w:spacing w:val="13"/>
          <w:sz w:val="24"/>
        </w:rPr>
        <w:t xml:space="preserve"> </w:t>
      </w:r>
      <w:r>
        <w:rPr>
          <w:sz w:val="24"/>
        </w:rPr>
        <w:t>cr.)</w:t>
      </w:r>
    </w:p>
    <w:p w:rsidR="00012128" w:rsidRDefault="00012128" w:rsidP="00012128">
      <w:pPr>
        <w:pStyle w:val="ListParagraph"/>
        <w:numPr>
          <w:ilvl w:val="1"/>
          <w:numId w:val="15"/>
        </w:numPr>
        <w:tabs>
          <w:tab w:val="left" w:pos="839"/>
          <w:tab w:val="left" w:pos="840"/>
        </w:tabs>
        <w:rPr>
          <w:sz w:val="24"/>
        </w:rPr>
      </w:pPr>
      <w:r>
        <w:rPr>
          <w:sz w:val="24"/>
        </w:rPr>
        <w:t>NEWM-N255 Introduction to Digital Sound  (3</w:t>
      </w:r>
      <w:r>
        <w:rPr>
          <w:spacing w:val="-6"/>
          <w:sz w:val="24"/>
        </w:rPr>
        <w:t xml:space="preserve"> </w:t>
      </w:r>
      <w:r>
        <w:rPr>
          <w:sz w:val="24"/>
        </w:rPr>
        <w:t>cr.)</w:t>
      </w:r>
    </w:p>
    <w:p w:rsidR="00012128" w:rsidRDefault="00012128" w:rsidP="00012128">
      <w:pPr>
        <w:pStyle w:val="ListParagraph"/>
        <w:numPr>
          <w:ilvl w:val="1"/>
          <w:numId w:val="15"/>
        </w:numPr>
        <w:tabs>
          <w:tab w:val="left" w:pos="839"/>
          <w:tab w:val="left" w:pos="840"/>
        </w:tabs>
        <w:rPr>
          <w:sz w:val="24"/>
        </w:rPr>
      </w:pPr>
      <w:r>
        <w:rPr>
          <w:sz w:val="24"/>
        </w:rPr>
        <w:t>COMM-M290 Video Production Workshop (1</w:t>
      </w:r>
      <w:r>
        <w:rPr>
          <w:spacing w:val="16"/>
          <w:sz w:val="24"/>
        </w:rPr>
        <w:t xml:space="preserve"> </w:t>
      </w:r>
      <w:r>
        <w:rPr>
          <w:sz w:val="24"/>
        </w:rPr>
        <w:t>cr.)</w:t>
      </w:r>
    </w:p>
    <w:p w:rsidR="00012128" w:rsidRDefault="00012128" w:rsidP="00012128">
      <w:pPr>
        <w:pStyle w:val="ListParagraph"/>
        <w:numPr>
          <w:ilvl w:val="1"/>
          <w:numId w:val="15"/>
        </w:numPr>
        <w:tabs>
          <w:tab w:val="left" w:pos="839"/>
          <w:tab w:val="left" w:pos="840"/>
          <w:tab w:val="left" w:pos="2279"/>
        </w:tabs>
        <w:rPr>
          <w:sz w:val="24"/>
        </w:rPr>
      </w:pPr>
      <w:r>
        <w:rPr>
          <w:sz w:val="24"/>
        </w:rPr>
        <w:t>COMM-G300</w:t>
      </w:r>
      <w:r>
        <w:rPr>
          <w:sz w:val="24"/>
        </w:rPr>
        <w:tab/>
        <w:t>Independent Study  (1-3</w:t>
      </w:r>
      <w:r>
        <w:rPr>
          <w:spacing w:val="-9"/>
          <w:sz w:val="24"/>
        </w:rPr>
        <w:t xml:space="preserve"> </w:t>
      </w:r>
      <w:r>
        <w:rPr>
          <w:sz w:val="24"/>
        </w:rPr>
        <w:t>cr.)</w:t>
      </w:r>
    </w:p>
    <w:p w:rsidR="00012128" w:rsidRPr="00CC194A" w:rsidRDefault="00012128" w:rsidP="00012128">
      <w:pPr>
        <w:pStyle w:val="ListParagraph"/>
        <w:numPr>
          <w:ilvl w:val="1"/>
          <w:numId w:val="15"/>
        </w:numPr>
        <w:tabs>
          <w:tab w:val="left" w:pos="839"/>
          <w:tab w:val="left" w:pos="840"/>
          <w:tab w:val="left" w:pos="2279"/>
        </w:tabs>
        <w:rPr>
          <w:sz w:val="24"/>
        </w:rPr>
      </w:pPr>
      <w:r>
        <w:rPr>
          <w:sz w:val="24"/>
          <w:szCs w:val="24"/>
        </w:rPr>
        <w:t>HER K300</w:t>
      </w:r>
      <w:r>
        <w:rPr>
          <w:sz w:val="24"/>
          <w:szCs w:val="24"/>
        </w:rPr>
        <w:tab/>
      </w:r>
      <w:r w:rsidRPr="00CC194A">
        <w:rPr>
          <w:sz w:val="24"/>
          <w:szCs w:val="24"/>
        </w:rPr>
        <w:t xml:space="preserve">Time-Based Art (Advanced Digital Imaging) (3 cr.) </w:t>
      </w:r>
      <w:r w:rsidRPr="00CC194A">
        <w:rPr>
          <w:sz w:val="20"/>
          <w:szCs w:val="20"/>
        </w:rPr>
        <w:t>(prerequisite: HER-K301 or HER-K303)</w:t>
      </w:r>
      <w:r w:rsidRPr="00CC194A">
        <w:rPr>
          <w:sz w:val="24"/>
          <w:szCs w:val="24"/>
        </w:rPr>
        <w:t xml:space="preserve"> </w:t>
      </w:r>
    </w:p>
    <w:p w:rsidR="00012128" w:rsidRDefault="00012128" w:rsidP="00012128">
      <w:pPr>
        <w:pStyle w:val="ListParagraph"/>
        <w:numPr>
          <w:ilvl w:val="1"/>
          <w:numId w:val="15"/>
        </w:numPr>
        <w:tabs>
          <w:tab w:val="left" w:pos="839"/>
          <w:tab w:val="left" w:pos="840"/>
          <w:tab w:val="left" w:pos="2279"/>
        </w:tabs>
        <w:rPr>
          <w:sz w:val="24"/>
        </w:rPr>
      </w:pPr>
      <w:r>
        <w:rPr>
          <w:sz w:val="24"/>
        </w:rPr>
        <w:lastRenderedPageBreak/>
        <w:t>HER-A307</w:t>
      </w:r>
      <w:r>
        <w:rPr>
          <w:sz w:val="24"/>
        </w:rPr>
        <w:tab/>
        <w:t>Illustration for Animators  (3</w:t>
      </w:r>
      <w:r>
        <w:rPr>
          <w:spacing w:val="-11"/>
          <w:sz w:val="24"/>
        </w:rPr>
        <w:t xml:space="preserve"> </w:t>
      </w:r>
      <w:r>
        <w:rPr>
          <w:sz w:val="24"/>
        </w:rPr>
        <w:t>cr.)</w:t>
      </w:r>
    </w:p>
    <w:p w:rsidR="00012128" w:rsidRDefault="00012128" w:rsidP="00012128">
      <w:pPr>
        <w:pStyle w:val="ListParagraph"/>
        <w:numPr>
          <w:ilvl w:val="1"/>
          <w:numId w:val="15"/>
        </w:numPr>
        <w:tabs>
          <w:tab w:val="left" w:pos="839"/>
          <w:tab w:val="left" w:pos="840"/>
          <w:tab w:val="left" w:pos="2279"/>
        </w:tabs>
        <w:rPr>
          <w:sz w:val="24"/>
        </w:rPr>
      </w:pPr>
      <w:r>
        <w:rPr>
          <w:sz w:val="24"/>
        </w:rPr>
        <w:t>CGT 31400</w:t>
      </w:r>
      <w:r>
        <w:rPr>
          <w:sz w:val="24"/>
        </w:rPr>
        <w:tab/>
        <w:t>Advanced Motion Design (3 cr.)</w:t>
      </w:r>
    </w:p>
    <w:p w:rsidR="00012128" w:rsidRPr="00D63B60" w:rsidRDefault="00012128" w:rsidP="00012128">
      <w:pPr>
        <w:pStyle w:val="ListParagraph"/>
        <w:numPr>
          <w:ilvl w:val="1"/>
          <w:numId w:val="15"/>
        </w:numPr>
        <w:tabs>
          <w:tab w:val="left" w:pos="839"/>
          <w:tab w:val="left" w:pos="840"/>
        </w:tabs>
        <w:spacing w:before="1"/>
        <w:rPr>
          <w:sz w:val="24"/>
        </w:rPr>
      </w:pPr>
      <w:r>
        <w:rPr>
          <w:sz w:val="24"/>
        </w:rPr>
        <w:t>NEWM-N340 Motion Graphics (3</w:t>
      </w:r>
      <w:r>
        <w:rPr>
          <w:spacing w:val="-2"/>
          <w:sz w:val="24"/>
        </w:rPr>
        <w:t xml:space="preserve"> </w:t>
      </w:r>
      <w:r>
        <w:rPr>
          <w:sz w:val="24"/>
        </w:rPr>
        <w:t xml:space="preserve">cr.) </w:t>
      </w:r>
    </w:p>
    <w:p w:rsidR="00012128" w:rsidRDefault="00012128" w:rsidP="00012128">
      <w:pPr>
        <w:pStyle w:val="ListParagraph"/>
        <w:numPr>
          <w:ilvl w:val="1"/>
          <w:numId w:val="15"/>
        </w:numPr>
        <w:tabs>
          <w:tab w:val="left" w:pos="839"/>
          <w:tab w:val="left" w:pos="840"/>
        </w:tabs>
        <w:spacing w:before="1"/>
        <w:rPr>
          <w:sz w:val="24"/>
        </w:rPr>
      </w:pPr>
      <w:r>
        <w:rPr>
          <w:sz w:val="24"/>
        </w:rPr>
        <w:t>CGT 35100</w:t>
      </w:r>
      <w:r>
        <w:rPr>
          <w:sz w:val="24"/>
        </w:rPr>
        <w:tab/>
        <w:t xml:space="preserve">  Interactive Multimedia Design (3 cr.) </w:t>
      </w:r>
      <w:r w:rsidRPr="00B85F27">
        <w:rPr>
          <w:sz w:val="20"/>
          <w:szCs w:val="20"/>
        </w:rPr>
        <w:t>(prerequisite: CGT 25100)</w:t>
      </w:r>
    </w:p>
    <w:p w:rsidR="00012128" w:rsidRDefault="00012128" w:rsidP="00012128">
      <w:pPr>
        <w:pStyle w:val="ListParagraph"/>
        <w:numPr>
          <w:ilvl w:val="1"/>
          <w:numId w:val="15"/>
        </w:numPr>
        <w:tabs>
          <w:tab w:val="left" w:pos="839"/>
          <w:tab w:val="left" w:pos="840"/>
        </w:tabs>
        <w:spacing w:before="21" w:line="274" w:lineRule="exact"/>
        <w:ind w:left="1560" w:right="1347" w:hanging="1080"/>
        <w:rPr>
          <w:sz w:val="24"/>
        </w:rPr>
      </w:pPr>
      <w:r>
        <w:rPr>
          <w:sz w:val="24"/>
        </w:rPr>
        <w:t xml:space="preserve">NEWM-N354 Directorial Analysis, Production, and RAW Workflow (3 cr.) </w:t>
      </w:r>
      <w:r w:rsidRPr="00B85F27">
        <w:rPr>
          <w:sz w:val="20"/>
          <w:szCs w:val="20"/>
        </w:rPr>
        <w:t>(prerequisite:</w:t>
      </w:r>
      <w:r w:rsidRPr="00B85F27">
        <w:rPr>
          <w:spacing w:val="52"/>
          <w:sz w:val="20"/>
          <w:szCs w:val="20"/>
        </w:rPr>
        <w:t xml:space="preserve"> </w:t>
      </w:r>
      <w:r w:rsidRPr="00B85F27">
        <w:rPr>
          <w:sz w:val="20"/>
          <w:szCs w:val="20"/>
        </w:rPr>
        <w:t>NEWM-N253</w:t>
      </w:r>
      <w:r>
        <w:rPr>
          <w:sz w:val="24"/>
        </w:rPr>
        <w:t>)</w:t>
      </w:r>
    </w:p>
    <w:p w:rsidR="00012128" w:rsidRPr="00B85F27" w:rsidRDefault="00012128" w:rsidP="00012128">
      <w:pPr>
        <w:pStyle w:val="ListParagraph"/>
        <w:numPr>
          <w:ilvl w:val="1"/>
          <w:numId w:val="15"/>
        </w:numPr>
        <w:tabs>
          <w:tab w:val="left" w:pos="839"/>
          <w:tab w:val="left" w:pos="840"/>
        </w:tabs>
        <w:spacing w:before="21" w:line="274" w:lineRule="exact"/>
        <w:ind w:left="1560" w:right="3154" w:hanging="1080"/>
        <w:rPr>
          <w:sz w:val="20"/>
          <w:szCs w:val="20"/>
        </w:rPr>
      </w:pPr>
      <w:r>
        <w:rPr>
          <w:sz w:val="24"/>
        </w:rPr>
        <w:t xml:space="preserve">NEWM-N356 Lighting and Field Production (3 cr.) </w:t>
      </w:r>
      <w:r w:rsidRPr="00B85F27">
        <w:rPr>
          <w:sz w:val="20"/>
          <w:szCs w:val="20"/>
        </w:rPr>
        <w:t>(prerequisite:  NEWMN-253 and</w:t>
      </w:r>
      <w:r w:rsidRPr="00B85F27">
        <w:rPr>
          <w:spacing w:val="-13"/>
          <w:sz w:val="20"/>
          <w:szCs w:val="20"/>
        </w:rPr>
        <w:t xml:space="preserve"> </w:t>
      </w:r>
      <w:r w:rsidRPr="00B85F27">
        <w:rPr>
          <w:sz w:val="20"/>
          <w:szCs w:val="20"/>
        </w:rPr>
        <w:t>NEWMN-N353)</w:t>
      </w:r>
    </w:p>
    <w:p w:rsidR="00012128" w:rsidRPr="00D63B60" w:rsidRDefault="00012128" w:rsidP="00012128">
      <w:pPr>
        <w:pStyle w:val="ListParagraph"/>
        <w:numPr>
          <w:ilvl w:val="1"/>
          <w:numId w:val="15"/>
        </w:numPr>
        <w:tabs>
          <w:tab w:val="left" w:pos="839"/>
          <w:tab w:val="left" w:pos="840"/>
        </w:tabs>
        <w:rPr>
          <w:sz w:val="24"/>
        </w:rPr>
      </w:pPr>
      <w:r>
        <w:rPr>
          <w:sz w:val="24"/>
        </w:rPr>
        <w:t>NEWM-N357 Digital Effects  (3</w:t>
      </w:r>
      <w:r>
        <w:rPr>
          <w:spacing w:val="-6"/>
          <w:sz w:val="24"/>
        </w:rPr>
        <w:t xml:space="preserve"> </w:t>
      </w:r>
      <w:r>
        <w:rPr>
          <w:sz w:val="24"/>
        </w:rPr>
        <w:t xml:space="preserve">cr.) </w:t>
      </w:r>
      <w:r w:rsidRPr="0053575D">
        <w:rPr>
          <w:b/>
          <w:sz w:val="24"/>
        </w:rPr>
        <w:t>or</w:t>
      </w:r>
      <w:r>
        <w:rPr>
          <w:b/>
          <w:sz w:val="24"/>
        </w:rPr>
        <w:t xml:space="preserve"> </w:t>
      </w:r>
    </w:p>
    <w:p w:rsidR="00012128" w:rsidRDefault="00012128" w:rsidP="00012128">
      <w:pPr>
        <w:pStyle w:val="ListParagraph"/>
        <w:tabs>
          <w:tab w:val="left" w:pos="839"/>
          <w:tab w:val="left" w:pos="840"/>
        </w:tabs>
        <w:ind w:firstLine="0"/>
        <w:rPr>
          <w:sz w:val="24"/>
        </w:rPr>
      </w:pPr>
      <w:r>
        <w:rPr>
          <w:sz w:val="24"/>
        </w:rPr>
        <w:t xml:space="preserve">CGT 44400 </w:t>
      </w:r>
      <w:r>
        <w:rPr>
          <w:sz w:val="24"/>
        </w:rPr>
        <w:tab/>
        <w:t xml:space="preserve">  History and Technique of Visual Effects in Film (3 cr.)</w:t>
      </w:r>
    </w:p>
    <w:p w:rsidR="00012128" w:rsidRDefault="00012128" w:rsidP="00012128">
      <w:pPr>
        <w:pStyle w:val="ListParagraph"/>
        <w:numPr>
          <w:ilvl w:val="1"/>
          <w:numId w:val="15"/>
        </w:numPr>
        <w:tabs>
          <w:tab w:val="left" w:pos="839"/>
          <w:tab w:val="left" w:pos="840"/>
        </w:tabs>
        <w:rPr>
          <w:sz w:val="24"/>
        </w:rPr>
      </w:pPr>
      <w:r>
        <w:rPr>
          <w:sz w:val="24"/>
        </w:rPr>
        <w:t>CGT 40200</w:t>
      </w:r>
      <w:r>
        <w:rPr>
          <w:sz w:val="24"/>
        </w:rPr>
        <w:tab/>
        <w:t xml:space="preserve">  Motion and Video 2 (3 cr.) </w:t>
      </w:r>
      <w:r w:rsidRPr="00B85F27">
        <w:rPr>
          <w:sz w:val="20"/>
          <w:szCs w:val="20"/>
        </w:rPr>
        <w:t>(prerequisite: CGT 34600)</w:t>
      </w:r>
    </w:p>
    <w:p w:rsidR="00012128" w:rsidRDefault="00012128" w:rsidP="00012128">
      <w:pPr>
        <w:pStyle w:val="ListParagraph"/>
        <w:numPr>
          <w:ilvl w:val="1"/>
          <w:numId w:val="15"/>
        </w:numPr>
        <w:tabs>
          <w:tab w:val="left" w:pos="839"/>
          <w:tab w:val="left" w:pos="840"/>
        </w:tabs>
        <w:rPr>
          <w:sz w:val="24"/>
        </w:rPr>
      </w:pPr>
      <w:r>
        <w:rPr>
          <w:sz w:val="24"/>
        </w:rPr>
        <w:t>CGT 44200</w:t>
      </w:r>
      <w:r>
        <w:rPr>
          <w:sz w:val="24"/>
        </w:rPr>
        <w:tab/>
        <w:t xml:space="preserve">  Production for Computer Animation (3 cr.) </w:t>
      </w:r>
      <w:r w:rsidRPr="00B85F27">
        <w:rPr>
          <w:sz w:val="20"/>
          <w:szCs w:val="20"/>
        </w:rPr>
        <w:t>(prerequisite: CGT 34100)</w:t>
      </w:r>
    </w:p>
    <w:p w:rsidR="00012128" w:rsidRDefault="00012128" w:rsidP="00012128">
      <w:pPr>
        <w:pStyle w:val="ListParagraph"/>
        <w:numPr>
          <w:ilvl w:val="1"/>
          <w:numId w:val="15"/>
        </w:numPr>
        <w:tabs>
          <w:tab w:val="left" w:pos="839"/>
          <w:tab w:val="left" w:pos="840"/>
          <w:tab w:val="left" w:pos="2279"/>
        </w:tabs>
        <w:rPr>
          <w:sz w:val="24"/>
        </w:rPr>
      </w:pPr>
      <w:r>
        <w:rPr>
          <w:sz w:val="24"/>
        </w:rPr>
        <w:t>COMM-G491</w:t>
      </w:r>
      <w:r>
        <w:rPr>
          <w:sz w:val="24"/>
        </w:rPr>
        <w:tab/>
        <w:t>Internship  (1-6</w:t>
      </w:r>
      <w:r>
        <w:rPr>
          <w:spacing w:val="-6"/>
          <w:sz w:val="24"/>
        </w:rPr>
        <w:t xml:space="preserve"> </w:t>
      </w:r>
      <w:r>
        <w:rPr>
          <w:sz w:val="24"/>
        </w:rPr>
        <w:t xml:space="preserve">cr.) </w:t>
      </w:r>
      <w:r w:rsidRPr="00DA5DF7">
        <w:rPr>
          <w:b/>
          <w:sz w:val="24"/>
        </w:rPr>
        <w:t>or</w:t>
      </w:r>
    </w:p>
    <w:p w:rsidR="00012128" w:rsidRDefault="00012128" w:rsidP="00012128">
      <w:pPr>
        <w:pStyle w:val="ListParagraph"/>
        <w:numPr>
          <w:ilvl w:val="1"/>
          <w:numId w:val="15"/>
        </w:numPr>
        <w:tabs>
          <w:tab w:val="left" w:pos="839"/>
          <w:tab w:val="left" w:pos="840"/>
          <w:tab w:val="left" w:pos="2279"/>
        </w:tabs>
        <w:rPr>
          <w:sz w:val="24"/>
        </w:rPr>
      </w:pPr>
      <w:r>
        <w:rPr>
          <w:sz w:val="24"/>
        </w:rPr>
        <w:t>HER-K430</w:t>
      </w:r>
      <w:r>
        <w:rPr>
          <w:sz w:val="24"/>
        </w:rPr>
        <w:tab/>
        <w:t>Photography and Intermedia Seminar (when appropriate topic)  (3</w:t>
      </w:r>
      <w:r>
        <w:rPr>
          <w:spacing w:val="-20"/>
          <w:sz w:val="24"/>
        </w:rPr>
        <w:t xml:space="preserve"> </w:t>
      </w:r>
      <w:r>
        <w:rPr>
          <w:sz w:val="24"/>
        </w:rPr>
        <w:t>cr.)</w:t>
      </w:r>
    </w:p>
    <w:p w:rsidR="00012128" w:rsidRPr="00D63B60" w:rsidRDefault="00012128" w:rsidP="00012128">
      <w:pPr>
        <w:pStyle w:val="ListParagraph"/>
        <w:numPr>
          <w:ilvl w:val="1"/>
          <w:numId w:val="15"/>
        </w:numPr>
        <w:tabs>
          <w:tab w:val="left" w:pos="839"/>
          <w:tab w:val="left" w:pos="840"/>
        </w:tabs>
        <w:spacing w:before="1"/>
        <w:rPr>
          <w:sz w:val="24"/>
        </w:rPr>
      </w:pPr>
      <w:r>
        <w:rPr>
          <w:sz w:val="24"/>
        </w:rPr>
        <w:t>NEWM-N453 Advanced Digital Video  (3</w:t>
      </w:r>
      <w:r>
        <w:rPr>
          <w:spacing w:val="-5"/>
          <w:sz w:val="24"/>
        </w:rPr>
        <w:t xml:space="preserve"> </w:t>
      </w:r>
      <w:r>
        <w:rPr>
          <w:sz w:val="24"/>
        </w:rPr>
        <w:t xml:space="preserve">cr.) </w:t>
      </w:r>
      <w:r w:rsidRPr="0053575D">
        <w:rPr>
          <w:b/>
          <w:sz w:val="24"/>
        </w:rPr>
        <w:t>or</w:t>
      </w:r>
      <w:r>
        <w:rPr>
          <w:b/>
          <w:sz w:val="24"/>
        </w:rPr>
        <w:t xml:space="preserve"> </w:t>
      </w:r>
    </w:p>
    <w:p w:rsidR="00012128" w:rsidRDefault="00012128" w:rsidP="00012128">
      <w:pPr>
        <w:pStyle w:val="ListParagraph"/>
        <w:tabs>
          <w:tab w:val="left" w:pos="839"/>
          <w:tab w:val="left" w:pos="840"/>
        </w:tabs>
        <w:spacing w:before="1"/>
        <w:ind w:firstLine="0"/>
        <w:rPr>
          <w:sz w:val="24"/>
        </w:rPr>
      </w:pPr>
      <w:r>
        <w:rPr>
          <w:sz w:val="24"/>
        </w:rPr>
        <w:t xml:space="preserve">CGT 44600 </w:t>
      </w:r>
      <w:r>
        <w:rPr>
          <w:sz w:val="24"/>
        </w:rPr>
        <w:tab/>
        <w:t>Technical Animation Production and Direction (3 cr.)</w:t>
      </w:r>
    </w:p>
    <w:p w:rsidR="00012128" w:rsidRPr="00B85F27" w:rsidRDefault="00012128" w:rsidP="00012128">
      <w:pPr>
        <w:pStyle w:val="ListParagraph"/>
        <w:numPr>
          <w:ilvl w:val="1"/>
          <w:numId w:val="15"/>
        </w:numPr>
        <w:tabs>
          <w:tab w:val="left" w:pos="839"/>
          <w:tab w:val="left" w:pos="840"/>
        </w:tabs>
        <w:rPr>
          <w:sz w:val="20"/>
          <w:szCs w:val="20"/>
        </w:rPr>
      </w:pPr>
      <w:r>
        <w:rPr>
          <w:sz w:val="24"/>
        </w:rPr>
        <w:t>NEWM-N456 Digital Cinema  (3</w:t>
      </w:r>
      <w:r>
        <w:rPr>
          <w:spacing w:val="-5"/>
          <w:sz w:val="24"/>
        </w:rPr>
        <w:t xml:space="preserve"> </w:t>
      </w:r>
      <w:r>
        <w:rPr>
          <w:sz w:val="24"/>
        </w:rPr>
        <w:t>cr</w:t>
      </w:r>
      <w:r w:rsidRPr="00B85F27">
        <w:rPr>
          <w:sz w:val="20"/>
          <w:szCs w:val="20"/>
        </w:rPr>
        <w:t>.)(prerequisite: NEWM-N253 and NEWM-N353 and</w:t>
      </w:r>
      <w:r w:rsidRPr="00B85F27">
        <w:rPr>
          <w:spacing w:val="-14"/>
          <w:sz w:val="20"/>
          <w:szCs w:val="20"/>
        </w:rPr>
        <w:t xml:space="preserve"> </w:t>
      </w:r>
      <w:r w:rsidRPr="00B85F27">
        <w:rPr>
          <w:sz w:val="20"/>
          <w:szCs w:val="20"/>
        </w:rPr>
        <w:t>NEWM-N354)</w:t>
      </w:r>
    </w:p>
    <w:p w:rsidR="00012128" w:rsidRDefault="00012128" w:rsidP="00012128">
      <w:pPr>
        <w:pStyle w:val="ListParagraph"/>
        <w:numPr>
          <w:ilvl w:val="1"/>
          <w:numId w:val="15"/>
        </w:numPr>
        <w:tabs>
          <w:tab w:val="left" w:pos="839"/>
          <w:tab w:val="left" w:pos="840"/>
          <w:tab w:val="left" w:pos="2279"/>
        </w:tabs>
        <w:rPr>
          <w:sz w:val="24"/>
        </w:rPr>
      </w:pPr>
      <w:r>
        <w:rPr>
          <w:sz w:val="24"/>
        </w:rPr>
        <w:t>INFO-I459</w:t>
      </w:r>
      <w:r>
        <w:rPr>
          <w:sz w:val="24"/>
        </w:rPr>
        <w:tab/>
        <w:t>Media and Technology Entrepreneurship  (3</w:t>
      </w:r>
      <w:r>
        <w:rPr>
          <w:spacing w:val="-9"/>
          <w:sz w:val="24"/>
        </w:rPr>
        <w:t xml:space="preserve"> </w:t>
      </w:r>
      <w:r>
        <w:rPr>
          <w:sz w:val="24"/>
        </w:rPr>
        <w:t>cr.)</w:t>
      </w:r>
    </w:p>
    <w:p w:rsidR="00012128" w:rsidRDefault="00012128" w:rsidP="00012128">
      <w:pPr>
        <w:pStyle w:val="ListParagraph"/>
        <w:numPr>
          <w:ilvl w:val="1"/>
          <w:numId w:val="15"/>
        </w:numPr>
        <w:tabs>
          <w:tab w:val="left" w:pos="839"/>
          <w:tab w:val="left" w:pos="840"/>
        </w:tabs>
        <w:rPr>
          <w:sz w:val="24"/>
        </w:rPr>
      </w:pPr>
      <w:r>
        <w:rPr>
          <w:sz w:val="24"/>
        </w:rPr>
        <w:t>COMM-M461</w:t>
      </w:r>
      <w:r>
        <w:rPr>
          <w:spacing w:val="-51"/>
          <w:sz w:val="24"/>
        </w:rPr>
        <w:t xml:space="preserve"> </w:t>
      </w:r>
      <w:r>
        <w:rPr>
          <w:sz w:val="24"/>
        </w:rPr>
        <w:t>Production Problems in Communication Media (variable topic) (3 cr.)</w:t>
      </w:r>
    </w:p>
    <w:p w:rsidR="00012128" w:rsidRDefault="00012128" w:rsidP="00012128">
      <w:pPr>
        <w:pStyle w:val="ListParagraph"/>
        <w:numPr>
          <w:ilvl w:val="1"/>
          <w:numId w:val="15"/>
        </w:numPr>
        <w:tabs>
          <w:tab w:val="left" w:pos="839"/>
          <w:tab w:val="left" w:pos="840"/>
        </w:tabs>
        <w:rPr>
          <w:sz w:val="24"/>
        </w:rPr>
      </w:pPr>
      <w:r>
        <w:rPr>
          <w:sz w:val="24"/>
        </w:rPr>
        <w:t>COMM-M463 Advanced Graphic Technique (3</w:t>
      </w:r>
      <w:r>
        <w:rPr>
          <w:spacing w:val="14"/>
          <w:sz w:val="24"/>
        </w:rPr>
        <w:t xml:space="preserve"> </w:t>
      </w:r>
      <w:r>
        <w:rPr>
          <w:sz w:val="24"/>
        </w:rPr>
        <w:t>cr.)</w:t>
      </w:r>
    </w:p>
    <w:p w:rsidR="00012128" w:rsidRDefault="00012128" w:rsidP="00012128">
      <w:pPr>
        <w:pStyle w:val="ListParagraph"/>
        <w:numPr>
          <w:ilvl w:val="1"/>
          <w:numId w:val="15"/>
        </w:numPr>
        <w:tabs>
          <w:tab w:val="left" w:pos="839"/>
          <w:tab w:val="left" w:pos="840"/>
        </w:tabs>
        <w:spacing w:before="1"/>
        <w:rPr>
          <w:sz w:val="24"/>
        </w:rPr>
      </w:pPr>
      <w:r>
        <w:rPr>
          <w:sz w:val="24"/>
        </w:rPr>
        <w:t>COMM-M464 Advanced Audio Technique (3</w:t>
      </w:r>
      <w:r>
        <w:rPr>
          <w:spacing w:val="17"/>
          <w:sz w:val="24"/>
        </w:rPr>
        <w:t xml:space="preserve"> </w:t>
      </w:r>
      <w:r>
        <w:rPr>
          <w:sz w:val="24"/>
        </w:rPr>
        <w:t>cr.)</w:t>
      </w:r>
    </w:p>
    <w:p w:rsidR="00012128" w:rsidRDefault="00012128" w:rsidP="00012128">
      <w:pPr>
        <w:pStyle w:val="ListParagraph"/>
        <w:numPr>
          <w:ilvl w:val="1"/>
          <w:numId w:val="15"/>
        </w:numPr>
        <w:tabs>
          <w:tab w:val="left" w:pos="839"/>
          <w:tab w:val="left" w:pos="840"/>
        </w:tabs>
        <w:rPr>
          <w:sz w:val="24"/>
        </w:rPr>
      </w:pPr>
      <w:r>
        <w:rPr>
          <w:sz w:val="24"/>
        </w:rPr>
        <w:t>COMM-M465 Advanced Video Technique (3</w:t>
      </w:r>
      <w:r>
        <w:rPr>
          <w:spacing w:val="16"/>
          <w:sz w:val="24"/>
        </w:rPr>
        <w:t xml:space="preserve"> </w:t>
      </w:r>
      <w:r>
        <w:rPr>
          <w:sz w:val="24"/>
        </w:rPr>
        <w:t>cr.)</w:t>
      </w:r>
    </w:p>
    <w:p w:rsidR="00012128" w:rsidRDefault="00012128" w:rsidP="00012128">
      <w:pPr>
        <w:pStyle w:val="ListParagraph"/>
        <w:numPr>
          <w:ilvl w:val="1"/>
          <w:numId w:val="15"/>
        </w:numPr>
        <w:tabs>
          <w:tab w:val="left" w:pos="839"/>
          <w:tab w:val="left" w:pos="840"/>
        </w:tabs>
        <w:rPr>
          <w:sz w:val="24"/>
        </w:rPr>
      </w:pPr>
      <w:r>
        <w:rPr>
          <w:sz w:val="24"/>
        </w:rPr>
        <w:t>COMM-M466 Television Direction (3</w:t>
      </w:r>
      <w:r>
        <w:rPr>
          <w:spacing w:val="15"/>
          <w:sz w:val="24"/>
        </w:rPr>
        <w:t xml:space="preserve"> </w:t>
      </w:r>
      <w:r>
        <w:rPr>
          <w:sz w:val="24"/>
        </w:rPr>
        <w:t>cr.)</w:t>
      </w:r>
    </w:p>
    <w:p w:rsidR="00012128" w:rsidRDefault="00012128" w:rsidP="00012128">
      <w:pPr>
        <w:pStyle w:val="BodyText"/>
      </w:pPr>
    </w:p>
    <w:p w:rsidR="00012128" w:rsidRDefault="00012128" w:rsidP="00012128">
      <w:pPr>
        <w:pStyle w:val="Heading2"/>
        <w:spacing w:before="1"/>
        <w:ind w:left="119"/>
      </w:pPr>
      <w:r>
        <w:t>1 course:  Capstone  (3 cr.)</w:t>
      </w:r>
    </w:p>
    <w:p w:rsidR="00012128" w:rsidRDefault="00012128" w:rsidP="00012128">
      <w:pPr>
        <w:pStyle w:val="ListParagraph"/>
        <w:numPr>
          <w:ilvl w:val="0"/>
          <w:numId w:val="1"/>
        </w:numPr>
        <w:tabs>
          <w:tab w:val="left" w:pos="839"/>
          <w:tab w:val="left" w:pos="840"/>
        </w:tabs>
        <w:ind w:hanging="220"/>
        <w:rPr>
          <w:rFonts w:ascii="Symbol"/>
          <w:sz w:val="24"/>
        </w:rPr>
      </w:pPr>
      <w:r>
        <w:rPr>
          <w:sz w:val="24"/>
        </w:rPr>
        <w:t>TFT-P4XX:  Proposed Production Capstone  (3</w:t>
      </w:r>
      <w:r>
        <w:rPr>
          <w:spacing w:val="-12"/>
          <w:sz w:val="24"/>
        </w:rPr>
        <w:t xml:space="preserve"> </w:t>
      </w:r>
      <w:r>
        <w:rPr>
          <w:sz w:val="24"/>
        </w:rPr>
        <w:t>cr.)</w:t>
      </w:r>
    </w:p>
    <w:p w:rsidR="00012128" w:rsidRDefault="00012128" w:rsidP="00012128">
      <w:pPr>
        <w:pStyle w:val="BodyText"/>
        <w:spacing w:before="8"/>
        <w:rPr>
          <w:sz w:val="23"/>
        </w:rPr>
      </w:pPr>
    </w:p>
    <w:p w:rsidR="00012128" w:rsidRDefault="00012128" w:rsidP="00012128">
      <w:pPr>
        <w:pStyle w:val="BodyText"/>
        <w:ind w:left="120"/>
      </w:pPr>
      <w:r>
        <w:t>**Other appropriate courses may be acceptable in consultation with program director.</w:t>
      </w:r>
    </w:p>
    <w:p w:rsidR="00012128" w:rsidRDefault="00012128">
      <w:pPr>
        <w:pStyle w:val="BodyText"/>
        <w:rPr>
          <w:b/>
        </w:rPr>
      </w:pPr>
    </w:p>
    <w:p w:rsidR="0038137C" w:rsidRDefault="0038137C">
      <w:pPr>
        <w:pStyle w:val="BodyText"/>
        <w:rPr>
          <w:sz w:val="20"/>
        </w:rPr>
      </w:pPr>
    </w:p>
    <w:p w:rsidR="00BE4800" w:rsidRDefault="00BE4800">
      <w:pPr>
        <w:pStyle w:val="BodyText"/>
        <w:rPr>
          <w:sz w:val="20"/>
        </w:rPr>
      </w:pPr>
    </w:p>
    <w:p w:rsidR="00BE4800" w:rsidRDefault="00BE4800">
      <w:pPr>
        <w:pStyle w:val="BodyText"/>
        <w:rPr>
          <w:sz w:val="20"/>
        </w:rPr>
      </w:pPr>
    </w:p>
    <w:p w:rsidR="00BE4800" w:rsidRDefault="00BE4800">
      <w:pPr>
        <w:pStyle w:val="BodyText"/>
        <w:rPr>
          <w:sz w:val="20"/>
        </w:rPr>
      </w:pPr>
    </w:p>
    <w:p w:rsidR="00636DA8" w:rsidRDefault="00636DA8">
      <w:pPr>
        <w:pStyle w:val="BodyText"/>
        <w:rPr>
          <w:sz w:val="20"/>
        </w:rPr>
      </w:pPr>
    </w:p>
    <w:p w:rsidR="00636DA8" w:rsidRDefault="00636DA8">
      <w:pPr>
        <w:pStyle w:val="BodyText"/>
        <w:rPr>
          <w:sz w:val="20"/>
        </w:rPr>
      </w:pPr>
    </w:p>
    <w:p w:rsidR="00636DA8" w:rsidRDefault="00636DA8">
      <w:pPr>
        <w:pStyle w:val="BodyText"/>
        <w:rPr>
          <w:sz w:val="20"/>
        </w:rPr>
      </w:pPr>
    </w:p>
    <w:p w:rsidR="00636DA8" w:rsidRDefault="00636DA8">
      <w:pPr>
        <w:pStyle w:val="BodyText"/>
        <w:rPr>
          <w:sz w:val="20"/>
        </w:rPr>
      </w:pPr>
    </w:p>
    <w:p w:rsidR="00636DA8" w:rsidRDefault="00636DA8">
      <w:pPr>
        <w:pStyle w:val="BodyText"/>
        <w:rPr>
          <w:sz w:val="20"/>
        </w:rPr>
      </w:pPr>
    </w:p>
    <w:p w:rsidR="00463242" w:rsidRDefault="00463242">
      <w:pPr>
        <w:pStyle w:val="BodyText"/>
        <w:rPr>
          <w:sz w:val="20"/>
        </w:rPr>
      </w:pPr>
    </w:p>
    <w:p w:rsidR="00463242" w:rsidRDefault="00463242">
      <w:pPr>
        <w:pStyle w:val="BodyText"/>
        <w:rPr>
          <w:sz w:val="20"/>
        </w:rPr>
      </w:pPr>
    </w:p>
    <w:p w:rsidR="00463242" w:rsidRDefault="00463242">
      <w:pPr>
        <w:pStyle w:val="BodyText"/>
        <w:rPr>
          <w:sz w:val="20"/>
        </w:rPr>
      </w:pPr>
    </w:p>
    <w:p w:rsidR="00463242" w:rsidRDefault="00463242">
      <w:pPr>
        <w:pStyle w:val="BodyText"/>
        <w:rPr>
          <w:sz w:val="20"/>
        </w:rPr>
      </w:pPr>
    </w:p>
    <w:p w:rsidR="00463242" w:rsidRDefault="00463242">
      <w:pPr>
        <w:pStyle w:val="BodyText"/>
        <w:rPr>
          <w:sz w:val="20"/>
        </w:rPr>
      </w:pPr>
    </w:p>
    <w:p w:rsidR="00463242" w:rsidRDefault="00463242">
      <w:pPr>
        <w:pStyle w:val="BodyText"/>
        <w:rPr>
          <w:sz w:val="20"/>
        </w:rPr>
      </w:pPr>
    </w:p>
    <w:p w:rsidR="00636DA8" w:rsidRDefault="00636DA8">
      <w:pPr>
        <w:pStyle w:val="BodyText"/>
        <w:rPr>
          <w:sz w:val="20"/>
        </w:rPr>
      </w:pPr>
    </w:p>
    <w:p w:rsidR="00170C77" w:rsidRDefault="00170C77" w:rsidP="00170C77">
      <w:pPr>
        <w:rPr>
          <w:rFonts w:ascii="Georgia" w:hAnsi="Georgia"/>
          <w:b/>
          <w:sz w:val="24"/>
          <w:szCs w:val="24"/>
        </w:rPr>
      </w:pPr>
    </w:p>
    <w:p w:rsidR="00170C77" w:rsidRDefault="00170C77" w:rsidP="00170C77">
      <w:pPr>
        <w:jc w:val="center"/>
        <w:rPr>
          <w:rFonts w:ascii="Georgia" w:hAnsi="Georgia"/>
          <w:b/>
          <w:sz w:val="24"/>
          <w:szCs w:val="24"/>
        </w:rPr>
      </w:pPr>
    </w:p>
    <w:p w:rsidR="00170C77" w:rsidRDefault="00170C77" w:rsidP="00170C77">
      <w:pPr>
        <w:jc w:val="center"/>
        <w:rPr>
          <w:rFonts w:ascii="Georgia" w:hAnsi="Georgia"/>
          <w:b/>
          <w:sz w:val="24"/>
          <w:szCs w:val="24"/>
        </w:rPr>
      </w:pPr>
      <w:r>
        <w:rPr>
          <w:rFonts w:ascii="Georgia" w:hAnsi="Georgia"/>
          <w:b/>
          <w:sz w:val="24"/>
          <w:szCs w:val="24"/>
        </w:rPr>
        <w:lastRenderedPageBreak/>
        <w:t>THEATRE, FILM AND TELEVISION</w:t>
      </w:r>
      <w:r w:rsidRPr="00E86730">
        <w:rPr>
          <w:rFonts w:ascii="Georgia" w:hAnsi="Georgia"/>
          <w:b/>
          <w:sz w:val="24"/>
          <w:szCs w:val="24"/>
        </w:rPr>
        <w:t xml:space="preserve"> BA</w:t>
      </w:r>
      <w:r>
        <w:rPr>
          <w:rFonts w:ascii="Georgia" w:hAnsi="Georgia"/>
          <w:b/>
          <w:sz w:val="24"/>
          <w:szCs w:val="24"/>
        </w:rPr>
        <w:t xml:space="preserve"> Fall 2020</w:t>
      </w:r>
      <w:r w:rsidRPr="00E86730">
        <w:rPr>
          <w:rFonts w:ascii="Georgia" w:hAnsi="Georgia"/>
          <w:b/>
          <w:sz w:val="24"/>
          <w:szCs w:val="24"/>
        </w:rPr>
        <w:t xml:space="preserve"> and Beyond Degree Map</w:t>
      </w:r>
    </w:p>
    <w:p w:rsidR="00170C77" w:rsidRDefault="00170C77" w:rsidP="00170C77">
      <w:pPr>
        <w:jc w:val="center"/>
        <w:rPr>
          <w:rFonts w:ascii="Georgia" w:hAnsi="Georgia"/>
          <w:b/>
          <w:sz w:val="24"/>
          <w:szCs w:val="24"/>
        </w:rPr>
      </w:pPr>
    </w:p>
    <w:p w:rsidR="00170C77" w:rsidRPr="00E86730" w:rsidRDefault="00170C77" w:rsidP="00170C77">
      <w:pPr>
        <w:jc w:val="center"/>
        <w:rPr>
          <w:rFonts w:ascii="Georgia" w:hAnsi="Georgia"/>
          <w:b/>
          <w:sz w:val="24"/>
          <w:szCs w:val="24"/>
        </w:rPr>
      </w:pPr>
      <w:r>
        <w:rPr>
          <w:rFonts w:ascii="Georgia" w:hAnsi="Georgia"/>
          <w:b/>
          <w:sz w:val="24"/>
          <w:szCs w:val="24"/>
        </w:rPr>
        <w:t>APPLIED THEATRE Concentration</w:t>
      </w:r>
    </w:p>
    <w:p w:rsidR="00170C77" w:rsidRDefault="00170C77" w:rsidP="00170C77">
      <w:pPr>
        <w:jc w:val="center"/>
        <w:rPr>
          <w:sz w:val="24"/>
          <w:szCs w:val="24"/>
        </w:rPr>
      </w:pPr>
    </w:p>
    <w:p w:rsidR="00170C77" w:rsidRPr="00E86730" w:rsidRDefault="00170C77" w:rsidP="00170C77">
      <w:pPr>
        <w:jc w:val="center"/>
        <w:rPr>
          <w:sz w:val="24"/>
          <w:szCs w:val="24"/>
        </w:rPr>
      </w:pPr>
    </w:p>
    <w:tbl>
      <w:tblPr>
        <w:tblStyle w:val="TableGrid"/>
        <w:tblW w:w="11047" w:type="dxa"/>
        <w:tblInd w:w="-432" w:type="dxa"/>
        <w:tblLayout w:type="fixed"/>
        <w:tblLook w:val="04A0" w:firstRow="1" w:lastRow="0" w:firstColumn="1" w:lastColumn="0" w:noHBand="0" w:noVBand="1"/>
      </w:tblPr>
      <w:tblGrid>
        <w:gridCol w:w="4657"/>
        <w:gridCol w:w="923"/>
        <w:gridCol w:w="4477"/>
        <w:gridCol w:w="990"/>
      </w:tblGrid>
      <w:tr w:rsidR="00170C77" w:rsidRPr="00E86730" w:rsidTr="00AD7A97">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Fall Year 1 </w:t>
            </w:r>
          </w:p>
          <w:p w:rsidR="00170C77" w:rsidRPr="00E86730" w:rsidRDefault="00170C77" w:rsidP="00AD7A97">
            <w:pPr>
              <w:rPr>
                <w:rFonts w:ascii="Georgia" w:hAnsi="Georgia" w:cs="Arial"/>
                <w:b/>
                <w:sz w:val="24"/>
                <w:szCs w:val="24"/>
              </w:rPr>
            </w:pP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1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ENG-W 131</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COMM-R 110</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First Semester</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4</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Second Semester</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4</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Pr>
                <w:rFonts w:ascii="Georgia" w:hAnsi="Georgia" w:cs="Arial"/>
                <w:sz w:val="24"/>
                <w:szCs w:val="24"/>
              </w:rPr>
              <w:t xml:space="preserve">Analytical Reasoning List A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Analytical Reasoning</w:t>
            </w:r>
            <w:r>
              <w:rPr>
                <w:rFonts w:ascii="Georgia" w:hAnsi="Georgia" w:cs="Arial"/>
                <w:sz w:val="24"/>
                <w:szCs w:val="24"/>
              </w:rPr>
              <w:t xml:space="preserve"> List A or B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B8211B">
              <w:rPr>
                <w:rFonts w:ascii="Georgia" w:hAnsi="Georgia" w:cs="Arial"/>
                <w:sz w:val="24"/>
                <w:szCs w:val="24"/>
                <w:highlight w:val="yellow"/>
              </w:rPr>
              <w:t>COMM-M 150</w:t>
            </w:r>
            <w:r>
              <w:rPr>
                <w:rFonts w:ascii="Georgia" w:hAnsi="Georgia" w:cs="Arial"/>
                <w:sz w:val="24"/>
                <w:szCs w:val="24"/>
              </w:rPr>
              <w:t xml:space="preserve">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B8211B">
              <w:rPr>
                <w:rFonts w:ascii="Georgia" w:hAnsi="Georgia" w:cs="Arial"/>
                <w:sz w:val="24"/>
                <w:szCs w:val="24"/>
                <w:highlight w:val="yellow"/>
              </w:rPr>
              <w:t>COMM-T 130</w:t>
            </w:r>
            <w:r>
              <w:rPr>
                <w:rFonts w:ascii="Georgia" w:hAnsi="Georgia" w:cs="Arial"/>
                <w:sz w:val="24"/>
                <w:szCs w:val="24"/>
              </w:rPr>
              <w:t xml:space="preserve"> </w:t>
            </w:r>
            <w:r w:rsidR="00E0401F">
              <w:rPr>
                <w:rFonts w:ascii="Georgia" w:hAnsi="Georgia" w:cs="Arial"/>
                <w:sz w:val="24"/>
                <w:szCs w:val="24"/>
              </w:rPr>
              <w:t xml:space="preserve"> or ENGL-L203</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SLA-S 100</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2</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Life and Physical Science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16</w:t>
            </w:r>
          </w:p>
        </w:tc>
      </w:tr>
    </w:tbl>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57"/>
        <w:gridCol w:w="923"/>
        <w:gridCol w:w="4477"/>
        <w:gridCol w:w="990"/>
      </w:tblGrid>
      <w:tr w:rsidR="00170C77" w:rsidRPr="00E86730" w:rsidTr="00AD7A97">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Fall Year 2 </w:t>
            </w:r>
          </w:p>
          <w:p w:rsidR="00170C77" w:rsidRPr="00E86730" w:rsidRDefault="00170C77" w:rsidP="00AD7A97">
            <w:pPr>
              <w:rPr>
                <w:rFonts w:ascii="Georgia" w:hAnsi="Georgia" w:cs="Arial"/>
                <w:b/>
                <w:sz w:val="24"/>
                <w:szCs w:val="24"/>
              </w:rPr>
            </w:pPr>
            <w:r w:rsidRPr="00E86730">
              <w:rPr>
                <w:rFonts w:ascii="Georgia" w:hAnsi="Georgia" w:cs="Arial"/>
                <w:b/>
                <w:sz w:val="24"/>
                <w:szCs w:val="24"/>
              </w:rPr>
              <w:t xml:space="preserve">Milestone Meet with Career Advisor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2 </w:t>
            </w:r>
            <w:r w:rsidRPr="00E86730">
              <w:rPr>
                <w:rFonts w:ascii="Georgia" w:hAnsi="Georgia" w:cs="Arial"/>
                <w:b/>
                <w:sz w:val="24"/>
                <w:szCs w:val="24"/>
              </w:rPr>
              <w:t>Milestone Meet with Faculty Mentor</w:t>
            </w:r>
            <w:r w:rsidRPr="00E86730">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or History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or Global History and Perspectives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Writing Proficiency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Analytical Proficiency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Career Community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w:t>
            </w:r>
          </w:p>
        </w:tc>
        <w:tc>
          <w:tcPr>
            <w:tcW w:w="4477" w:type="dxa"/>
          </w:tcPr>
          <w:p w:rsidR="00170C77" w:rsidRPr="00E86730" w:rsidRDefault="00170C77" w:rsidP="00AD7A97">
            <w:pPr>
              <w:rPr>
                <w:rFonts w:ascii="Georgia" w:hAnsi="Georgia" w:cs="Arial"/>
                <w:sz w:val="24"/>
                <w:szCs w:val="24"/>
              </w:rPr>
            </w:pPr>
            <w:r w:rsidRPr="00C5365D">
              <w:rPr>
                <w:rFonts w:ascii="Georgia" w:hAnsi="Georgia" w:cs="Arial"/>
                <w:sz w:val="24"/>
                <w:szCs w:val="24"/>
              </w:rPr>
              <w:t>Life and physical science with lab</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AE26CE">
              <w:rPr>
                <w:rFonts w:ascii="Georgia" w:hAnsi="Georgia" w:cs="Arial"/>
                <w:sz w:val="24"/>
                <w:szCs w:val="24"/>
                <w:highlight w:val="yellow"/>
              </w:rPr>
              <w:t>COMM-T 2XX</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B8211B">
              <w:rPr>
                <w:rFonts w:ascii="Georgia" w:hAnsi="Georgia" w:cs="Arial"/>
                <w:sz w:val="24"/>
                <w:szCs w:val="24"/>
                <w:highlight w:val="yellow"/>
              </w:rPr>
              <w:t>Production</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FC3E6D">
              <w:rPr>
                <w:rFonts w:ascii="Georgia" w:hAnsi="Georgia" w:cs="Arial"/>
                <w:sz w:val="24"/>
                <w:szCs w:val="24"/>
              </w:rPr>
              <w:t>General Education Core Social Science or Arts and Humanities</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AE26CE">
              <w:rPr>
                <w:rFonts w:ascii="Georgia" w:hAnsi="Georgia" w:cs="Arial"/>
                <w:sz w:val="24"/>
                <w:szCs w:val="24"/>
                <w:highlight w:val="yellow"/>
              </w:rPr>
              <w:t>Theory, History, Criticism at 300/400 level</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Open Elective</w:t>
            </w:r>
          </w:p>
        </w:tc>
        <w:tc>
          <w:tcPr>
            <w:tcW w:w="923" w:type="dxa"/>
          </w:tcPr>
          <w:p w:rsidR="00170C77" w:rsidRPr="00E86730" w:rsidRDefault="00170C77" w:rsidP="00AD7A97">
            <w:pPr>
              <w:jc w:val="center"/>
              <w:rPr>
                <w:rFonts w:ascii="Georgia" w:hAnsi="Georgia" w:cs="Arial"/>
                <w:sz w:val="24"/>
                <w:szCs w:val="24"/>
              </w:rPr>
            </w:pPr>
            <w:r>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p>
        </w:tc>
        <w:tc>
          <w:tcPr>
            <w:tcW w:w="990" w:type="dxa"/>
          </w:tcPr>
          <w:p w:rsidR="00170C77" w:rsidRPr="00E86730" w:rsidRDefault="00170C77" w:rsidP="00AD7A97">
            <w:pPr>
              <w:jc w:val="center"/>
              <w:rPr>
                <w:rFonts w:ascii="Georgia" w:hAnsi="Georgia" w:cs="Arial"/>
                <w:sz w:val="24"/>
                <w:szCs w:val="24"/>
              </w:rPr>
            </w:pP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23" w:type="dxa"/>
          </w:tcPr>
          <w:p w:rsidR="00170C77" w:rsidRPr="00E86730" w:rsidRDefault="00170C77" w:rsidP="00AD7A97">
            <w:pPr>
              <w:jc w:val="center"/>
              <w:rPr>
                <w:rFonts w:ascii="Georgia" w:hAnsi="Georgia" w:cs="Arial"/>
                <w:sz w:val="24"/>
                <w:szCs w:val="24"/>
              </w:rPr>
            </w:pPr>
            <w:r>
              <w:rPr>
                <w:rFonts w:ascii="Georgia" w:hAnsi="Georgia" w:cs="Arial"/>
                <w:sz w:val="24"/>
                <w:szCs w:val="24"/>
              </w:rPr>
              <w:t>16</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r>
    </w:tbl>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80"/>
        <w:gridCol w:w="900"/>
        <w:gridCol w:w="4477"/>
        <w:gridCol w:w="990"/>
      </w:tblGrid>
      <w:tr w:rsidR="00170C77" w:rsidRPr="00E86730" w:rsidTr="00AD7A97">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Fall Year 3</w:t>
            </w:r>
          </w:p>
          <w:p w:rsidR="00170C77" w:rsidRPr="00E86730" w:rsidRDefault="00170C77" w:rsidP="00AD7A97">
            <w:pPr>
              <w:rPr>
                <w:rFonts w:ascii="Georgia" w:hAnsi="Georgia" w:cs="Arial"/>
                <w:b/>
                <w:sz w:val="24"/>
                <w:szCs w:val="24"/>
              </w:rPr>
            </w:pPr>
            <w:r w:rsidRPr="00E86730">
              <w:rPr>
                <w:rFonts w:ascii="Georgia" w:hAnsi="Georgia" w:cs="Arial"/>
                <w:b/>
                <w:sz w:val="24"/>
                <w:szCs w:val="24"/>
              </w:rPr>
              <w:t>Milestone Meet with Career Advisor</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3 </w:t>
            </w:r>
            <w:r w:rsidRPr="00E86730">
              <w:rPr>
                <w:rFonts w:ascii="Georgia" w:hAnsi="Georgia" w:cs="Arial"/>
                <w:b/>
                <w:sz w:val="24"/>
                <w:szCs w:val="24"/>
              </w:rPr>
              <w:t>Milestone Meet with Faculty Mentor</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B8211B">
              <w:rPr>
                <w:rFonts w:ascii="Georgia" w:hAnsi="Georgia" w:cs="Arial"/>
                <w:sz w:val="24"/>
                <w:szCs w:val="24"/>
                <w:highlight w:val="yellow"/>
              </w:rPr>
              <w:t>Performance</w:t>
            </w:r>
            <w:r>
              <w:rPr>
                <w:rFonts w:ascii="Georgia" w:hAnsi="Georgia" w:cs="Arial"/>
                <w:sz w:val="24"/>
                <w:szCs w:val="24"/>
              </w:rPr>
              <w:t xml:space="preserve">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B8211B" w:rsidRDefault="00170C77" w:rsidP="00AD7A97">
            <w:pPr>
              <w:rPr>
                <w:rFonts w:ascii="Georgia" w:hAnsi="Georgia" w:cs="Arial"/>
              </w:rPr>
            </w:pPr>
            <w:r w:rsidRPr="00AE26CE">
              <w:rPr>
                <w:rFonts w:ascii="Georgia" w:hAnsi="Georgia" w:cs="Arial"/>
                <w:highlight w:val="yellow"/>
              </w:rPr>
              <w:t>COMM-T 437</w:t>
            </w:r>
            <w:r>
              <w:rPr>
                <w:rFonts w:ascii="Georgia" w:hAnsi="Georgia" w:cs="Arial"/>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AE26CE">
              <w:rPr>
                <w:rFonts w:ascii="Georgia" w:hAnsi="Georgia" w:cs="Arial"/>
                <w:sz w:val="24"/>
                <w:szCs w:val="24"/>
                <w:highlight w:val="yellow"/>
              </w:rPr>
              <w:t>Producti</w:t>
            </w:r>
            <w:r w:rsidRPr="00FC3E6D">
              <w:rPr>
                <w:rFonts w:ascii="Georgia" w:hAnsi="Georgia" w:cs="Arial"/>
                <w:sz w:val="24"/>
                <w:szCs w:val="24"/>
                <w:highlight w:val="yellow"/>
              </w:rPr>
              <w:t>on at 300/400 level</w:t>
            </w:r>
            <w:r>
              <w:rPr>
                <w:rFonts w:ascii="Georgia" w:hAnsi="Georgia" w:cs="Arial"/>
                <w:sz w:val="24"/>
                <w:szCs w:val="24"/>
              </w:rPr>
              <w:t xml:space="preserve">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AE26CE">
              <w:rPr>
                <w:rFonts w:ascii="Georgia" w:hAnsi="Georgia" w:cs="Arial"/>
                <w:sz w:val="24"/>
                <w:szCs w:val="24"/>
                <w:highlight w:val="yellow"/>
              </w:rPr>
              <w:t>Performance</w:t>
            </w:r>
            <w:r>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FC3E6D">
              <w:rPr>
                <w:rFonts w:ascii="Georgia" w:hAnsi="Georgia" w:cs="Arial"/>
                <w:sz w:val="24"/>
                <w:szCs w:val="24"/>
              </w:rPr>
              <w:t>SLA Arts &amp; Humanities</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SLA Social Science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AE26CE">
              <w:rPr>
                <w:rFonts w:ascii="Georgia" w:hAnsi="Georgia" w:cs="Arial"/>
                <w:sz w:val="24"/>
                <w:szCs w:val="24"/>
                <w:highlight w:val="yellow"/>
              </w:rPr>
              <w:t>COMM-T 290</w:t>
            </w:r>
          </w:p>
        </w:tc>
        <w:tc>
          <w:tcPr>
            <w:tcW w:w="900" w:type="dxa"/>
          </w:tcPr>
          <w:p w:rsidR="00170C77" w:rsidRPr="00E86730" w:rsidRDefault="00170C77" w:rsidP="00AD7A97">
            <w:pPr>
              <w:jc w:val="center"/>
              <w:rPr>
                <w:rFonts w:ascii="Georgia" w:hAnsi="Georgia" w:cs="Arial"/>
                <w:sz w:val="24"/>
                <w:szCs w:val="24"/>
              </w:rPr>
            </w:pPr>
            <w:r>
              <w:rPr>
                <w:rFonts w:ascii="Georgia" w:hAnsi="Georgia" w:cs="Arial"/>
                <w:sz w:val="24"/>
                <w:szCs w:val="24"/>
              </w:rPr>
              <w:t>1</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00" w:type="dxa"/>
          </w:tcPr>
          <w:p w:rsidR="00170C77" w:rsidRPr="00E86730" w:rsidRDefault="00170C77" w:rsidP="00AD7A97">
            <w:pPr>
              <w:jc w:val="center"/>
              <w:rPr>
                <w:rFonts w:ascii="Georgia" w:hAnsi="Georgia" w:cs="Arial"/>
                <w:sz w:val="24"/>
                <w:szCs w:val="24"/>
              </w:rPr>
            </w:pPr>
            <w:r>
              <w:rPr>
                <w:rFonts w:ascii="Georgia" w:hAnsi="Georgia" w:cs="Arial"/>
                <w:sz w:val="24"/>
                <w:szCs w:val="24"/>
              </w:rPr>
              <w:t>13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r>
    </w:tbl>
    <w:p w:rsidR="00170C77" w:rsidRDefault="00170C77" w:rsidP="00170C77">
      <w:pPr>
        <w:rPr>
          <w:sz w:val="24"/>
          <w:szCs w:val="24"/>
        </w:rPr>
      </w:pPr>
    </w:p>
    <w:p w:rsidR="00170C77" w:rsidRDefault="00170C77" w:rsidP="00170C77">
      <w:pPr>
        <w:rPr>
          <w:sz w:val="24"/>
          <w:szCs w:val="24"/>
        </w:rPr>
      </w:pPr>
    </w:p>
    <w:p w:rsidR="00170C77" w:rsidRDefault="00170C77" w:rsidP="00170C77">
      <w:pPr>
        <w:rPr>
          <w:sz w:val="24"/>
          <w:szCs w:val="24"/>
        </w:rPr>
      </w:pPr>
    </w:p>
    <w:p w:rsidR="00170C77" w:rsidRDefault="00170C77" w:rsidP="00170C77">
      <w:pPr>
        <w:rPr>
          <w:sz w:val="24"/>
          <w:szCs w:val="24"/>
        </w:rPr>
      </w:pPr>
    </w:p>
    <w:p w:rsidR="00170C77" w:rsidRDefault="00170C77" w:rsidP="00170C77">
      <w:pPr>
        <w:rPr>
          <w:sz w:val="24"/>
          <w:szCs w:val="24"/>
        </w:rPr>
      </w:pPr>
    </w:p>
    <w:p w:rsidR="00463242" w:rsidRDefault="00463242" w:rsidP="00170C77">
      <w:pPr>
        <w:rPr>
          <w:sz w:val="24"/>
          <w:szCs w:val="24"/>
        </w:rPr>
      </w:pPr>
    </w:p>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80"/>
        <w:gridCol w:w="900"/>
        <w:gridCol w:w="4477"/>
        <w:gridCol w:w="990"/>
      </w:tblGrid>
      <w:tr w:rsidR="00170C77" w:rsidRPr="00E86730" w:rsidTr="00AD7A97">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lastRenderedPageBreak/>
              <w:t>Fall Year 4</w:t>
            </w:r>
          </w:p>
          <w:p w:rsidR="00170C77" w:rsidRPr="00E86730" w:rsidRDefault="00170C77" w:rsidP="00AD7A97">
            <w:pPr>
              <w:rPr>
                <w:rFonts w:ascii="Georgia" w:hAnsi="Georgia" w:cs="Arial"/>
                <w:b/>
                <w:sz w:val="24"/>
                <w:szCs w:val="24"/>
              </w:rPr>
            </w:pPr>
            <w:r w:rsidRPr="00E86730">
              <w:rPr>
                <w:rFonts w:ascii="Georgia" w:hAnsi="Georgia" w:cs="Arial"/>
                <w:b/>
                <w:sz w:val="24"/>
                <w:szCs w:val="24"/>
              </w:rPr>
              <w:t>Milestone Meet with Career Advisor</w:t>
            </w:r>
          </w:p>
          <w:p w:rsidR="00170C77" w:rsidRPr="00E86730" w:rsidRDefault="00170C77" w:rsidP="00AD7A97">
            <w:pPr>
              <w:rPr>
                <w:rFonts w:ascii="Georgia" w:hAnsi="Georgia" w:cs="Arial"/>
                <w:b/>
                <w:sz w:val="24"/>
                <w:szCs w:val="24"/>
              </w:rPr>
            </w:pPr>
            <w:r w:rsidRPr="00E86730">
              <w:rPr>
                <w:rFonts w:ascii="Georgia" w:hAnsi="Georgia" w:cs="Arial"/>
                <w:b/>
                <w:sz w:val="24"/>
                <w:szCs w:val="24"/>
              </w:rPr>
              <w:t xml:space="preserve">Milestone Apply for Graduation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Spring Year 4</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B8211B">
              <w:rPr>
                <w:rFonts w:ascii="Georgia" w:hAnsi="Georgia" w:cs="Arial"/>
                <w:sz w:val="24"/>
                <w:szCs w:val="24"/>
                <w:highlight w:val="yellow"/>
              </w:rPr>
              <w:t>Theory</w:t>
            </w:r>
            <w:r>
              <w:rPr>
                <w:rFonts w:ascii="Georgia" w:hAnsi="Georgia" w:cs="Arial"/>
                <w:sz w:val="24"/>
                <w:szCs w:val="24"/>
                <w:highlight w:val="yellow"/>
              </w:rPr>
              <w:t>,</w:t>
            </w:r>
            <w:r w:rsidRPr="00B8211B">
              <w:rPr>
                <w:rFonts w:ascii="Georgia" w:hAnsi="Georgia" w:cs="Arial"/>
                <w:sz w:val="24"/>
                <w:szCs w:val="24"/>
                <w:highlight w:val="yellow"/>
              </w:rPr>
              <w:t xml:space="preserve"> History</w:t>
            </w:r>
            <w:r>
              <w:rPr>
                <w:rFonts w:ascii="Georgia" w:hAnsi="Georgia" w:cs="Arial"/>
                <w:sz w:val="24"/>
                <w:szCs w:val="24"/>
                <w:highlight w:val="yellow"/>
              </w:rPr>
              <w:t>,</w:t>
            </w:r>
            <w:r w:rsidRPr="00B8211B">
              <w:rPr>
                <w:rFonts w:ascii="Georgia" w:hAnsi="Georgia" w:cs="Arial"/>
                <w:sz w:val="24"/>
                <w:szCs w:val="24"/>
                <w:highlight w:val="yellow"/>
              </w:rPr>
              <w:t xml:space="preserve"> Criticism at 300/400 level</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Pr>
                <w:rFonts w:ascii="Georgia" w:hAnsi="Georgia" w:cs="Arial"/>
                <w:sz w:val="24"/>
                <w:szCs w:val="24"/>
                <w:highlight w:val="yellow"/>
              </w:rPr>
              <w:t xml:space="preserve">COMM </w:t>
            </w:r>
            <w:r w:rsidRPr="00B8211B">
              <w:rPr>
                <w:rFonts w:ascii="Georgia" w:hAnsi="Georgia" w:cs="Arial"/>
                <w:sz w:val="24"/>
                <w:szCs w:val="24"/>
                <w:highlight w:val="yellow"/>
              </w:rPr>
              <w:t>Capstone at 400 level</w:t>
            </w:r>
            <w:r>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Pr>
                <w:rFonts w:ascii="Georgia" w:hAnsi="Georgia" w:cs="Arial"/>
                <w:sz w:val="24"/>
                <w:szCs w:val="24"/>
              </w:rPr>
              <w:t xml:space="preserve">Open Elective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Open Elective</w:t>
            </w:r>
          </w:p>
        </w:tc>
        <w:tc>
          <w:tcPr>
            <w:tcW w:w="990" w:type="dxa"/>
          </w:tcPr>
          <w:p w:rsidR="00170C77" w:rsidRPr="00E86730" w:rsidRDefault="00170C77" w:rsidP="00AD7A97">
            <w:pPr>
              <w:jc w:val="center"/>
              <w:rPr>
                <w:rFonts w:ascii="Georgia" w:hAnsi="Georgia" w:cs="Arial"/>
                <w:sz w:val="24"/>
                <w:szCs w:val="24"/>
              </w:rPr>
            </w:pPr>
            <w:r>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Pr>
                <w:rFonts w:ascii="Georgia" w:hAnsi="Georgia" w:cs="Arial"/>
                <w:sz w:val="24"/>
                <w:szCs w:val="24"/>
              </w:rPr>
              <w:t>15</w:t>
            </w:r>
          </w:p>
        </w:tc>
      </w:tr>
    </w:tbl>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jc w:val="center"/>
        <w:rPr>
          <w:rFonts w:ascii="Georgia" w:hAnsi="Georgia"/>
          <w:b/>
          <w:sz w:val="24"/>
          <w:szCs w:val="24"/>
        </w:rPr>
      </w:pPr>
      <w:r>
        <w:rPr>
          <w:rFonts w:ascii="Georgia" w:hAnsi="Georgia"/>
          <w:b/>
          <w:sz w:val="24"/>
          <w:szCs w:val="24"/>
        </w:rPr>
        <w:t>THEATRE, FILM AND TELEVISION</w:t>
      </w:r>
      <w:r w:rsidRPr="00E86730">
        <w:rPr>
          <w:rFonts w:ascii="Georgia" w:hAnsi="Georgia"/>
          <w:b/>
          <w:sz w:val="24"/>
          <w:szCs w:val="24"/>
        </w:rPr>
        <w:t xml:space="preserve"> BA</w:t>
      </w:r>
      <w:r>
        <w:rPr>
          <w:rFonts w:ascii="Georgia" w:hAnsi="Georgia"/>
          <w:b/>
          <w:sz w:val="24"/>
          <w:szCs w:val="24"/>
        </w:rPr>
        <w:t xml:space="preserve"> Fall 2020</w:t>
      </w:r>
      <w:r w:rsidRPr="00E86730">
        <w:rPr>
          <w:rFonts w:ascii="Georgia" w:hAnsi="Georgia"/>
          <w:b/>
          <w:sz w:val="24"/>
          <w:szCs w:val="24"/>
        </w:rPr>
        <w:t xml:space="preserve"> and Beyond Degree Map</w:t>
      </w:r>
    </w:p>
    <w:p w:rsidR="00170C77" w:rsidRDefault="00170C77" w:rsidP="00170C77">
      <w:pPr>
        <w:jc w:val="center"/>
        <w:rPr>
          <w:rFonts w:ascii="Georgia" w:hAnsi="Georgia"/>
          <w:b/>
          <w:sz w:val="24"/>
          <w:szCs w:val="24"/>
        </w:rPr>
      </w:pPr>
    </w:p>
    <w:p w:rsidR="00170C77" w:rsidRDefault="00170C77" w:rsidP="00170C77">
      <w:pPr>
        <w:jc w:val="center"/>
        <w:rPr>
          <w:rFonts w:ascii="Georgia" w:hAnsi="Georgia"/>
          <w:b/>
          <w:sz w:val="24"/>
          <w:szCs w:val="24"/>
        </w:rPr>
      </w:pPr>
      <w:r>
        <w:rPr>
          <w:rFonts w:ascii="Georgia" w:hAnsi="Georgia"/>
          <w:b/>
          <w:sz w:val="24"/>
          <w:szCs w:val="24"/>
        </w:rPr>
        <w:t>FILM AND TELEVISION STUDIES Concentration</w:t>
      </w:r>
    </w:p>
    <w:p w:rsidR="00170C77" w:rsidRDefault="00170C77" w:rsidP="00170C77">
      <w:pPr>
        <w:jc w:val="center"/>
        <w:rPr>
          <w:rFonts w:ascii="Georgia" w:hAnsi="Georgia"/>
          <w:b/>
          <w:sz w:val="24"/>
          <w:szCs w:val="24"/>
        </w:rPr>
      </w:pPr>
    </w:p>
    <w:p w:rsidR="00170C77" w:rsidRPr="00E86730" w:rsidRDefault="00170C77" w:rsidP="00170C77">
      <w:pPr>
        <w:rPr>
          <w:rFonts w:ascii="Georgia" w:hAnsi="Georgia"/>
          <w:b/>
          <w:sz w:val="24"/>
          <w:szCs w:val="24"/>
        </w:rPr>
      </w:pPr>
    </w:p>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57"/>
        <w:gridCol w:w="923"/>
        <w:gridCol w:w="4477"/>
        <w:gridCol w:w="990"/>
      </w:tblGrid>
      <w:tr w:rsidR="00170C77" w:rsidRPr="00E86730" w:rsidTr="00AD7A97">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Fall Year 1 </w:t>
            </w:r>
          </w:p>
          <w:p w:rsidR="00170C77" w:rsidRPr="00E86730" w:rsidRDefault="00170C77" w:rsidP="00AD7A97">
            <w:pPr>
              <w:rPr>
                <w:rFonts w:ascii="Georgia" w:hAnsi="Georgia" w:cs="Arial"/>
                <w:b/>
                <w:sz w:val="24"/>
                <w:szCs w:val="24"/>
              </w:rPr>
            </w:pP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1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ENG-W 131</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COMM-R 110</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First Semester</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4</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Second Semester</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4</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Pr>
                <w:rFonts w:ascii="Georgia" w:hAnsi="Georgia" w:cs="Arial"/>
                <w:sz w:val="24"/>
                <w:szCs w:val="24"/>
              </w:rPr>
              <w:t xml:space="preserve">Analytical Reasoning List A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Analytical Reasoning</w:t>
            </w:r>
            <w:r>
              <w:rPr>
                <w:rFonts w:ascii="Georgia" w:hAnsi="Georgia" w:cs="Arial"/>
                <w:sz w:val="24"/>
                <w:szCs w:val="24"/>
              </w:rPr>
              <w:t xml:space="preserve"> List A or B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7D5A7E">
              <w:rPr>
                <w:rFonts w:ascii="Georgia" w:hAnsi="Georgia" w:cs="Arial"/>
                <w:sz w:val="24"/>
                <w:szCs w:val="24"/>
                <w:highlight w:val="yellow"/>
              </w:rPr>
              <w:t>COMM-M 150</w:t>
            </w:r>
            <w:r>
              <w:rPr>
                <w:rFonts w:ascii="Georgia" w:hAnsi="Georgia" w:cs="Arial"/>
                <w:sz w:val="24"/>
                <w:szCs w:val="24"/>
              </w:rPr>
              <w:t xml:space="preserve">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7D5A7E">
              <w:rPr>
                <w:rFonts w:ascii="Georgia" w:hAnsi="Georgia" w:cs="Arial"/>
                <w:sz w:val="24"/>
                <w:szCs w:val="24"/>
                <w:highlight w:val="yellow"/>
              </w:rPr>
              <w:t>FILM-C 292</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SLA-S 100</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2</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Life and Physical Science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16</w:t>
            </w:r>
          </w:p>
        </w:tc>
      </w:tr>
    </w:tbl>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57"/>
        <w:gridCol w:w="923"/>
        <w:gridCol w:w="4477"/>
        <w:gridCol w:w="990"/>
      </w:tblGrid>
      <w:tr w:rsidR="00170C77" w:rsidRPr="00E86730" w:rsidTr="00AD7A97">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Fall Year 2 </w:t>
            </w:r>
          </w:p>
          <w:p w:rsidR="00170C77" w:rsidRPr="00E86730" w:rsidRDefault="00170C77" w:rsidP="00AD7A97">
            <w:pPr>
              <w:rPr>
                <w:rFonts w:ascii="Georgia" w:hAnsi="Georgia" w:cs="Arial"/>
                <w:b/>
                <w:sz w:val="24"/>
                <w:szCs w:val="24"/>
              </w:rPr>
            </w:pPr>
            <w:r w:rsidRPr="00E86730">
              <w:rPr>
                <w:rFonts w:ascii="Georgia" w:hAnsi="Georgia" w:cs="Arial"/>
                <w:b/>
                <w:sz w:val="24"/>
                <w:szCs w:val="24"/>
              </w:rPr>
              <w:t xml:space="preserve">Milestone Meet with Career Advisor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2 </w:t>
            </w:r>
            <w:r w:rsidRPr="00E86730">
              <w:rPr>
                <w:rFonts w:ascii="Georgia" w:hAnsi="Georgia" w:cs="Arial"/>
                <w:b/>
                <w:sz w:val="24"/>
                <w:szCs w:val="24"/>
              </w:rPr>
              <w:t>Milestone Meet with Faculty Mentor</w:t>
            </w:r>
            <w:r w:rsidRPr="00E86730">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or History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or Global History and Perspectives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Writing Proficiency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Analytical Proficiency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Career Community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w:t>
            </w:r>
          </w:p>
        </w:tc>
        <w:tc>
          <w:tcPr>
            <w:tcW w:w="4477" w:type="dxa"/>
          </w:tcPr>
          <w:p w:rsidR="00170C77" w:rsidRPr="00E86730" w:rsidRDefault="00170C77" w:rsidP="00AD7A97">
            <w:pPr>
              <w:rPr>
                <w:rFonts w:ascii="Georgia" w:hAnsi="Georgia" w:cs="Arial"/>
                <w:sz w:val="24"/>
                <w:szCs w:val="24"/>
              </w:rPr>
            </w:pPr>
            <w:r w:rsidRPr="00C5365D">
              <w:rPr>
                <w:rFonts w:ascii="Georgia" w:hAnsi="Georgia" w:cs="Arial"/>
                <w:sz w:val="24"/>
                <w:szCs w:val="24"/>
              </w:rPr>
              <w:t>Life and physical science with lab</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CA71B4">
              <w:rPr>
                <w:rFonts w:ascii="Georgia" w:hAnsi="Georgia" w:cs="Arial"/>
                <w:sz w:val="24"/>
                <w:szCs w:val="24"/>
                <w:highlight w:val="yellow"/>
              </w:rPr>
              <w:t>COMM-M 215</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CA71B4">
              <w:rPr>
                <w:rFonts w:ascii="Georgia" w:hAnsi="Georgia" w:cs="Arial"/>
                <w:sz w:val="24"/>
                <w:szCs w:val="24"/>
                <w:highlight w:val="yellow"/>
              </w:rPr>
              <w:t>COMM-M 221</w:t>
            </w:r>
            <w:r>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487103">
              <w:rPr>
                <w:rFonts w:ascii="Georgia" w:hAnsi="Georgia" w:cs="Arial"/>
                <w:sz w:val="24"/>
                <w:szCs w:val="24"/>
              </w:rPr>
              <w:t>General Education Core Social Science or Arts and Humanities</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CA71B4" w:rsidRDefault="00170C77" w:rsidP="00AD7A97">
            <w:pPr>
              <w:rPr>
                <w:rFonts w:ascii="Georgia" w:hAnsi="Georgia" w:cs="Arial"/>
                <w:sz w:val="24"/>
                <w:szCs w:val="24"/>
                <w:highlight w:val="yellow"/>
              </w:rPr>
            </w:pPr>
            <w:r w:rsidRPr="00CA71B4">
              <w:rPr>
                <w:rFonts w:ascii="Georgia" w:hAnsi="Georgia" w:cs="Arial"/>
                <w:sz w:val="24"/>
                <w:szCs w:val="24"/>
                <w:highlight w:val="yellow"/>
              </w:rPr>
              <w:t>Cultural Approaches at 300/400 level</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Open Elective</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2</w:t>
            </w:r>
          </w:p>
        </w:tc>
        <w:tc>
          <w:tcPr>
            <w:tcW w:w="4477" w:type="dxa"/>
          </w:tcPr>
          <w:p w:rsidR="00170C77" w:rsidRPr="00E86730" w:rsidRDefault="00170C77" w:rsidP="00AD7A97">
            <w:pPr>
              <w:rPr>
                <w:rFonts w:ascii="Georgia" w:hAnsi="Georgia" w:cs="Arial"/>
                <w:sz w:val="24"/>
                <w:szCs w:val="24"/>
              </w:rPr>
            </w:pPr>
          </w:p>
        </w:tc>
        <w:tc>
          <w:tcPr>
            <w:tcW w:w="990" w:type="dxa"/>
          </w:tcPr>
          <w:p w:rsidR="00170C77" w:rsidRPr="00E86730" w:rsidRDefault="00170C77" w:rsidP="00AD7A97">
            <w:pPr>
              <w:jc w:val="center"/>
              <w:rPr>
                <w:rFonts w:ascii="Georgia" w:hAnsi="Georgia" w:cs="Arial"/>
                <w:sz w:val="24"/>
                <w:szCs w:val="24"/>
              </w:rPr>
            </w:pP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r>
    </w:tbl>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80"/>
        <w:gridCol w:w="900"/>
        <w:gridCol w:w="4477"/>
        <w:gridCol w:w="990"/>
      </w:tblGrid>
      <w:tr w:rsidR="00170C77" w:rsidRPr="00E86730" w:rsidTr="00AD7A97">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Fall Year 3</w:t>
            </w:r>
          </w:p>
          <w:p w:rsidR="00170C77" w:rsidRPr="00E86730" w:rsidRDefault="00170C77" w:rsidP="00AD7A97">
            <w:pPr>
              <w:rPr>
                <w:rFonts w:ascii="Georgia" w:hAnsi="Georgia" w:cs="Arial"/>
                <w:b/>
                <w:sz w:val="24"/>
                <w:szCs w:val="24"/>
              </w:rPr>
            </w:pPr>
            <w:r w:rsidRPr="00E86730">
              <w:rPr>
                <w:rFonts w:ascii="Georgia" w:hAnsi="Georgia" w:cs="Arial"/>
                <w:b/>
                <w:sz w:val="24"/>
                <w:szCs w:val="24"/>
              </w:rPr>
              <w:t>Milestone Meet with Career Advisor</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3 </w:t>
            </w:r>
            <w:r w:rsidRPr="00E86730">
              <w:rPr>
                <w:rFonts w:ascii="Georgia" w:hAnsi="Georgia" w:cs="Arial"/>
                <w:b/>
                <w:sz w:val="24"/>
                <w:szCs w:val="24"/>
              </w:rPr>
              <w:t>Milestone Meet with Faculty Mentor</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CA71B4">
              <w:rPr>
                <w:rFonts w:ascii="Georgia" w:hAnsi="Georgia" w:cs="Arial"/>
                <w:sz w:val="24"/>
                <w:szCs w:val="24"/>
                <w:highlight w:val="yellow"/>
              </w:rPr>
              <w:t>Theory, History, Criticism at 300/400 level</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CA71B4">
              <w:rPr>
                <w:rFonts w:ascii="Georgia" w:hAnsi="Georgia" w:cs="Arial"/>
                <w:sz w:val="24"/>
                <w:szCs w:val="24"/>
                <w:highlight w:val="yellow"/>
              </w:rPr>
              <w:t>Theory, History, Criticism at 300/400 level</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1529">
              <w:rPr>
                <w:rFonts w:ascii="Georgia" w:hAnsi="Georgia" w:cs="Arial"/>
                <w:sz w:val="24"/>
                <w:szCs w:val="24"/>
                <w:highlight w:val="yellow"/>
              </w:rPr>
              <w:t>Creative Expression at 300/400 level</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1529">
              <w:rPr>
                <w:rFonts w:ascii="Georgia" w:hAnsi="Georgia" w:cs="Arial"/>
                <w:sz w:val="24"/>
                <w:szCs w:val="24"/>
                <w:highlight w:val="yellow"/>
              </w:rPr>
              <w:t xml:space="preserve">Theory, History, Criticism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487103">
              <w:rPr>
                <w:rFonts w:ascii="Georgia" w:hAnsi="Georgia" w:cs="Arial"/>
                <w:sz w:val="24"/>
                <w:szCs w:val="24"/>
              </w:rPr>
              <w:t>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SLA Social Science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SLA Arts &amp; Humanities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r>
    </w:tbl>
    <w:p w:rsidR="00170C77" w:rsidRDefault="00170C77" w:rsidP="00170C77">
      <w:pPr>
        <w:rPr>
          <w:sz w:val="24"/>
          <w:szCs w:val="24"/>
        </w:rPr>
      </w:pPr>
    </w:p>
    <w:p w:rsidR="00170C77" w:rsidRDefault="00170C77" w:rsidP="00170C77">
      <w:pPr>
        <w:rPr>
          <w:sz w:val="24"/>
          <w:szCs w:val="24"/>
        </w:rPr>
      </w:pPr>
    </w:p>
    <w:p w:rsidR="00170C77" w:rsidRDefault="00170C77" w:rsidP="00170C77">
      <w:pPr>
        <w:rPr>
          <w:sz w:val="24"/>
          <w:szCs w:val="24"/>
        </w:rPr>
      </w:pPr>
    </w:p>
    <w:p w:rsidR="00170C77" w:rsidRDefault="00170C77" w:rsidP="00170C77">
      <w:pPr>
        <w:rPr>
          <w:sz w:val="24"/>
          <w:szCs w:val="24"/>
        </w:rPr>
      </w:pPr>
    </w:p>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80"/>
        <w:gridCol w:w="900"/>
        <w:gridCol w:w="4477"/>
        <w:gridCol w:w="990"/>
      </w:tblGrid>
      <w:tr w:rsidR="00170C77" w:rsidRPr="00E86730" w:rsidTr="00AD7A97">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lastRenderedPageBreak/>
              <w:t>Fall Year 4</w:t>
            </w:r>
          </w:p>
          <w:p w:rsidR="00170C77" w:rsidRPr="00E86730" w:rsidRDefault="00170C77" w:rsidP="00AD7A97">
            <w:pPr>
              <w:rPr>
                <w:rFonts w:ascii="Georgia" w:hAnsi="Georgia" w:cs="Arial"/>
                <w:b/>
                <w:sz w:val="24"/>
                <w:szCs w:val="24"/>
              </w:rPr>
            </w:pPr>
            <w:r w:rsidRPr="00E86730">
              <w:rPr>
                <w:rFonts w:ascii="Georgia" w:hAnsi="Georgia" w:cs="Arial"/>
                <w:b/>
                <w:sz w:val="24"/>
                <w:szCs w:val="24"/>
              </w:rPr>
              <w:t>Milestone Meet with Career Advisor</w:t>
            </w:r>
          </w:p>
          <w:p w:rsidR="00170C77" w:rsidRPr="00E86730" w:rsidRDefault="00170C77" w:rsidP="00AD7A97">
            <w:pPr>
              <w:rPr>
                <w:rFonts w:ascii="Georgia" w:hAnsi="Georgia" w:cs="Arial"/>
                <w:b/>
                <w:sz w:val="24"/>
                <w:szCs w:val="24"/>
              </w:rPr>
            </w:pPr>
            <w:r w:rsidRPr="00E86730">
              <w:rPr>
                <w:rFonts w:ascii="Georgia" w:hAnsi="Georgia" w:cs="Arial"/>
                <w:b/>
                <w:sz w:val="24"/>
                <w:szCs w:val="24"/>
              </w:rPr>
              <w:t xml:space="preserve">Milestone Apply for Graduation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Spring Year 4</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highlight w:val="yellow"/>
              </w:rPr>
              <w:t xml:space="preserve">Cultural Approaches at 300/400 level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CA71B4">
              <w:rPr>
                <w:rFonts w:ascii="Georgia" w:hAnsi="Georgia" w:cs="Arial"/>
                <w:sz w:val="24"/>
                <w:szCs w:val="24"/>
                <w:highlight w:val="yellow"/>
              </w:rPr>
              <w:t>Capstone at 400 level</w:t>
            </w:r>
            <w:r>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Pr>
                <w:rFonts w:ascii="Georgia" w:hAnsi="Georgia" w:cs="Arial"/>
                <w:sz w:val="24"/>
                <w:szCs w:val="24"/>
              </w:rPr>
              <w:t xml:space="preserve">Open Elective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rPr>
              <w:t xml:space="preserve">Open </w:t>
            </w:r>
            <w:r w:rsidRPr="00E86730">
              <w:rPr>
                <w:rFonts w:ascii="Georgia" w:hAnsi="Georgia" w:cs="Arial"/>
                <w:sz w:val="24"/>
                <w:szCs w:val="24"/>
              </w:rPr>
              <w:t xml:space="preserve">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rPr>
              <w:t>Open</w:t>
            </w:r>
            <w:r w:rsidRPr="00E86730">
              <w:rPr>
                <w:rFonts w:ascii="Georgia" w:hAnsi="Georgia" w:cs="Arial"/>
                <w:sz w:val="24"/>
                <w:szCs w:val="24"/>
              </w:rPr>
              <w:t xml:space="preserve">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Open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2</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14</w:t>
            </w:r>
          </w:p>
        </w:tc>
      </w:tr>
    </w:tbl>
    <w:p w:rsidR="00170C77" w:rsidRDefault="00170C77" w:rsidP="00170C77"/>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rPr>
          <w:rFonts w:ascii="Georgia" w:hAnsi="Georgia"/>
          <w:b/>
          <w:sz w:val="24"/>
          <w:szCs w:val="24"/>
        </w:rPr>
      </w:pPr>
    </w:p>
    <w:p w:rsidR="00170C77" w:rsidRDefault="00170C77" w:rsidP="00170C77">
      <w:pPr>
        <w:jc w:val="center"/>
        <w:rPr>
          <w:rFonts w:ascii="Georgia" w:hAnsi="Georgia"/>
          <w:b/>
          <w:sz w:val="24"/>
          <w:szCs w:val="24"/>
        </w:rPr>
      </w:pPr>
      <w:r>
        <w:rPr>
          <w:rFonts w:ascii="Georgia" w:hAnsi="Georgia"/>
          <w:b/>
          <w:sz w:val="24"/>
          <w:szCs w:val="24"/>
        </w:rPr>
        <w:t>THEATRE, FILM AND TELEVISION</w:t>
      </w:r>
      <w:r w:rsidRPr="00E86730">
        <w:rPr>
          <w:rFonts w:ascii="Georgia" w:hAnsi="Georgia"/>
          <w:b/>
          <w:sz w:val="24"/>
          <w:szCs w:val="24"/>
        </w:rPr>
        <w:t xml:space="preserve"> BA</w:t>
      </w:r>
      <w:r>
        <w:rPr>
          <w:rFonts w:ascii="Georgia" w:hAnsi="Georgia"/>
          <w:b/>
          <w:sz w:val="24"/>
          <w:szCs w:val="24"/>
        </w:rPr>
        <w:t xml:space="preserve"> Fall 2020</w:t>
      </w:r>
      <w:r w:rsidRPr="00E86730">
        <w:rPr>
          <w:rFonts w:ascii="Georgia" w:hAnsi="Georgia"/>
          <w:b/>
          <w:sz w:val="24"/>
          <w:szCs w:val="24"/>
        </w:rPr>
        <w:t xml:space="preserve"> and Beyond Degree Map</w:t>
      </w:r>
    </w:p>
    <w:p w:rsidR="00170C77" w:rsidRDefault="00170C77" w:rsidP="00170C77">
      <w:pPr>
        <w:jc w:val="center"/>
        <w:rPr>
          <w:rFonts w:ascii="Georgia" w:hAnsi="Georgia"/>
          <w:b/>
          <w:sz w:val="24"/>
          <w:szCs w:val="24"/>
        </w:rPr>
      </w:pPr>
    </w:p>
    <w:p w:rsidR="00170C77" w:rsidRPr="00E86730" w:rsidRDefault="00170C77" w:rsidP="00170C77">
      <w:pPr>
        <w:jc w:val="center"/>
        <w:rPr>
          <w:rFonts w:ascii="Georgia" w:hAnsi="Georgia"/>
          <w:b/>
          <w:sz w:val="24"/>
          <w:szCs w:val="24"/>
        </w:rPr>
      </w:pPr>
      <w:r>
        <w:rPr>
          <w:rFonts w:ascii="Georgia" w:hAnsi="Georgia"/>
          <w:b/>
          <w:sz w:val="24"/>
          <w:szCs w:val="24"/>
        </w:rPr>
        <w:t>INTEGRATED FILM AND TELEVISION STUDIES/PRODUCTION Concentration</w:t>
      </w:r>
    </w:p>
    <w:p w:rsidR="00170C77" w:rsidRDefault="00170C77" w:rsidP="00170C77">
      <w:pPr>
        <w:rPr>
          <w:sz w:val="24"/>
          <w:szCs w:val="24"/>
        </w:rPr>
      </w:pPr>
    </w:p>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57"/>
        <w:gridCol w:w="923"/>
        <w:gridCol w:w="4477"/>
        <w:gridCol w:w="990"/>
      </w:tblGrid>
      <w:tr w:rsidR="00170C77" w:rsidRPr="00E86730" w:rsidTr="00AD7A97">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Fall Year 1 </w:t>
            </w:r>
          </w:p>
          <w:p w:rsidR="00170C77" w:rsidRPr="00E86730" w:rsidRDefault="00170C77" w:rsidP="00AD7A97">
            <w:pPr>
              <w:rPr>
                <w:rFonts w:ascii="Georgia" w:hAnsi="Georgia" w:cs="Arial"/>
                <w:b/>
                <w:sz w:val="24"/>
                <w:szCs w:val="24"/>
              </w:rPr>
            </w:pP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1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ENG-W 131</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COMM-R 110</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First Semester</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4</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Second Semester</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4</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Pr>
                <w:rFonts w:ascii="Georgia" w:hAnsi="Georgia" w:cs="Arial"/>
                <w:sz w:val="24"/>
                <w:szCs w:val="24"/>
              </w:rPr>
              <w:t xml:space="preserve">Analytical Reasoning List A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Analytical Reasoning</w:t>
            </w:r>
            <w:r>
              <w:rPr>
                <w:rFonts w:ascii="Georgia" w:hAnsi="Georgia" w:cs="Arial"/>
                <w:sz w:val="24"/>
                <w:szCs w:val="24"/>
              </w:rPr>
              <w:t xml:space="preserve"> List A or B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C728CF">
              <w:rPr>
                <w:rFonts w:ascii="Georgia" w:hAnsi="Georgia" w:cs="Arial"/>
                <w:sz w:val="24"/>
                <w:szCs w:val="24"/>
                <w:highlight w:val="yellow"/>
              </w:rPr>
              <w:t>COMM-M 150</w:t>
            </w:r>
            <w:r>
              <w:rPr>
                <w:rFonts w:ascii="Georgia" w:hAnsi="Georgia" w:cs="Arial"/>
                <w:sz w:val="24"/>
                <w:szCs w:val="24"/>
              </w:rPr>
              <w:t xml:space="preserve">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C728CF">
              <w:rPr>
                <w:rFonts w:ascii="Georgia" w:hAnsi="Georgia" w:cs="Arial"/>
                <w:sz w:val="24"/>
                <w:szCs w:val="24"/>
                <w:highlight w:val="yellow"/>
              </w:rPr>
              <w:t>FILM-C 292 or COMM-M 215</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SLA-S 100</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2</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Life and Physical Science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16</w:t>
            </w:r>
          </w:p>
        </w:tc>
      </w:tr>
    </w:tbl>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57"/>
        <w:gridCol w:w="923"/>
        <w:gridCol w:w="4477"/>
        <w:gridCol w:w="990"/>
      </w:tblGrid>
      <w:tr w:rsidR="00170C77" w:rsidRPr="00E86730" w:rsidTr="00AD7A97">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Fall Year 2 </w:t>
            </w:r>
          </w:p>
          <w:p w:rsidR="00170C77" w:rsidRPr="00E86730" w:rsidRDefault="00170C77" w:rsidP="00AD7A97">
            <w:pPr>
              <w:rPr>
                <w:rFonts w:ascii="Georgia" w:hAnsi="Georgia" w:cs="Arial"/>
                <w:b/>
                <w:sz w:val="24"/>
                <w:szCs w:val="24"/>
              </w:rPr>
            </w:pPr>
            <w:r w:rsidRPr="00E86730">
              <w:rPr>
                <w:rFonts w:ascii="Georgia" w:hAnsi="Georgia" w:cs="Arial"/>
                <w:b/>
                <w:sz w:val="24"/>
                <w:szCs w:val="24"/>
              </w:rPr>
              <w:t xml:space="preserve">Milestone Meet with Career Advisor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2 </w:t>
            </w:r>
            <w:r w:rsidRPr="00E86730">
              <w:rPr>
                <w:rFonts w:ascii="Georgia" w:hAnsi="Georgia" w:cs="Arial"/>
                <w:b/>
                <w:sz w:val="24"/>
                <w:szCs w:val="24"/>
              </w:rPr>
              <w:t>Milestone Meet with Faculty Mentor</w:t>
            </w:r>
            <w:r w:rsidRPr="00E86730">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or History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World Language or Global History and Perspectives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Writing Proficiency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Analytical Proficiency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Career Community</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w:t>
            </w:r>
          </w:p>
        </w:tc>
        <w:tc>
          <w:tcPr>
            <w:tcW w:w="4477" w:type="dxa"/>
          </w:tcPr>
          <w:p w:rsidR="00170C77" w:rsidRPr="00E86730" w:rsidRDefault="00170C77" w:rsidP="00AD7A97">
            <w:pPr>
              <w:rPr>
                <w:rFonts w:ascii="Georgia" w:hAnsi="Georgia" w:cs="Arial"/>
                <w:sz w:val="24"/>
                <w:szCs w:val="24"/>
              </w:rPr>
            </w:pPr>
            <w:r w:rsidRPr="00C5365D">
              <w:rPr>
                <w:rFonts w:ascii="Georgia" w:hAnsi="Georgia" w:cs="Arial"/>
                <w:sz w:val="24"/>
                <w:szCs w:val="24"/>
              </w:rPr>
              <w:t>Life and physical science with lab</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C728CF">
              <w:rPr>
                <w:rFonts w:ascii="Georgia" w:hAnsi="Georgia" w:cs="Arial"/>
                <w:sz w:val="24"/>
                <w:szCs w:val="24"/>
                <w:highlight w:val="yellow"/>
              </w:rPr>
              <w:t>Production Process</w:t>
            </w:r>
            <w:r>
              <w:rPr>
                <w:rFonts w:ascii="Georgia" w:hAnsi="Georgia" w:cs="Arial"/>
                <w:sz w:val="24"/>
                <w:szCs w:val="24"/>
              </w:rPr>
              <w:t xml:space="preserve">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C728CF">
              <w:rPr>
                <w:rFonts w:ascii="Georgia" w:hAnsi="Georgia" w:cs="Arial"/>
                <w:sz w:val="24"/>
                <w:szCs w:val="24"/>
                <w:highlight w:val="yellow"/>
              </w:rPr>
              <w:t>FILM-C 391</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Pr>
                <w:rFonts w:ascii="Georgia" w:hAnsi="Georgia" w:cs="Arial"/>
                <w:sz w:val="24"/>
                <w:szCs w:val="24"/>
              </w:rPr>
              <w:t xml:space="preserve">ENG-W 206  </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C728CF">
              <w:rPr>
                <w:rFonts w:ascii="Georgia" w:hAnsi="Georgia" w:cs="Arial"/>
                <w:sz w:val="24"/>
                <w:szCs w:val="24"/>
                <w:highlight w:val="yellow"/>
              </w:rPr>
              <w:t>ENG-W 302</w:t>
            </w:r>
            <w:r>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Open Elective</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2</w:t>
            </w:r>
          </w:p>
        </w:tc>
        <w:tc>
          <w:tcPr>
            <w:tcW w:w="4477" w:type="dxa"/>
          </w:tcPr>
          <w:p w:rsidR="00170C77" w:rsidRPr="00E86730" w:rsidRDefault="00170C77" w:rsidP="00AD7A97">
            <w:pPr>
              <w:rPr>
                <w:rFonts w:ascii="Georgia" w:hAnsi="Georgia" w:cs="Arial"/>
                <w:sz w:val="24"/>
                <w:szCs w:val="24"/>
              </w:rPr>
            </w:pPr>
            <w:r w:rsidRPr="004310D5">
              <w:rPr>
                <w:rFonts w:ascii="Georgia" w:hAnsi="Georgia" w:cs="Arial"/>
                <w:sz w:val="24"/>
                <w:szCs w:val="24"/>
                <w:highlight w:val="yellow"/>
              </w:rPr>
              <w:t>Production Elective</w:t>
            </w:r>
            <w:r>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Pr>
                <w:rFonts w:ascii="Georgia" w:hAnsi="Georgia" w:cs="Arial"/>
                <w:sz w:val="24"/>
                <w:szCs w:val="24"/>
              </w:rPr>
              <w:t>1</w:t>
            </w:r>
          </w:p>
        </w:tc>
      </w:tr>
      <w:tr w:rsidR="00170C77" w:rsidRPr="00E86730" w:rsidTr="00AD7A97">
        <w:trPr>
          <w:trHeight w:val="346"/>
        </w:trPr>
        <w:tc>
          <w:tcPr>
            <w:tcW w:w="465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23"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r>
    </w:tbl>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80"/>
        <w:gridCol w:w="900"/>
        <w:gridCol w:w="4477"/>
        <w:gridCol w:w="990"/>
      </w:tblGrid>
      <w:tr w:rsidR="00170C77" w:rsidRPr="00E86730" w:rsidTr="00AD7A97">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Fall Year 3</w:t>
            </w:r>
          </w:p>
          <w:p w:rsidR="00170C77" w:rsidRPr="00E86730" w:rsidRDefault="00170C77" w:rsidP="00AD7A97">
            <w:pPr>
              <w:rPr>
                <w:rFonts w:ascii="Georgia" w:hAnsi="Georgia" w:cs="Arial"/>
                <w:b/>
                <w:sz w:val="24"/>
                <w:szCs w:val="24"/>
              </w:rPr>
            </w:pPr>
            <w:r w:rsidRPr="00E86730">
              <w:rPr>
                <w:rFonts w:ascii="Georgia" w:hAnsi="Georgia" w:cs="Arial"/>
                <w:b/>
                <w:sz w:val="24"/>
                <w:szCs w:val="24"/>
              </w:rPr>
              <w:t>Milestone Meet with Career Advisor</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Spring Year 3 </w:t>
            </w:r>
            <w:r w:rsidRPr="00E86730">
              <w:rPr>
                <w:rFonts w:ascii="Georgia" w:hAnsi="Georgia" w:cs="Arial"/>
                <w:b/>
                <w:sz w:val="24"/>
                <w:szCs w:val="24"/>
              </w:rPr>
              <w:t>Milestone Meet with Faculty Mentor</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C728CF">
              <w:rPr>
                <w:rFonts w:ascii="Georgia" w:hAnsi="Georgia" w:cs="Arial"/>
                <w:sz w:val="24"/>
                <w:szCs w:val="24"/>
                <w:highlight w:val="yellow"/>
              </w:rPr>
              <w:t>Production Planning</w:t>
            </w:r>
            <w:r>
              <w:rPr>
                <w:rFonts w:ascii="Georgia" w:hAnsi="Georgia" w:cs="Arial"/>
                <w:sz w:val="24"/>
                <w:szCs w:val="24"/>
              </w:rPr>
              <w:t xml:space="preserve">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C728CF">
              <w:rPr>
                <w:rFonts w:ascii="Georgia" w:hAnsi="Georgia" w:cs="Arial"/>
                <w:sz w:val="24"/>
                <w:szCs w:val="24"/>
                <w:highlight w:val="yellow"/>
              </w:rPr>
              <w:t>Production Process</w:t>
            </w:r>
            <w:r>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B70C89">
              <w:rPr>
                <w:rFonts w:ascii="Georgia" w:hAnsi="Georgia" w:cs="Arial"/>
                <w:sz w:val="24"/>
                <w:szCs w:val="24"/>
                <w:highlight w:val="yellow"/>
              </w:rPr>
              <w:t>Film and Television Arts at 300/400 leve</w:t>
            </w:r>
            <w:r>
              <w:rPr>
                <w:rFonts w:ascii="Georgia" w:hAnsi="Georgia" w:cs="Arial"/>
                <w:sz w:val="24"/>
                <w:szCs w:val="24"/>
              </w:rPr>
              <w:t>l</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B70C89">
              <w:rPr>
                <w:rFonts w:ascii="Georgia" w:hAnsi="Georgia" w:cs="Arial"/>
                <w:sz w:val="24"/>
                <w:szCs w:val="24"/>
                <w:highlight w:val="yellow"/>
              </w:rPr>
              <w:t>Production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General Education Core Social Science or Arts and Humanities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SLA Social Science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 xml:space="preserve">SLA Arts &amp; Humanities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r>
    </w:tbl>
    <w:p w:rsidR="00170C77" w:rsidRDefault="00170C77" w:rsidP="00170C77">
      <w:pPr>
        <w:rPr>
          <w:sz w:val="24"/>
          <w:szCs w:val="24"/>
        </w:rPr>
      </w:pPr>
    </w:p>
    <w:p w:rsidR="00170C77" w:rsidRDefault="00170C77" w:rsidP="00170C77">
      <w:pPr>
        <w:rPr>
          <w:sz w:val="24"/>
          <w:szCs w:val="24"/>
        </w:rPr>
      </w:pPr>
    </w:p>
    <w:p w:rsidR="00170C77" w:rsidRDefault="00170C77" w:rsidP="00170C77">
      <w:pPr>
        <w:rPr>
          <w:sz w:val="24"/>
          <w:szCs w:val="24"/>
        </w:rPr>
      </w:pPr>
    </w:p>
    <w:p w:rsidR="00170C77" w:rsidRDefault="00170C77" w:rsidP="00170C77">
      <w:pPr>
        <w:rPr>
          <w:sz w:val="24"/>
          <w:szCs w:val="24"/>
        </w:rPr>
      </w:pPr>
    </w:p>
    <w:p w:rsidR="00170C77" w:rsidRPr="00E86730" w:rsidRDefault="00170C77" w:rsidP="00170C77">
      <w:pPr>
        <w:rPr>
          <w:sz w:val="24"/>
          <w:szCs w:val="24"/>
        </w:rPr>
      </w:pPr>
    </w:p>
    <w:tbl>
      <w:tblPr>
        <w:tblStyle w:val="TableGrid"/>
        <w:tblW w:w="11047" w:type="dxa"/>
        <w:tblInd w:w="-432" w:type="dxa"/>
        <w:tblLayout w:type="fixed"/>
        <w:tblLook w:val="04A0" w:firstRow="1" w:lastRow="0" w:firstColumn="1" w:lastColumn="0" w:noHBand="0" w:noVBand="1"/>
      </w:tblPr>
      <w:tblGrid>
        <w:gridCol w:w="4680"/>
        <w:gridCol w:w="900"/>
        <w:gridCol w:w="4477"/>
        <w:gridCol w:w="990"/>
      </w:tblGrid>
      <w:tr w:rsidR="00170C77" w:rsidRPr="00E86730" w:rsidTr="00AD7A97">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lastRenderedPageBreak/>
              <w:t>Fall Year 4</w:t>
            </w:r>
          </w:p>
          <w:p w:rsidR="00170C77" w:rsidRPr="00E86730" w:rsidRDefault="00170C77" w:rsidP="00AD7A97">
            <w:pPr>
              <w:rPr>
                <w:rFonts w:ascii="Georgia" w:hAnsi="Georgia" w:cs="Arial"/>
                <w:b/>
                <w:sz w:val="24"/>
                <w:szCs w:val="24"/>
              </w:rPr>
            </w:pPr>
            <w:r w:rsidRPr="00E86730">
              <w:rPr>
                <w:rFonts w:ascii="Georgia" w:hAnsi="Georgia" w:cs="Arial"/>
                <w:b/>
                <w:sz w:val="24"/>
                <w:szCs w:val="24"/>
              </w:rPr>
              <w:t>Milestone Meet with Career Advisor</w:t>
            </w:r>
          </w:p>
          <w:p w:rsidR="00170C77" w:rsidRPr="00E86730" w:rsidRDefault="00170C77" w:rsidP="00AD7A97">
            <w:pPr>
              <w:rPr>
                <w:rFonts w:ascii="Georgia" w:hAnsi="Georgia" w:cs="Arial"/>
                <w:b/>
                <w:sz w:val="24"/>
                <w:szCs w:val="24"/>
              </w:rPr>
            </w:pPr>
            <w:r w:rsidRPr="00E86730">
              <w:rPr>
                <w:rFonts w:ascii="Georgia" w:hAnsi="Georgia" w:cs="Arial"/>
                <w:b/>
                <w:sz w:val="24"/>
                <w:szCs w:val="24"/>
              </w:rPr>
              <w:t xml:space="preserve">Milestone Apply for Graduation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Spring Year 4</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Credit hours</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B70C89">
              <w:rPr>
                <w:rFonts w:ascii="Georgia" w:hAnsi="Georgia" w:cs="Arial"/>
                <w:sz w:val="24"/>
                <w:szCs w:val="24"/>
                <w:highlight w:val="yellow"/>
              </w:rPr>
              <w:t>Production Elective</w:t>
            </w:r>
            <w:r>
              <w:rPr>
                <w:rFonts w:ascii="Georgia" w:hAnsi="Georgia" w:cs="Arial"/>
                <w:sz w:val="24"/>
                <w:szCs w:val="24"/>
              </w:rPr>
              <w:t xml:space="preserve"> </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B70C89">
              <w:rPr>
                <w:rFonts w:ascii="Georgia" w:hAnsi="Georgia" w:cs="Arial"/>
                <w:sz w:val="24"/>
                <w:szCs w:val="24"/>
                <w:highlight w:val="yellow"/>
              </w:rPr>
              <w:t>Capstone at 400 level</w:t>
            </w:r>
            <w:r>
              <w:rPr>
                <w:rFonts w:ascii="Georgia" w:hAnsi="Georgia" w:cs="Arial"/>
                <w:sz w:val="24"/>
                <w:szCs w:val="24"/>
              </w:rPr>
              <w:t xml:space="preserve"> </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B70C89">
              <w:rPr>
                <w:rFonts w:ascii="Georgia" w:hAnsi="Georgia" w:cs="Arial"/>
                <w:sz w:val="24"/>
                <w:szCs w:val="24"/>
                <w:highlight w:val="yellow"/>
              </w:rPr>
              <w:t>Film and Television Arts at 300/400 level</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Pr>
                <w:rFonts w:ascii="Georgia" w:hAnsi="Georgia" w:cs="Arial"/>
                <w:sz w:val="24"/>
                <w:szCs w:val="24"/>
              </w:rPr>
              <w:t>SLA</w:t>
            </w:r>
            <w:r w:rsidRPr="00E86730">
              <w:rPr>
                <w:rFonts w:ascii="Georgia" w:hAnsi="Georgia" w:cs="Arial"/>
                <w:sz w:val="24"/>
                <w:szCs w:val="24"/>
              </w:rPr>
              <w:t xml:space="preserve"> 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300/400 Level Elective</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3</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Open Elective</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2</w:t>
            </w:r>
          </w:p>
        </w:tc>
      </w:tr>
      <w:tr w:rsidR="00170C77" w:rsidRPr="00E86730" w:rsidTr="00AD7A97">
        <w:trPr>
          <w:trHeight w:val="346"/>
        </w:trPr>
        <w:tc>
          <w:tcPr>
            <w:tcW w:w="4680"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0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15</w:t>
            </w:r>
          </w:p>
        </w:tc>
        <w:tc>
          <w:tcPr>
            <w:tcW w:w="4477" w:type="dxa"/>
          </w:tcPr>
          <w:p w:rsidR="00170C77" w:rsidRPr="00E86730" w:rsidRDefault="00170C77" w:rsidP="00AD7A97">
            <w:pPr>
              <w:rPr>
                <w:rFonts w:ascii="Georgia" w:hAnsi="Georgia" w:cs="Arial"/>
                <w:sz w:val="24"/>
                <w:szCs w:val="24"/>
              </w:rPr>
            </w:pPr>
            <w:r w:rsidRPr="00E86730">
              <w:rPr>
                <w:rFonts w:ascii="Georgia" w:hAnsi="Georgia" w:cs="Arial"/>
                <w:sz w:val="24"/>
                <w:szCs w:val="24"/>
              </w:rPr>
              <w:t>Total credit hours:</w:t>
            </w:r>
          </w:p>
        </w:tc>
        <w:tc>
          <w:tcPr>
            <w:tcW w:w="990" w:type="dxa"/>
          </w:tcPr>
          <w:p w:rsidR="00170C77" w:rsidRPr="00E86730" w:rsidRDefault="00170C77" w:rsidP="00AD7A97">
            <w:pPr>
              <w:jc w:val="center"/>
              <w:rPr>
                <w:rFonts w:ascii="Georgia" w:hAnsi="Georgia" w:cs="Arial"/>
                <w:sz w:val="24"/>
                <w:szCs w:val="24"/>
              </w:rPr>
            </w:pPr>
            <w:r w:rsidRPr="00E86730">
              <w:rPr>
                <w:rFonts w:ascii="Georgia" w:hAnsi="Georgia" w:cs="Arial"/>
                <w:sz w:val="24"/>
                <w:szCs w:val="24"/>
              </w:rPr>
              <w:t>14</w:t>
            </w:r>
          </w:p>
        </w:tc>
      </w:tr>
    </w:tbl>
    <w:p w:rsidR="00170C77" w:rsidRDefault="00170C77" w:rsidP="00170C77"/>
    <w:p w:rsidR="00636DA8" w:rsidRDefault="00636DA8">
      <w:pPr>
        <w:pStyle w:val="BodyText"/>
        <w:rPr>
          <w:sz w:val="20"/>
        </w:rPr>
      </w:pPr>
    </w:p>
    <w:p w:rsidR="00636DA8" w:rsidRDefault="00636DA8">
      <w:pPr>
        <w:pStyle w:val="BodyText"/>
        <w:rPr>
          <w:sz w:val="20"/>
        </w:rPr>
      </w:pPr>
    </w:p>
    <w:p w:rsidR="00636DA8" w:rsidRDefault="00636DA8">
      <w:pPr>
        <w:pStyle w:val="BodyText"/>
        <w:rPr>
          <w:sz w:val="20"/>
        </w:rPr>
      </w:pPr>
    </w:p>
    <w:p w:rsidR="0038137C" w:rsidRDefault="0038137C">
      <w:pPr>
        <w:spacing w:line="242" w:lineRule="auto"/>
        <w:sectPr w:rsidR="0038137C">
          <w:footerReference w:type="default" r:id="rId60"/>
          <w:pgSz w:w="12240" w:h="15840"/>
          <w:pgMar w:top="1440" w:right="1340" w:bottom="1220" w:left="1280" w:header="0" w:footer="1036" w:gutter="0"/>
          <w:cols w:space="720"/>
        </w:sectPr>
      </w:pPr>
    </w:p>
    <w:p w:rsidR="0038137C" w:rsidRDefault="00D57171">
      <w:pPr>
        <w:pStyle w:val="Heading2"/>
        <w:spacing w:before="76" w:line="274" w:lineRule="exact"/>
      </w:pPr>
      <w:r>
        <w:lastRenderedPageBreak/>
        <w:t>Appendix 11: Details Related to Exceeding the Standard Expectation of Credit Hours</w:t>
      </w:r>
    </w:p>
    <w:p w:rsidR="00D50C8E" w:rsidRDefault="00D50C8E">
      <w:pPr>
        <w:spacing w:line="274" w:lineRule="exact"/>
        <w:ind w:left="280"/>
        <w:rPr>
          <w:i/>
          <w:color w:val="0000FF"/>
          <w:sz w:val="24"/>
        </w:rPr>
      </w:pPr>
    </w:p>
    <w:p w:rsidR="0038137C" w:rsidRDefault="00D57171" w:rsidP="00D50C8E">
      <w:pPr>
        <w:spacing w:line="274" w:lineRule="exact"/>
        <w:ind w:left="720"/>
        <w:rPr>
          <w:sz w:val="24"/>
        </w:rPr>
      </w:pPr>
      <w:r w:rsidRPr="00D50C8E">
        <w:rPr>
          <w:sz w:val="24"/>
        </w:rPr>
        <w:t>The program will not exceed 120 semester credit hours.</w:t>
      </w:r>
    </w:p>
    <w:p w:rsidR="0071756B" w:rsidRDefault="0071756B" w:rsidP="00D50C8E">
      <w:pPr>
        <w:spacing w:line="274" w:lineRule="exact"/>
        <w:ind w:left="720"/>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71756B" w:rsidRDefault="0071756B" w:rsidP="0071756B">
      <w:pPr>
        <w:spacing w:line="274" w:lineRule="exact"/>
        <w:rPr>
          <w:sz w:val="24"/>
        </w:rPr>
      </w:pPr>
    </w:p>
    <w:p w:rsidR="00D11F16" w:rsidRPr="00766DA1" w:rsidRDefault="00D11F16" w:rsidP="00D11F16">
      <w:pPr>
        <w:rPr>
          <w:sz w:val="24"/>
          <w:szCs w:val="24"/>
        </w:rPr>
      </w:pPr>
    </w:p>
    <w:p w:rsidR="00D11F16" w:rsidRDefault="00D11F16" w:rsidP="00D11F16">
      <w:pPr>
        <w:pStyle w:val="ListParagraph"/>
        <w:ind w:left="0"/>
        <w:jc w:val="right"/>
        <w:rPr>
          <w:sz w:val="24"/>
          <w:szCs w:val="24"/>
        </w:rPr>
      </w:pPr>
    </w:p>
    <w:p w:rsidR="0038137C" w:rsidRDefault="0038137C">
      <w:pPr>
        <w:pStyle w:val="BodyText"/>
        <w:rPr>
          <w:i/>
          <w:sz w:val="36"/>
        </w:rPr>
      </w:pPr>
    </w:p>
    <w:p w:rsidR="0038137C" w:rsidRDefault="00D57171">
      <w:pPr>
        <w:ind w:left="100" w:right="5333"/>
        <w:rPr>
          <w:i/>
          <w:sz w:val="24"/>
        </w:rPr>
      </w:pPr>
      <w:r>
        <w:rPr>
          <w:i/>
          <w:sz w:val="24"/>
        </w:rPr>
        <w:t>IUPUI Undergraduate Affairs Committee January 4, 2019</w:t>
      </w:r>
    </w:p>
    <w:sectPr w:rsidR="0038137C">
      <w:pgSz w:w="12240" w:h="15840"/>
      <w:pgMar w:top="1360" w:right="1440" w:bottom="1220" w:left="1340" w:header="0" w:footer="10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9B9" w:rsidRDefault="009179B9">
      <w:r>
        <w:separator/>
      </w:r>
    </w:p>
  </w:endnote>
  <w:endnote w:type="continuationSeparator" w:id="0">
    <w:p w:rsidR="009179B9" w:rsidRDefault="00917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altName w:val="Helvetica"/>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78" w:rsidRDefault="00736D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30518"/>
      <w:docPartObj>
        <w:docPartGallery w:val="Page Numbers (Bottom of Page)"/>
        <w:docPartUnique/>
      </w:docPartObj>
    </w:sdtPr>
    <w:sdtEndPr>
      <w:rPr>
        <w:noProof/>
      </w:rPr>
    </w:sdtEndPr>
    <w:sdtContent>
      <w:p w:rsidR="00736D78" w:rsidRDefault="00736D78">
        <w:pPr>
          <w:pStyle w:val="Footer"/>
          <w:jc w:val="center"/>
        </w:pPr>
        <w:r>
          <w:fldChar w:fldCharType="begin"/>
        </w:r>
        <w:r>
          <w:instrText xml:space="preserve"> PAGE   \* MERGEFORMAT </w:instrText>
        </w:r>
        <w:r>
          <w:fldChar w:fldCharType="separate"/>
        </w:r>
        <w:r w:rsidR="002059EF">
          <w:rPr>
            <w:noProof/>
          </w:rPr>
          <w:t>50</w:t>
        </w:r>
        <w:r>
          <w:rPr>
            <w:noProof/>
          </w:rPr>
          <w:fldChar w:fldCharType="end"/>
        </w:r>
      </w:p>
    </w:sdtContent>
  </w:sdt>
  <w:p w:rsidR="00736D78" w:rsidRDefault="00736D7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527977"/>
      <w:docPartObj>
        <w:docPartGallery w:val="Page Numbers (Bottom of Page)"/>
        <w:docPartUnique/>
      </w:docPartObj>
    </w:sdtPr>
    <w:sdtEndPr>
      <w:rPr>
        <w:noProof/>
      </w:rPr>
    </w:sdtEndPr>
    <w:sdtContent>
      <w:p w:rsidR="00736D78" w:rsidRDefault="00736D78">
        <w:pPr>
          <w:pStyle w:val="Footer"/>
          <w:jc w:val="center"/>
        </w:pPr>
        <w:r>
          <w:fldChar w:fldCharType="begin"/>
        </w:r>
        <w:r>
          <w:instrText xml:space="preserve"> PAGE   \* MERGEFORMAT </w:instrText>
        </w:r>
        <w:r>
          <w:fldChar w:fldCharType="separate"/>
        </w:r>
        <w:r w:rsidR="002059EF">
          <w:rPr>
            <w:noProof/>
          </w:rPr>
          <w:t>77</w:t>
        </w:r>
        <w:r>
          <w:rPr>
            <w:noProof/>
          </w:rPr>
          <w:fldChar w:fldCharType="end"/>
        </w:r>
      </w:p>
    </w:sdtContent>
  </w:sdt>
  <w:p w:rsidR="00736D78" w:rsidRDefault="00736D7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145809"/>
      <w:docPartObj>
        <w:docPartGallery w:val="Page Numbers (Bottom of Page)"/>
        <w:docPartUnique/>
      </w:docPartObj>
    </w:sdtPr>
    <w:sdtEndPr>
      <w:rPr>
        <w:noProof/>
      </w:rPr>
    </w:sdtEndPr>
    <w:sdtContent>
      <w:p w:rsidR="00736D78" w:rsidRDefault="00736D78">
        <w:pPr>
          <w:pStyle w:val="Footer"/>
          <w:jc w:val="center"/>
        </w:pPr>
        <w:r>
          <w:fldChar w:fldCharType="begin"/>
        </w:r>
        <w:r>
          <w:instrText xml:space="preserve"> PAGE   \* MERGEFORMAT </w:instrText>
        </w:r>
        <w:r>
          <w:fldChar w:fldCharType="separate"/>
        </w:r>
        <w:r w:rsidR="00FF3B2A">
          <w:rPr>
            <w:noProof/>
          </w:rPr>
          <w:t>1</w:t>
        </w:r>
        <w:r>
          <w:rPr>
            <w:noProof/>
          </w:rPr>
          <w:fldChar w:fldCharType="end"/>
        </w:r>
      </w:p>
    </w:sdtContent>
  </w:sdt>
  <w:p w:rsidR="00736D78" w:rsidRDefault="00736D7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78" w:rsidRDefault="00736D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193414"/>
      <w:docPartObj>
        <w:docPartGallery w:val="Page Numbers (Bottom of Page)"/>
        <w:docPartUnique/>
      </w:docPartObj>
    </w:sdtPr>
    <w:sdtEndPr>
      <w:rPr>
        <w:noProof/>
      </w:rPr>
    </w:sdtEndPr>
    <w:sdtContent>
      <w:p w:rsidR="00736D78" w:rsidRDefault="00736D78">
        <w:pPr>
          <w:pStyle w:val="Footer"/>
          <w:jc w:val="center"/>
        </w:pPr>
        <w:r>
          <w:fldChar w:fldCharType="begin"/>
        </w:r>
        <w:r>
          <w:instrText xml:space="preserve"> PAGE   \* MERGEFORMAT </w:instrText>
        </w:r>
        <w:r>
          <w:fldChar w:fldCharType="separate"/>
        </w:r>
        <w:r w:rsidR="00FF3B2A">
          <w:rPr>
            <w:noProof/>
          </w:rPr>
          <w:t>16</w:t>
        </w:r>
        <w:r>
          <w:rPr>
            <w:noProof/>
          </w:rPr>
          <w:fldChar w:fldCharType="end"/>
        </w:r>
      </w:p>
    </w:sdtContent>
  </w:sdt>
  <w:p w:rsidR="00736D78" w:rsidRDefault="00736D7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425795"/>
      <w:docPartObj>
        <w:docPartGallery w:val="Page Numbers (Bottom of Page)"/>
        <w:docPartUnique/>
      </w:docPartObj>
    </w:sdtPr>
    <w:sdtEndPr>
      <w:rPr>
        <w:noProof/>
      </w:rPr>
    </w:sdtEndPr>
    <w:sdtContent>
      <w:p w:rsidR="00736D78" w:rsidRDefault="00736D78">
        <w:pPr>
          <w:pStyle w:val="Footer"/>
          <w:jc w:val="center"/>
        </w:pPr>
        <w:r>
          <w:fldChar w:fldCharType="begin"/>
        </w:r>
        <w:r>
          <w:instrText xml:space="preserve"> PAGE   \* MERGEFORMAT </w:instrText>
        </w:r>
        <w:r>
          <w:fldChar w:fldCharType="separate"/>
        </w:r>
        <w:r w:rsidR="00FF3B2A">
          <w:rPr>
            <w:noProof/>
          </w:rPr>
          <w:t>20</w:t>
        </w:r>
        <w:r>
          <w:rPr>
            <w:noProof/>
          </w:rPr>
          <w:fldChar w:fldCharType="end"/>
        </w:r>
      </w:p>
    </w:sdtContent>
  </w:sdt>
  <w:p w:rsidR="00736D78" w:rsidRDefault="00736D7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952588"/>
      <w:docPartObj>
        <w:docPartGallery w:val="Page Numbers (Bottom of Page)"/>
        <w:docPartUnique/>
      </w:docPartObj>
    </w:sdtPr>
    <w:sdtEndPr>
      <w:rPr>
        <w:noProof/>
      </w:rPr>
    </w:sdtEndPr>
    <w:sdtContent>
      <w:p w:rsidR="00736D78" w:rsidRDefault="00736D78">
        <w:pPr>
          <w:pStyle w:val="Footer"/>
          <w:jc w:val="center"/>
        </w:pPr>
        <w:r>
          <w:fldChar w:fldCharType="begin"/>
        </w:r>
        <w:r>
          <w:instrText xml:space="preserve"> PAGE   \* MERGEFORMAT </w:instrText>
        </w:r>
        <w:r>
          <w:fldChar w:fldCharType="separate"/>
        </w:r>
        <w:r w:rsidR="002059EF">
          <w:rPr>
            <w:noProof/>
          </w:rPr>
          <w:t>33</w:t>
        </w:r>
        <w:r>
          <w:rPr>
            <w:noProof/>
          </w:rPr>
          <w:fldChar w:fldCharType="end"/>
        </w:r>
      </w:p>
    </w:sdtContent>
  </w:sdt>
  <w:p w:rsidR="00736D78" w:rsidRDefault="00736D7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167764"/>
      <w:docPartObj>
        <w:docPartGallery w:val="Page Numbers (Bottom of Page)"/>
        <w:docPartUnique/>
      </w:docPartObj>
    </w:sdtPr>
    <w:sdtEndPr>
      <w:rPr>
        <w:noProof/>
      </w:rPr>
    </w:sdtEndPr>
    <w:sdtContent>
      <w:p w:rsidR="00736D78" w:rsidRDefault="00736D78">
        <w:pPr>
          <w:pStyle w:val="Footer"/>
          <w:jc w:val="center"/>
        </w:pPr>
        <w:r>
          <w:fldChar w:fldCharType="begin"/>
        </w:r>
        <w:r>
          <w:instrText xml:space="preserve"> PAGE   \* MERGEFORMAT </w:instrText>
        </w:r>
        <w:r>
          <w:fldChar w:fldCharType="separate"/>
        </w:r>
        <w:r w:rsidR="002059EF">
          <w:rPr>
            <w:noProof/>
          </w:rPr>
          <w:t>45</w:t>
        </w:r>
        <w:r>
          <w:rPr>
            <w:noProof/>
          </w:rPr>
          <w:fldChar w:fldCharType="end"/>
        </w:r>
      </w:p>
    </w:sdtContent>
  </w:sdt>
  <w:p w:rsidR="00736D78" w:rsidRDefault="00736D7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768227"/>
      <w:docPartObj>
        <w:docPartGallery w:val="Page Numbers (Bottom of Page)"/>
        <w:docPartUnique/>
      </w:docPartObj>
    </w:sdtPr>
    <w:sdtEndPr>
      <w:rPr>
        <w:noProof/>
      </w:rPr>
    </w:sdtEndPr>
    <w:sdtContent>
      <w:p w:rsidR="00736D78" w:rsidRDefault="00736D78">
        <w:pPr>
          <w:pStyle w:val="Footer"/>
          <w:jc w:val="center"/>
        </w:pPr>
        <w:r>
          <w:fldChar w:fldCharType="begin"/>
        </w:r>
        <w:r>
          <w:instrText xml:space="preserve"> PAGE   \* MERGEFORMAT </w:instrText>
        </w:r>
        <w:r>
          <w:fldChar w:fldCharType="separate"/>
        </w:r>
        <w:r w:rsidR="002059EF">
          <w:rPr>
            <w:noProof/>
          </w:rPr>
          <w:t>47</w:t>
        </w:r>
        <w:r>
          <w:rPr>
            <w:noProof/>
          </w:rPr>
          <w:fldChar w:fldCharType="end"/>
        </w:r>
      </w:p>
    </w:sdtContent>
  </w:sdt>
  <w:p w:rsidR="00736D78" w:rsidRDefault="00736D7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78" w:rsidRDefault="00736D7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9B9" w:rsidRDefault="009179B9">
      <w:r>
        <w:separator/>
      </w:r>
    </w:p>
  </w:footnote>
  <w:footnote w:type="continuationSeparator" w:id="0">
    <w:p w:rsidR="009179B9" w:rsidRDefault="00917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78" w:rsidRDefault="00736D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78" w:rsidRDefault="00736D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78" w:rsidRDefault="00736D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6EB"/>
    <w:multiLevelType w:val="hybridMultilevel"/>
    <w:tmpl w:val="B7F8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653B6"/>
    <w:multiLevelType w:val="hybridMultilevel"/>
    <w:tmpl w:val="1CD2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C6ECC"/>
    <w:multiLevelType w:val="hybridMultilevel"/>
    <w:tmpl w:val="BDFA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154E5"/>
    <w:multiLevelType w:val="hybridMultilevel"/>
    <w:tmpl w:val="768A2C6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4BA08AD"/>
    <w:multiLevelType w:val="hybridMultilevel"/>
    <w:tmpl w:val="1C983B12"/>
    <w:lvl w:ilvl="0" w:tplc="A5BA7B44">
      <w:numFmt w:val="bullet"/>
      <w:lvlText w:val=""/>
      <w:lvlJc w:val="left"/>
      <w:pPr>
        <w:ind w:left="840" w:hanging="360"/>
      </w:pPr>
      <w:rPr>
        <w:rFonts w:ascii="Symbol" w:eastAsia="Symbol" w:hAnsi="Symbol" w:cs="Symbol" w:hint="default"/>
        <w:w w:val="100"/>
        <w:sz w:val="24"/>
        <w:szCs w:val="24"/>
      </w:rPr>
    </w:lvl>
    <w:lvl w:ilvl="1" w:tplc="5C2212CE">
      <w:numFmt w:val="bullet"/>
      <w:lvlText w:val="•"/>
      <w:lvlJc w:val="left"/>
      <w:pPr>
        <w:ind w:left="1706" w:hanging="360"/>
      </w:pPr>
      <w:rPr>
        <w:rFonts w:hint="default"/>
      </w:rPr>
    </w:lvl>
    <w:lvl w:ilvl="2" w:tplc="AF76F190">
      <w:numFmt w:val="bullet"/>
      <w:lvlText w:val="•"/>
      <w:lvlJc w:val="left"/>
      <w:pPr>
        <w:ind w:left="2572" w:hanging="360"/>
      </w:pPr>
      <w:rPr>
        <w:rFonts w:hint="default"/>
      </w:rPr>
    </w:lvl>
    <w:lvl w:ilvl="3" w:tplc="AF6EC116">
      <w:numFmt w:val="bullet"/>
      <w:lvlText w:val="•"/>
      <w:lvlJc w:val="left"/>
      <w:pPr>
        <w:ind w:left="3438" w:hanging="360"/>
      </w:pPr>
      <w:rPr>
        <w:rFonts w:hint="default"/>
      </w:rPr>
    </w:lvl>
    <w:lvl w:ilvl="4" w:tplc="FFBEB304">
      <w:numFmt w:val="bullet"/>
      <w:lvlText w:val="•"/>
      <w:lvlJc w:val="left"/>
      <w:pPr>
        <w:ind w:left="4304" w:hanging="360"/>
      </w:pPr>
      <w:rPr>
        <w:rFonts w:hint="default"/>
      </w:rPr>
    </w:lvl>
    <w:lvl w:ilvl="5" w:tplc="11A40918">
      <w:numFmt w:val="bullet"/>
      <w:lvlText w:val="•"/>
      <w:lvlJc w:val="left"/>
      <w:pPr>
        <w:ind w:left="5170" w:hanging="360"/>
      </w:pPr>
      <w:rPr>
        <w:rFonts w:hint="default"/>
      </w:rPr>
    </w:lvl>
    <w:lvl w:ilvl="6" w:tplc="4D0C4A70">
      <w:numFmt w:val="bullet"/>
      <w:lvlText w:val="•"/>
      <w:lvlJc w:val="left"/>
      <w:pPr>
        <w:ind w:left="6036" w:hanging="360"/>
      </w:pPr>
      <w:rPr>
        <w:rFonts w:hint="default"/>
      </w:rPr>
    </w:lvl>
    <w:lvl w:ilvl="7" w:tplc="2768220A">
      <w:numFmt w:val="bullet"/>
      <w:lvlText w:val="•"/>
      <w:lvlJc w:val="left"/>
      <w:pPr>
        <w:ind w:left="6902" w:hanging="360"/>
      </w:pPr>
      <w:rPr>
        <w:rFonts w:hint="default"/>
      </w:rPr>
    </w:lvl>
    <w:lvl w:ilvl="8" w:tplc="65AE2CAA">
      <w:numFmt w:val="bullet"/>
      <w:lvlText w:val="•"/>
      <w:lvlJc w:val="left"/>
      <w:pPr>
        <w:ind w:left="7768" w:hanging="360"/>
      </w:pPr>
      <w:rPr>
        <w:rFonts w:hint="default"/>
      </w:rPr>
    </w:lvl>
  </w:abstractNum>
  <w:abstractNum w:abstractNumId="5" w15:restartNumberingAfterBreak="0">
    <w:nsid w:val="0616336D"/>
    <w:multiLevelType w:val="hybridMultilevel"/>
    <w:tmpl w:val="1BEA6802"/>
    <w:lvl w:ilvl="0" w:tplc="70200B18">
      <w:numFmt w:val="bullet"/>
      <w:lvlText w:val=""/>
      <w:lvlJc w:val="left"/>
      <w:pPr>
        <w:ind w:left="840" w:hanging="360"/>
      </w:pPr>
      <w:rPr>
        <w:rFonts w:ascii="Symbol" w:eastAsia="Symbol" w:hAnsi="Symbol" w:cs="Symbol" w:hint="default"/>
        <w:w w:val="100"/>
        <w:sz w:val="24"/>
        <w:szCs w:val="24"/>
      </w:rPr>
    </w:lvl>
    <w:lvl w:ilvl="1" w:tplc="E6D04722">
      <w:numFmt w:val="bullet"/>
      <w:lvlText w:val="•"/>
      <w:lvlJc w:val="left"/>
      <w:pPr>
        <w:ind w:left="1702" w:hanging="360"/>
      </w:pPr>
      <w:rPr>
        <w:rFonts w:hint="default"/>
      </w:rPr>
    </w:lvl>
    <w:lvl w:ilvl="2" w:tplc="44805DBC">
      <w:numFmt w:val="bullet"/>
      <w:lvlText w:val="•"/>
      <w:lvlJc w:val="left"/>
      <w:pPr>
        <w:ind w:left="2564" w:hanging="360"/>
      </w:pPr>
      <w:rPr>
        <w:rFonts w:hint="default"/>
      </w:rPr>
    </w:lvl>
    <w:lvl w:ilvl="3" w:tplc="6A92BE48">
      <w:numFmt w:val="bullet"/>
      <w:lvlText w:val="•"/>
      <w:lvlJc w:val="left"/>
      <w:pPr>
        <w:ind w:left="3426" w:hanging="360"/>
      </w:pPr>
      <w:rPr>
        <w:rFonts w:hint="default"/>
      </w:rPr>
    </w:lvl>
    <w:lvl w:ilvl="4" w:tplc="5CE2B2A2">
      <w:numFmt w:val="bullet"/>
      <w:lvlText w:val="•"/>
      <w:lvlJc w:val="left"/>
      <w:pPr>
        <w:ind w:left="4288" w:hanging="360"/>
      </w:pPr>
      <w:rPr>
        <w:rFonts w:hint="default"/>
      </w:rPr>
    </w:lvl>
    <w:lvl w:ilvl="5" w:tplc="7E949A64">
      <w:numFmt w:val="bullet"/>
      <w:lvlText w:val="•"/>
      <w:lvlJc w:val="left"/>
      <w:pPr>
        <w:ind w:left="5150" w:hanging="360"/>
      </w:pPr>
      <w:rPr>
        <w:rFonts w:hint="default"/>
      </w:rPr>
    </w:lvl>
    <w:lvl w:ilvl="6" w:tplc="9CB8D678">
      <w:numFmt w:val="bullet"/>
      <w:lvlText w:val="•"/>
      <w:lvlJc w:val="left"/>
      <w:pPr>
        <w:ind w:left="6012" w:hanging="360"/>
      </w:pPr>
      <w:rPr>
        <w:rFonts w:hint="default"/>
      </w:rPr>
    </w:lvl>
    <w:lvl w:ilvl="7" w:tplc="510EDE90">
      <w:numFmt w:val="bullet"/>
      <w:lvlText w:val="•"/>
      <w:lvlJc w:val="left"/>
      <w:pPr>
        <w:ind w:left="6874" w:hanging="360"/>
      </w:pPr>
      <w:rPr>
        <w:rFonts w:hint="default"/>
      </w:rPr>
    </w:lvl>
    <w:lvl w:ilvl="8" w:tplc="CF3E1B34">
      <w:numFmt w:val="bullet"/>
      <w:lvlText w:val="•"/>
      <w:lvlJc w:val="left"/>
      <w:pPr>
        <w:ind w:left="7736" w:hanging="360"/>
      </w:pPr>
      <w:rPr>
        <w:rFonts w:hint="default"/>
      </w:rPr>
    </w:lvl>
  </w:abstractNum>
  <w:abstractNum w:abstractNumId="6" w15:restartNumberingAfterBreak="0">
    <w:nsid w:val="061B5E64"/>
    <w:multiLevelType w:val="hybridMultilevel"/>
    <w:tmpl w:val="FF6A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01C73"/>
    <w:multiLevelType w:val="hybridMultilevel"/>
    <w:tmpl w:val="584AA4FA"/>
    <w:lvl w:ilvl="0" w:tplc="823471D4">
      <w:start w:val="1"/>
      <w:numFmt w:val="decimal"/>
      <w:lvlText w:val="%1."/>
      <w:lvlJc w:val="left"/>
      <w:pPr>
        <w:ind w:left="820" w:hanging="360"/>
        <w:jc w:val="right"/>
      </w:pPr>
      <w:rPr>
        <w:rFonts w:hint="default"/>
        <w:b/>
        <w:bCs/>
        <w:spacing w:val="0"/>
        <w:w w:val="100"/>
      </w:rPr>
    </w:lvl>
    <w:lvl w:ilvl="1" w:tplc="51F2259C">
      <w:start w:val="1"/>
      <w:numFmt w:val="lowerLetter"/>
      <w:lvlText w:val="%2."/>
      <w:lvlJc w:val="left"/>
      <w:pPr>
        <w:ind w:left="820" w:hanging="360"/>
      </w:pPr>
      <w:rPr>
        <w:rFonts w:ascii="Times New Roman" w:eastAsia="Times New Roman" w:hAnsi="Times New Roman" w:cs="Times New Roman" w:hint="default"/>
        <w:spacing w:val="-4"/>
        <w:w w:val="99"/>
        <w:sz w:val="24"/>
        <w:szCs w:val="24"/>
      </w:rPr>
    </w:lvl>
    <w:lvl w:ilvl="2" w:tplc="1EB69F62">
      <w:numFmt w:val="bullet"/>
      <w:lvlText w:val=""/>
      <w:lvlJc w:val="left"/>
      <w:pPr>
        <w:ind w:left="1180" w:hanging="180"/>
      </w:pPr>
      <w:rPr>
        <w:rFonts w:ascii="Symbol" w:eastAsia="Symbol" w:hAnsi="Symbol" w:cs="Symbol" w:hint="default"/>
        <w:color w:val="0000FF"/>
        <w:w w:val="100"/>
        <w:sz w:val="24"/>
        <w:szCs w:val="24"/>
      </w:rPr>
    </w:lvl>
    <w:lvl w:ilvl="3" w:tplc="05E22472">
      <w:numFmt w:val="bullet"/>
      <w:lvlText w:val="•"/>
      <w:lvlJc w:val="left"/>
      <w:pPr>
        <w:ind w:left="3037" w:hanging="180"/>
      </w:pPr>
      <w:rPr>
        <w:rFonts w:hint="default"/>
      </w:rPr>
    </w:lvl>
    <w:lvl w:ilvl="4" w:tplc="856A9F8E">
      <w:numFmt w:val="bullet"/>
      <w:lvlText w:val="•"/>
      <w:lvlJc w:val="left"/>
      <w:pPr>
        <w:ind w:left="3966" w:hanging="180"/>
      </w:pPr>
      <w:rPr>
        <w:rFonts w:hint="default"/>
      </w:rPr>
    </w:lvl>
    <w:lvl w:ilvl="5" w:tplc="754E9BB8">
      <w:numFmt w:val="bullet"/>
      <w:lvlText w:val="•"/>
      <w:lvlJc w:val="left"/>
      <w:pPr>
        <w:ind w:left="4895" w:hanging="180"/>
      </w:pPr>
      <w:rPr>
        <w:rFonts w:hint="default"/>
      </w:rPr>
    </w:lvl>
    <w:lvl w:ilvl="6" w:tplc="50320FF8">
      <w:numFmt w:val="bullet"/>
      <w:lvlText w:val="•"/>
      <w:lvlJc w:val="left"/>
      <w:pPr>
        <w:ind w:left="5824" w:hanging="180"/>
      </w:pPr>
      <w:rPr>
        <w:rFonts w:hint="default"/>
      </w:rPr>
    </w:lvl>
    <w:lvl w:ilvl="7" w:tplc="EF764488">
      <w:numFmt w:val="bullet"/>
      <w:lvlText w:val="•"/>
      <w:lvlJc w:val="left"/>
      <w:pPr>
        <w:ind w:left="6753" w:hanging="180"/>
      </w:pPr>
      <w:rPr>
        <w:rFonts w:hint="default"/>
      </w:rPr>
    </w:lvl>
    <w:lvl w:ilvl="8" w:tplc="A5A06C44">
      <w:numFmt w:val="bullet"/>
      <w:lvlText w:val="•"/>
      <w:lvlJc w:val="left"/>
      <w:pPr>
        <w:ind w:left="7682" w:hanging="180"/>
      </w:pPr>
      <w:rPr>
        <w:rFonts w:hint="default"/>
      </w:rPr>
    </w:lvl>
  </w:abstractNum>
  <w:abstractNum w:abstractNumId="8" w15:restartNumberingAfterBreak="0">
    <w:nsid w:val="0796449D"/>
    <w:multiLevelType w:val="hybridMultilevel"/>
    <w:tmpl w:val="A96AF426"/>
    <w:lvl w:ilvl="0" w:tplc="04090001">
      <w:start w:val="1"/>
      <w:numFmt w:val="bullet"/>
      <w:lvlText w:val=""/>
      <w:lvlJc w:val="left"/>
      <w:pPr>
        <w:ind w:left="1720" w:hanging="180"/>
      </w:pPr>
      <w:rPr>
        <w:rFonts w:ascii="Symbol" w:hAnsi="Symbol" w:hint="default"/>
        <w:color w:val="0000FF"/>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0D2C5D"/>
    <w:multiLevelType w:val="hybridMultilevel"/>
    <w:tmpl w:val="585AD5A8"/>
    <w:lvl w:ilvl="0" w:tplc="22D6AF0C">
      <w:start w:val="1"/>
      <w:numFmt w:val="decimal"/>
      <w:lvlText w:val="%1"/>
      <w:lvlJc w:val="left"/>
      <w:pPr>
        <w:ind w:left="280" w:hanging="180"/>
      </w:pPr>
      <w:rPr>
        <w:rFonts w:ascii="Times New Roman" w:eastAsia="Times New Roman" w:hAnsi="Times New Roman" w:cs="Times New Roman" w:hint="default"/>
        <w:b/>
        <w:bCs/>
        <w:spacing w:val="-3"/>
        <w:w w:val="99"/>
        <w:sz w:val="24"/>
        <w:szCs w:val="24"/>
      </w:rPr>
    </w:lvl>
    <w:lvl w:ilvl="1" w:tplc="DC82F05E">
      <w:numFmt w:val="bullet"/>
      <w:lvlText w:val=""/>
      <w:lvlJc w:val="left"/>
      <w:pPr>
        <w:ind w:left="820" w:hanging="360"/>
      </w:pPr>
      <w:rPr>
        <w:rFonts w:ascii="Symbol" w:eastAsia="Symbol" w:hAnsi="Symbol" w:cs="Symbol" w:hint="default"/>
        <w:w w:val="100"/>
        <w:sz w:val="24"/>
        <w:szCs w:val="24"/>
      </w:rPr>
    </w:lvl>
    <w:lvl w:ilvl="2" w:tplc="D5E0AE2A">
      <w:numFmt w:val="bullet"/>
      <w:lvlText w:val="•"/>
      <w:lvlJc w:val="left"/>
      <w:pPr>
        <w:ind w:left="1764" w:hanging="360"/>
      </w:pPr>
      <w:rPr>
        <w:rFonts w:hint="default"/>
      </w:rPr>
    </w:lvl>
    <w:lvl w:ilvl="3" w:tplc="164A975E">
      <w:numFmt w:val="bullet"/>
      <w:lvlText w:val="•"/>
      <w:lvlJc w:val="left"/>
      <w:pPr>
        <w:ind w:left="2708" w:hanging="360"/>
      </w:pPr>
      <w:rPr>
        <w:rFonts w:hint="default"/>
      </w:rPr>
    </w:lvl>
    <w:lvl w:ilvl="4" w:tplc="A01CBEF4">
      <w:numFmt w:val="bullet"/>
      <w:lvlText w:val="•"/>
      <w:lvlJc w:val="left"/>
      <w:pPr>
        <w:ind w:left="3653" w:hanging="360"/>
      </w:pPr>
      <w:rPr>
        <w:rFonts w:hint="default"/>
      </w:rPr>
    </w:lvl>
    <w:lvl w:ilvl="5" w:tplc="2B8045F4">
      <w:numFmt w:val="bullet"/>
      <w:lvlText w:val="•"/>
      <w:lvlJc w:val="left"/>
      <w:pPr>
        <w:ind w:left="4597" w:hanging="360"/>
      </w:pPr>
      <w:rPr>
        <w:rFonts w:hint="default"/>
      </w:rPr>
    </w:lvl>
    <w:lvl w:ilvl="6" w:tplc="39667A2E">
      <w:numFmt w:val="bullet"/>
      <w:lvlText w:val="•"/>
      <w:lvlJc w:val="left"/>
      <w:pPr>
        <w:ind w:left="5542" w:hanging="360"/>
      </w:pPr>
      <w:rPr>
        <w:rFonts w:hint="default"/>
      </w:rPr>
    </w:lvl>
    <w:lvl w:ilvl="7" w:tplc="9A8C51FC">
      <w:numFmt w:val="bullet"/>
      <w:lvlText w:val="•"/>
      <w:lvlJc w:val="left"/>
      <w:pPr>
        <w:ind w:left="6486" w:hanging="360"/>
      </w:pPr>
      <w:rPr>
        <w:rFonts w:hint="default"/>
      </w:rPr>
    </w:lvl>
    <w:lvl w:ilvl="8" w:tplc="A632656A">
      <w:numFmt w:val="bullet"/>
      <w:lvlText w:val="•"/>
      <w:lvlJc w:val="left"/>
      <w:pPr>
        <w:ind w:left="7431" w:hanging="360"/>
      </w:pPr>
      <w:rPr>
        <w:rFonts w:hint="default"/>
      </w:rPr>
    </w:lvl>
  </w:abstractNum>
  <w:abstractNum w:abstractNumId="10" w15:restartNumberingAfterBreak="0">
    <w:nsid w:val="0EAB6687"/>
    <w:multiLevelType w:val="hybridMultilevel"/>
    <w:tmpl w:val="2908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6007C2"/>
    <w:multiLevelType w:val="hybridMultilevel"/>
    <w:tmpl w:val="93B63AB8"/>
    <w:lvl w:ilvl="0" w:tplc="01A2E13C">
      <w:numFmt w:val="bullet"/>
      <w:lvlText w:val=""/>
      <w:lvlJc w:val="left"/>
      <w:pPr>
        <w:ind w:left="840" w:hanging="360"/>
      </w:pPr>
      <w:rPr>
        <w:rFonts w:ascii="Symbol" w:eastAsia="Symbol" w:hAnsi="Symbol" w:cs="Symbol" w:hint="default"/>
        <w:w w:val="100"/>
        <w:sz w:val="24"/>
        <w:szCs w:val="24"/>
      </w:rPr>
    </w:lvl>
    <w:lvl w:ilvl="1" w:tplc="5FC4512A">
      <w:numFmt w:val="bullet"/>
      <w:lvlText w:val="•"/>
      <w:lvlJc w:val="left"/>
      <w:pPr>
        <w:ind w:left="1710" w:hanging="360"/>
      </w:pPr>
      <w:rPr>
        <w:rFonts w:hint="default"/>
      </w:rPr>
    </w:lvl>
    <w:lvl w:ilvl="2" w:tplc="208E3F6C">
      <w:numFmt w:val="bullet"/>
      <w:lvlText w:val="•"/>
      <w:lvlJc w:val="left"/>
      <w:pPr>
        <w:ind w:left="2580" w:hanging="360"/>
      </w:pPr>
      <w:rPr>
        <w:rFonts w:hint="default"/>
      </w:rPr>
    </w:lvl>
    <w:lvl w:ilvl="3" w:tplc="7EBA2B92">
      <w:numFmt w:val="bullet"/>
      <w:lvlText w:val="•"/>
      <w:lvlJc w:val="left"/>
      <w:pPr>
        <w:ind w:left="3450" w:hanging="360"/>
      </w:pPr>
      <w:rPr>
        <w:rFonts w:hint="default"/>
      </w:rPr>
    </w:lvl>
    <w:lvl w:ilvl="4" w:tplc="E12E2F4E">
      <w:numFmt w:val="bullet"/>
      <w:lvlText w:val="•"/>
      <w:lvlJc w:val="left"/>
      <w:pPr>
        <w:ind w:left="4320" w:hanging="360"/>
      </w:pPr>
      <w:rPr>
        <w:rFonts w:hint="default"/>
      </w:rPr>
    </w:lvl>
    <w:lvl w:ilvl="5" w:tplc="4708563A">
      <w:numFmt w:val="bullet"/>
      <w:lvlText w:val="•"/>
      <w:lvlJc w:val="left"/>
      <w:pPr>
        <w:ind w:left="5190" w:hanging="360"/>
      </w:pPr>
      <w:rPr>
        <w:rFonts w:hint="default"/>
      </w:rPr>
    </w:lvl>
    <w:lvl w:ilvl="6" w:tplc="5F4AFBC8">
      <w:numFmt w:val="bullet"/>
      <w:lvlText w:val="•"/>
      <w:lvlJc w:val="left"/>
      <w:pPr>
        <w:ind w:left="6060" w:hanging="360"/>
      </w:pPr>
      <w:rPr>
        <w:rFonts w:hint="default"/>
      </w:rPr>
    </w:lvl>
    <w:lvl w:ilvl="7" w:tplc="B9B03D5A">
      <w:numFmt w:val="bullet"/>
      <w:lvlText w:val="•"/>
      <w:lvlJc w:val="left"/>
      <w:pPr>
        <w:ind w:left="6930" w:hanging="360"/>
      </w:pPr>
      <w:rPr>
        <w:rFonts w:hint="default"/>
      </w:rPr>
    </w:lvl>
    <w:lvl w:ilvl="8" w:tplc="EF543224">
      <w:numFmt w:val="bullet"/>
      <w:lvlText w:val="•"/>
      <w:lvlJc w:val="left"/>
      <w:pPr>
        <w:ind w:left="7800" w:hanging="360"/>
      </w:pPr>
      <w:rPr>
        <w:rFonts w:hint="default"/>
      </w:rPr>
    </w:lvl>
  </w:abstractNum>
  <w:abstractNum w:abstractNumId="12" w15:restartNumberingAfterBreak="0">
    <w:nsid w:val="10664DCD"/>
    <w:multiLevelType w:val="hybridMultilevel"/>
    <w:tmpl w:val="ED5A3E6C"/>
    <w:lvl w:ilvl="0" w:tplc="03CCFCBA">
      <w:start w:val="2"/>
      <w:numFmt w:val="decimal"/>
      <w:lvlText w:val="%1"/>
      <w:lvlJc w:val="left"/>
      <w:pPr>
        <w:ind w:left="300" w:hanging="180"/>
      </w:pPr>
      <w:rPr>
        <w:rFonts w:ascii="Times New Roman" w:eastAsia="Times New Roman" w:hAnsi="Times New Roman" w:cs="Times New Roman" w:hint="default"/>
        <w:b/>
        <w:bCs/>
        <w:spacing w:val="-4"/>
        <w:w w:val="99"/>
        <w:sz w:val="24"/>
        <w:szCs w:val="24"/>
      </w:rPr>
    </w:lvl>
    <w:lvl w:ilvl="1" w:tplc="302C4F1C">
      <w:numFmt w:val="bullet"/>
      <w:lvlText w:val=""/>
      <w:lvlJc w:val="left"/>
      <w:pPr>
        <w:ind w:left="840" w:hanging="360"/>
      </w:pPr>
      <w:rPr>
        <w:rFonts w:ascii="Symbol" w:eastAsia="Symbol" w:hAnsi="Symbol" w:cs="Symbol" w:hint="default"/>
        <w:w w:val="100"/>
        <w:sz w:val="24"/>
        <w:szCs w:val="24"/>
      </w:rPr>
    </w:lvl>
    <w:lvl w:ilvl="2" w:tplc="617A0F06">
      <w:numFmt w:val="bullet"/>
      <w:lvlText w:val="•"/>
      <w:lvlJc w:val="left"/>
      <w:pPr>
        <w:ind w:left="1802" w:hanging="360"/>
      </w:pPr>
      <w:rPr>
        <w:rFonts w:hint="default"/>
      </w:rPr>
    </w:lvl>
    <w:lvl w:ilvl="3" w:tplc="BA7CD15E">
      <w:numFmt w:val="bullet"/>
      <w:lvlText w:val="•"/>
      <w:lvlJc w:val="left"/>
      <w:pPr>
        <w:ind w:left="2764" w:hanging="360"/>
      </w:pPr>
      <w:rPr>
        <w:rFonts w:hint="default"/>
      </w:rPr>
    </w:lvl>
    <w:lvl w:ilvl="4" w:tplc="B5785F06">
      <w:numFmt w:val="bullet"/>
      <w:lvlText w:val="•"/>
      <w:lvlJc w:val="left"/>
      <w:pPr>
        <w:ind w:left="3726" w:hanging="360"/>
      </w:pPr>
      <w:rPr>
        <w:rFonts w:hint="default"/>
      </w:rPr>
    </w:lvl>
    <w:lvl w:ilvl="5" w:tplc="EA1A92D0">
      <w:numFmt w:val="bullet"/>
      <w:lvlText w:val="•"/>
      <w:lvlJc w:val="left"/>
      <w:pPr>
        <w:ind w:left="4688" w:hanging="360"/>
      </w:pPr>
      <w:rPr>
        <w:rFonts w:hint="default"/>
      </w:rPr>
    </w:lvl>
    <w:lvl w:ilvl="6" w:tplc="B7D05FE0">
      <w:numFmt w:val="bullet"/>
      <w:lvlText w:val="•"/>
      <w:lvlJc w:val="left"/>
      <w:pPr>
        <w:ind w:left="5651" w:hanging="360"/>
      </w:pPr>
      <w:rPr>
        <w:rFonts w:hint="default"/>
      </w:rPr>
    </w:lvl>
    <w:lvl w:ilvl="7" w:tplc="8E5A9EAE">
      <w:numFmt w:val="bullet"/>
      <w:lvlText w:val="•"/>
      <w:lvlJc w:val="left"/>
      <w:pPr>
        <w:ind w:left="6613" w:hanging="360"/>
      </w:pPr>
      <w:rPr>
        <w:rFonts w:hint="default"/>
      </w:rPr>
    </w:lvl>
    <w:lvl w:ilvl="8" w:tplc="211E036A">
      <w:numFmt w:val="bullet"/>
      <w:lvlText w:val="•"/>
      <w:lvlJc w:val="left"/>
      <w:pPr>
        <w:ind w:left="7575" w:hanging="360"/>
      </w:pPr>
      <w:rPr>
        <w:rFonts w:hint="default"/>
      </w:rPr>
    </w:lvl>
  </w:abstractNum>
  <w:abstractNum w:abstractNumId="13" w15:restartNumberingAfterBreak="0">
    <w:nsid w:val="136F4497"/>
    <w:multiLevelType w:val="hybridMultilevel"/>
    <w:tmpl w:val="3E580ED2"/>
    <w:lvl w:ilvl="0" w:tplc="D0E0AC3A">
      <w:numFmt w:val="bullet"/>
      <w:lvlText w:val=""/>
      <w:lvlJc w:val="left"/>
      <w:pPr>
        <w:ind w:left="840" w:hanging="360"/>
      </w:pPr>
      <w:rPr>
        <w:rFonts w:ascii="Symbol" w:eastAsia="Symbol" w:hAnsi="Symbol" w:cs="Symbol" w:hint="default"/>
        <w:w w:val="100"/>
        <w:sz w:val="24"/>
        <w:szCs w:val="24"/>
      </w:rPr>
    </w:lvl>
    <w:lvl w:ilvl="1" w:tplc="BE84874C">
      <w:numFmt w:val="bullet"/>
      <w:lvlText w:val="•"/>
      <w:lvlJc w:val="left"/>
      <w:pPr>
        <w:ind w:left="1710" w:hanging="360"/>
      </w:pPr>
      <w:rPr>
        <w:rFonts w:hint="default"/>
      </w:rPr>
    </w:lvl>
    <w:lvl w:ilvl="2" w:tplc="DA462B8A">
      <w:numFmt w:val="bullet"/>
      <w:lvlText w:val="•"/>
      <w:lvlJc w:val="left"/>
      <w:pPr>
        <w:ind w:left="2580" w:hanging="360"/>
      </w:pPr>
      <w:rPr>
        <w:rFonts w:hint="default"/>
      </w:rPr>
    </w:lvl>
    <w:lvl w:ilvl="3" w:tplc="BBEE17F6">
      <w:numFmt w:val="bullet"/>
      <w:lvlText w:val="•"/>
      <w:lvlJc w:val="left"/>
      <w:pPr>
        <w:ind w:left="3450" w:hanging="360"/>
      </w:pPr>
      <w:rPr>
        <w:rFonts w:hint="default"/>
      </w:rPr>
    </w:lvl>
    <w:lvl w:ilvl="4" w:tplc="7CC04A70">
      <w:numFmt w:val="bullet"/>
      <w:lvlText w:val="•"/>
      <w:lvlJc w:val="left"/>
      <w:pPr>
        <w:ind w:left="4320" w:hanging="360"/>
      </w:pPr>
      <w:rPr>
        <w:rFonts w:hint="default"/>
      </w:rPr>
    </w:lvl>
    <w:lvl w:ilvl="5" w:tplc="06CE542A">
      <w:numFmt w:val="bullet"/>
      <w:lvlText w:val="•"/>
      <w:lvlJc w:val="left"/>
      <w:pPr>
        <w:ind w:left="5190" w:hanging="360"/>
      </w:pPr>
      <w:rPr>
        <w:rFonts w:hint="default"/>
      </w:rPr>
    </w:lvl>
    <w:lvl w:ilvl="6" w:tplc="415CB4F2">
      <w:numFmt w:val="bullet"/>
      <w:lvlText w:val="•"/>
      <w:lvlJc w:val="left"/>
      <w:pPr>
        <w:ind w:left="6060" w:hanging="360"/>
      </w:pPr>
      <w:rPr>
        <w:rFonts w:hint="default"/>
      </w:rPr>
    </w:lvl>
    <w:lvl w:ilvl="7" w:tplc="4AE8F574">
      <w:numFmt w:val="bullet"/>
      <w:lvlText w:val="•"/>
      <w:lvlJc w:val="left"/>
      <w:pPr>
        <w:ind w:left="6930" w:hanging="360"/>
      </w:pPr>
      <w:rPr>
        <w:rFonts w:hint="default"/>
      </w:rPr>
    </w:lvl>
    <w:lvl w:ilvl="8" w:tplc="292AB578">
      <w:numFmt w:val="bullet"/>
      <w:lvlText w:val="•"/>
      <w:lvlJc w:val="left"/>
      <w:pPr>
        <w:ind w:left="7800" w:hanging="360"/>
      </w:pPr>
      <w:rPr>
        <w:rFonts w:hint="default"/>
      </w:rPr>
    </w:lvl>
  </w:abstractNum>
  <w:abstractNum w:abstractNumId="14" w15:restartNumberingAfterBreak="0">
    <w:nsid w:val="160E3A11"/>
    <w:multiLevelType w:val="hybridMultilevel"/>
    <w:tmpl w:val="BA3287BC"/>
    <w:lvl w:ilvl="0" w:tplc="BFDE40DC">
      <w:numFmt w:val="bullet"/>
      <w:lvlText w:val=""/>
      <w:lvlJc w:val="left"/>
      <w:pPr>
        <w:ind w:left="120" w:hanging="111"/>
      </w:pPr>
      <w:rPr>
        <w:rFonts w:ascii="Symbol" w:eastAsia="Symbol" w:hAnsi="Symbol" w:cs="Symbol" w:hint="default"/>
        <w:w w:val="99"/>
        <w:position w:val="7"/>
        <w:sz w:val="13"/>
        <w:szCs w:val="13"/>
      </w:rPr>
    </w:lvl>
    <w:lvl w:ilvl="1" w:tplc="8340C6D4">
      <w:numFmt w:val="bullet"/>
      <w:lvlText w:val=""/>
      <w:lvlJc w:val="left"/>
      <w:pPr>
        <w:ind w:left="1200" w:hanging="360"/>
      </w:pPr>
      <w:rPr>
        <w:rFonts w:ascii="Symbol" w:eastAsia="Symbol" w:hAnsi="Symbol" w:cs="Symbol" w:hint="default"/>
        <w:w w:val="100"/>
        <w:sz w:val="24"/>
        <w:szCs w:val="24"/>
      </w:rPr>
    </w:lvl>
    <w:lvl w:ilvl="2" w:tplc="3EE89E12">
      <w:numFmt w:val="bullet"/>
      <w:lvlText w:val="•"/>
      <w:lvlJc w:val="left"/>
      <w:pPr>
        <w:ind w:left="2088" w:hanging="360"/>
      </w:pPr>
      <w:rPr>
        <w:rFonts w:hint="default"/>
      </w:rPr>
    </w:lvl>
    <w:lvl w:ilvl="3" w:tplc="8B468646">
      <w:numFmt w:val="bullet"/>
      <w:lvlText w:val="•"/>
      <w:lvlJc w:val="left"/>
      <w:pPr>
        <w:ind w:left="2977" w:hanging="360"/>
      </w:pPr>
      <w:rPr>
        <w:rFonts w:hint="default"/>
      </w:rPr>
    </w:lvl>
    <w:lvl w:ilvl="4" w:tplc="B07E6920">
      <w:numFmt w:val="bullet"/>
      <w:lvlText w:val="•"/>
      <w:lvlJc w:val="left"/>
      <w:pPr>
        <w:ind w:left="3866" w:hanging="360"/>
      </w:pPr>
      <w:rPr>
        <w:rFonts w:hint="default"/>
      </w:rPr>
    </w:lvl>
    <w:lvl w:ilvl="5" w:tplc="89B8F34C">
      <w:numFmt w:val="bullet"/>
      <w:lvlText w:val="•"/>
      <w:lvlJc w:val="left"/>
      <w:pPr>
        <w:ind w:left="4755" w:hanging="360"/>
      </w:pPr>
      <w:rPr>
        <w:rFonts w:hint="default"/>
      </w:rPr>
    </w:lvl>
    <w:lvl w:ilvl="6" w:tplc="537E6A7C">
      <w:numFmt w:val="bullet"/>
      <w:lvlText w:val="•"/>
      <w:lvlJc w:val="left"/>
      <w:pPr>
        <w:ind w:left="5644" w:hanging="360"/>
      </w:pPr>
      <w:rPr>
        <w:rFonts w:hint="default"/>
      </w:rPr>
    </w:lvl>
    <w:lvl w:ilvl="7" w:tplc="B18E321E">
      <w:numFmt w:val="bullet"/>
      <w:lvlText w:val="•"/>
      <w:lvlJc w:val="left"/>
      <w:pPr>
        <w:ind w:left="6533" w:hanging="360"/>
      </w:pPr>
      <w:rPr>
        <w:rFonts w:hint="default"/>
      </w:rPr>
    </w:lvl>
    <w:lvl w:ilvl="8" w:tplc="2586FB04">
      <w:numFmt w:val="bullet"/>
      <w:lvlText w:val="•"/>
      <w:lvlJc w:val="left"/>
      <w:pPr>
        <w:ind w:left="7422" w:hanging="360"/>
      </w:pPr>
      <w:rPr>
        <w:rFonts w:hint="default"/>
      </w:rPr>
    </w:lvl>
  </w:abstractNum>
  <w:abstractNum w:abstractNumId="15" w15:restartNumberingAfterBreak="0">
    <w:nsid w:val="196C7E7B"/>
    <w:multiLevelType w:val="hybridMultilevel"/>
    <w:tmpl w:val="D32A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9E54F6"/>
    <w:multiLevelType w:val="hybridMultilevel"/>
    <w:tmpl w:val="009E2FDA"/>
    <w:lvl w:ilvl="0" w:tplc="28721984">
      <w:start w:val="1"/>
      <w:numFmt w:val="lowerRoman"/>
      <w:lvlText w:val="%1."/>
      <w:lvlJc w:val="left"/>
      <w:pPr>
        <w:ind w:left="1099" w:hanging="315"/>
        <w:jc w:val="right"/>
      </w:pPr>
      <w:rPr>
        <w:rFonts w:ascii="Times New Roman" w:eastAsia="Times New Roman" w:hAnsi="Times New Roman" w:cs="Times New Roman" w:hint="default"/>
        <w:b/>
        <w:spacing w:val="-3"/>
        <w:w w:val="99"/>
        <w:sz w:val="24"/>
        <w:szCs w:val="24"/>
      </w:rPr>
    </w:lvl>
    <w:lvl w:ilvl="1" w:tplc="A57AD7C6">
      <w:numFmt w:val="bullet"/>
      <w:lvlText w:val=""/>
      <w:lvlJc w:val="left"/>
      <w:pPr>
        <w:ind w:left="1380" w:hanging="180"/>
      </w:pPr>
      <w:rPr>
        <w:rFonts w:ascii="Symbol" w:eastAsia="Symbol" w:hAnsi="Symbol" w:cs="Symbol" w:hint="default"/>
        <w:color w:val="0000FF"/>
        <w:w w:val="100"/>
        <w:sz w:val="24"/>
        <w:szCs w:val="24"/>
      </w:rPr>
    </w:lvl>
    <w:lvl w:ilvl="2" w:tplc="884C56E8">
      <w:numFmt w:val="bullet"/>
      <w:lvlText w:val="•"/>
      <w:lvlJc w:val="left"/>
      <w:pPr>
        <w:ind w:left="1380" w:hanging="180"/>
      </w:pPr>
      <w:rPr>
        <w:rFonts w:hint="default"/>
      </w:rPr>
    </w:lvl>
    <w:lvl w:ilvl="3" w:tplc="5D1C9596">
      <w:numFmt w:val="bullet"/>
      <w:lvlText w:val="•"/>
      <w:lvlJc w:val="left"/>
      <w:pPr>
        <w:ind w:left="2355" w:hanging="180"/>
      </w:pPr>
      <w:rPr>
        <w:rFonts w:hint="default"/>
      </w:rPr>
    </w:lvl>
    <w:lvl w:ilvl="4" w:tplc="4A98FB02">
      <w:numFmt w:val="bullet"/>
      <w:lvlText w:val="•"/>
      <w:lvlJc w:val="left"/>
      <w:pPr>
        <w:ind w:left="3330" w:hanging="180"/>
      </w:pPr>
      <w:rPr>
        <w:rFonts w:hint="default"/>
      </w:rPr>
    </w:lvl>
    <w:lvl w:ilvl="5" w:tplc="305EFC98">
      <w:numFmt w:val="bullet"/>
      <w:lvlText w:val="•"/>
      <w:lvlJc w:val="left"/>
      <w:pPr>
        <w:ind w:left="4305" w:hanging="180"/>
      </w:pPr>
      <w:rPr>
        <w:rFonts w:hint="default"/>
      </w:rPr>
    </w:lvl>
    <w:lvl w:ilvl="6" w:tplc="16D8C308">
      <w:numFmt w:val="bullet"/>
      <w:lvlText w:val="•"/>
      <w:lvlJc w:val="left"/>
      <w:pPr>
        <w:ind w:left="5280" w:hanging="180"/>
      </w:pPr>
      <w:rPr>
        <w:rFonts w:hint="default"/>
      </w:rPr>
    </w:lvl>
    <w:lvl w:ilvl="7" w:tplc="9F5E6512">
      <w:numFmt w:val="bullet"/>
      <w:lvlText w:val="•"/>
      <w:lvlJc w:val="left"/>
      <w:pPr>
        <w:ind w:left="6255" w:hanging="180"/>
      </w:pPr>
      <w:rPr>
        <w:rFonts w:hint="default"/>
      </w:rPr>
    </w:lvl>
    <w:lvl w:ilvl="8" w:tplc="D7A8C3E0">
      <w:numFmt w:val="bullet"/>
      <w:lvlText w:val="•"/>
      <w:lvlJc w:val="left"/>
      <w:pPr>
        <w:ind w:left="7230" w:hanging="180"/>
      </w:pPr>
      <w:rPr>
        <w:rFonts w:hint="default"/>
      </w:rPr>
    </w:lvl>
  </w:abstractNum>
  <w:abstractNum w:abstractNumId="17" w15:restartNumberingAfterBreak="0">
    <w:nsid w:val="1EA85257"/>
    <w:multiLevelType w:val="hybridMultilevel"/>
    <w:tmpl w:val="45D4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C56E71"/>
    <w:multiLevelType w:val="hybridMultilevel"/>
    <w:tmpl w:val="78C0C466"/>
    <w:lvl w:ilvl="0" w:tplc="29307C50">
      <w:numFmt w:val="bullet"/>
      <w:lvlText w:val=""/>
      <w:lvlJc w:val="left"/>
      <w:pPr>
        <w:ind w:left="300" w:hanging="180"/>
      </w:pPr>
      <w:rPr>
        <w:rFonts w:ascii="Symbol" w:eastAsia="Symbol" w:hAnsi="Symbol" w:cs="Symbol" w:hint="default"/>
        <w:color w:val="0000FF"/>
        <w:w w:val="100"/>
        <w:sz w:val="24"/>
        <w:szCs w:val="24"/>
      </w:rPr>
    </w:lvl>
    <w:lvl w:ilvl="1" w:tplc="7E843550">
      <w:numFmt w:val="bullet"/>
      <w:lvlText w:val=""/>
      <w:lvlJc w:val="left"/>
      <w:pPr>
        <w:ind w:left="820" w:hanging="360"/>
      </w:pPr>
      <w:rPr>
        <w:rFonts w:ascii="Symbol" w:eastAsia="Symbol" w:hAnsi="Symbol" w:cs="Symbol" w:hint="default"/>
        <w:w w:val="100"/>
        <w:sz w:val="24"/>
        <w:szCs w:val="24"/>
      </w:rPr>
    </w:lvl>
    <w:lvl w:ilvl="2" w:tplc="8E8E4E60">
      <w:numFmt w:val="bullet"/>
      <w:lvlText w:val="•"/>
      <w:lvlJc w:val="left"/>
      <w:pPr>
        <w:ind w:left="820" w:hanging="360"/>
      </w:pPr>
      <w:rPr>
        <w:rFonts w:hint="default"/>
      </w:rPr>
    </w:lvl>
    <w:lvl w:ilvl="3" w:tplc="3C1C56DC">
      <w:numFmt w:val="bullet"/>
      <w:lvlText w:val="•"/>
      <w:lvlJc w:val="left"/>
      <w:pPr>
        <w:ind w:left="1865" w:hanging="360"/>
      </w:pPr>
      <w:rPr>
        <w:rFonts w:hint="default"/>
      </w:rPr>
    </w:lvl>
    <w:lvl w:ilvl="4" w:tplc="B5840A1C">
      <w:numFmt w:val="bullet"/>
      <w:lvlText w:val="•"/>
      <w:lvlJc w:val="left"/>
      <w:pPr>
        <w:ind w:left="2910" w:hanging="360"/>
      </w:pPr>
      <w:rPr>
        <w:rFonts w:hint="default"/>
      </w:rPr>
    </w:lvl>
    <w:lvl w:ilvl="5" w:tplc="12D4AE08">
      <w:numFmt w:val="bullet"/>
      <w:lvlText w:val="•"/>
      <w:lvlJc w:val="left"/>
      <w:pPr>
        <w:ind w:left="3955" w:hanging="360"/>
      </w:pPr>
      <w:rPr>
        <w:rFonts w:hint="default"/>
      </w:rPr>
    </w:lvl>
    <w:lvl w:ilvl="6" w:tplc="F396518E">
      <w:numFmt w:val="bullet"/>
      <w:lvlText w:val="•"/>
      <w:lvlJc w:val="left"/>
      <w:pPr>
        <w:ind w:left="5000" w:hanging="360"/>
      </w:pPr>
      <w:rPr>
        <w:rFonts w:hint="default"/>
      </w:rPr>
    </w:lvl>
    <w:lvl w:ilvl="7" w:tplc="3E362BCC">
      <w:numFmt w:val="bullet"/>
      <w:lvlText w:val="•"/>
      <w:lvlJc w:val="left"/>
      <w:pPr>
        <w:ind w:left="6045" w:hanging="360"/>
      </w:pPr>
      <w:rPr>
        <w:rFonts w:hint="default"/>
      </w:rPr>
    </w:lvl>
    <w:lvl w:ilvl="8" w:tplc="A1F0E750">
      <w:numFmt w:val="bullet"/>
      <w:lvlText w:val="•"/>
      <w:lvlJc w:val="left"/>
      <w:pPr>
        <w:ind w:left="7090" w:hanging="360"/>
      </w:pPr>
      <w:rPr>
        <w:rFonts w:hint="default"/>
      </w:rPr>
    </w:lvl>
  </w:abstractNum>
  <w:abstractNum w:abstractNumId="19" w15:restartNumberingAfterBreak="0">
    <w:nsid w:val="20EF28E1"/>
    <w:multiLevelType w:val="hybridMultilevel"/>
    <w:tmpl w:val="01264F68"/>
    <w:lvl w:ilvl="0" w:tplc="EAD6BC00">
      <w:start w:val="1"/>
      <w:numFmt w:val="decimal"/>
      <w:lvlText w:val="%1)"/>
      <w:lvlJc w:val="left"/>
      <w:pPr>
        <w:ind w:left="538" w:hanging="360"/>
      </w:pPr>
      <w:rPr>
        <w:rFonts w:hint="default"/>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20" w15:restartNumberingAfterBreak="0">
    <w:nsid w:val="218A549B"/>
    <w:multiLevelType w:val="hybridMultilevel"/>
    <w:tmpl w:val="F1DC334A"/>
    <w:lvl w:ilvl="0" w:tplc="1074A426">
      <w:numFmt w:val="bullet"/>
      <w:lvlText w:val=""/>
      <w:lvlJc w:val="left"/>
      <w:pPr>
        <w:ind w:left="840" w:hanging="360"/>
      </w:pPr>
      <w:rPr>
        <w:rFonts w:ascii="Symbol" w:eastAsia="Symbol" w:hAnsi="Symbol" w:cs="Symbol" w:hint="default"/>
        <w:w w:val="100"/>
        <w:sz w:val="24"/>
        <w:szCs w:val="24"/>
      </w:rPr>
    </w:lvl>
    <w:lvl w:ilvl="1" w:tplc="CD54B6B2">
      <w:numFmt w:val="bullet"/>
      <w:lvlText w:val="•"/>
      <w:lvlJc w:val="left"/>
      <w:pPr>
        <w:ind w:left="1710" w:hanging="360"/>
      </w:pPr>
      <w:rPr>
        <w:rFonts w:hint="default"/>
      </w:rPr>
    </w:lvl>
    <w:lvl w:ilvl="2" w:tplc="73842CA4">
      <w:numFmt w:val="bullet"/>
      <w:lvlText w:val="•"/>
      <w:lvlJc w:val="left"/>
      <w:pPr>
        <w:ind w:left="2580" w:hanging="360"/>
      </w:pPr>
      <w:rPr>
        <w:rFonts w:hint="default"/>
      </w:rPr>
    </w:lvl>
    <w:lvl w:ilvl="3" w:tplc="E18E920C">
      <w:numFmt w:val="bullet"/>
      <w:lvlText w:val="•"/>
      <w:lvlJc w:val="left"/>
      <w:pPr>
        <w:ind w:left="3450" w:hanging="360"/>
      </w:pPr>
      <w:rPr>
        <w:rFonts w:hint="default"/>
      </w:rPr>
    </w:lvl>
    <w:lvl w:ilvl="4" w:tplc="831651D6">
      <w:numFmt w:val="bullet"/>
      <w:lvlText w:val="•"/>
      <w:lvlJc w:val="left"/>
      <w:pPr>
        <w:ind w:left="4320" w:hanging="360"/>
      </w:pPr>
      <w:rPr>
        <w:rFonts w:hint="default"/>
      </w:rPr>
    </w:lvl>
    <w:lvl w:ilvl="5" w:tplc="F402B992">
      <w:numFmt w:val="bullet"/>
      <w:lvlText w:val="•"/>
      <w:lvlJc w:val="left"/>
      <w:pPr>
        <w:ind w:left="5190" w:hanging="360"/>
      </w:pPr>
      <w:rPr>
        <w:rFonts w:hint="default"/>
      </w:rPr>
    </w:lvl>
    <w:lvl w:ilvl="6" w:tplc="B6BE2AB2">
      <w:numFmt w:val="bullet"/>
      <w:lvlText w:val="•"/>
      <w:lvlJc w:val="left"/>
      <w:pPr>
        <w:ind w:left="6060" w:hanging="360"/>
      </w:pPr>
      <w:rPr>
        <w:rFonts w:hint="default"/>
      </w:rPr>
    </w:lvl>
    <w:lvl w:ilvl="7" w:tplc="6246A28C">
      <w:numFmt w:val="bullet"/>
      <w:lvlText w:val="•"/>
      <w:lvlJc w:val="left"/>
      <w:pPr>
        <w:ind w:left="6930" w:hanging="360"/>
      </w:pPr>
      <w:rPr>
        <w:rFonts w:hint="default"/>
      </w:rPr>
    </w:lvl>
    <w:lvl w:ilvl="8" w:tplc="6630CE1C">
      <w:numFmt w:val="bullet"/>
      <w:lvlText w:val="•"/>
      <w:lvlJc w:val="left"/>
      <w:pPr>
        <w:ind w:left="7800" w:hanging="360"/>
      </w:pPr>
      <w:rPr>
        <w:rFonts w:hint="default"/>
      </w:rPr>
    </w:lvl>
  </w:abstractNum>
  <w:abstractNum w:abstractNumId="21" w15:restartNumberingAfterBreak="0">
    <w:nsid w:val="22B40A32"/>
    <w:multiLevelType w:val="hybridMultilevel"/>
    <w:tmpl w:val="280E28A4"/>
    <w:lvl w:ilvl="0" w:tplc="49FCA10E">
      <w:start w:val="1"/>
      <w:numFmt w:val="decimal"/>
      <w:lvlText w:val="%1"/>
      <w:lvlJc w:val="left"/>
      <w:pPr>
        <w:ind w:left="300" w:hanging="180"/>
      </w:pPr>
      <w:rPr>
        <w:rFonts w:ascii="Times New Roman" w:eastAsia="Times New Roman" w:hAnsi="Times New Roman" w:cs="Times New Roman" w:hint="default"/>
        <w:b/>
        <w:bCs/>
        <w:spacing w:val="-3"/>
        <w:w w:val="99"/>
        <w:sz w:val="24"/>
        <w:szCs w:val="24"/>
      </w:rPr>
    </w:lvl>
    <w:lvl w:ilvl="1" w:tplc="FEACD7B2">
      <w:numFmt w:val="bullet"/>
      <w:lvlText w:val=""/>
      <w:lvlJc w:val="left"/>
      <w:pPr>
        <w:ind w:left="840" w:hanging="360"/>
      </w:pPr>
      <w:rPr>
        <w:rFonts w:ascii="Symbol" w:eastAsia="Symbol" w:hAnsi="Symbol" w:cs="Symbol" w:hint="default"/>
        <w:w w:val="100"/>
        <w:sz w:val="24"/>
        <w:szCs w:val="24"/>
      </w:rPr>
    </w:lvl>
    <w:lvl w:ilvl="2" w:tplc="5DCCBFB6">
      <w:numFmt w:val="bullet"/>
      <w:lvlText w:val="•"/>
      <w:lvlJc w:val="left"/>
      <w:pPr>
        <w:ind w:left="1560" w:hanging="360"/>
      </w:pPr>
      <w:rPr>
        <w:rFonts w:hint="default"/>
      </w:rPr>
    </w:lvl>
    <w:lvl w:ilvl="3" w:tplc="5C76AAD2">
      <w:numFmt w:val="bullet"/>
      <w:lvlText w:val="•"/>
      <w:lvlJc w:val="left"/>
      <w:pPr>
        <w:ind w:left="3000" w:hanging="360"/>
      </w:pPr>
      <w:rPr>
        <w:rFonts w:hint="default"/>
      </w:rPr>
    </w:lvl>
    <w:lvl w:ilvl="4" w:tplc="D304C120">
      <w:numFmt w:val="bullet"/>
      <w:lvlText w:val="•"/>
      <w:lvlJc w:val="left"/>
      <w:pPr>
        <w:ind w:left="3940" w:hanging="360"/>
      </w:pPr>
      <w:rPr>
        <w:rFonts w:hint="default"/>
      </w:rPr>
    </w:lvl>
    <w:lvl w:ilvl="5" w:tplc="5F965C22">
      <w:numFmt w:val="bullet"/>
      <w:lvlText w:val="•"/>
      <w:lvlJc w:val="left"/>
      <w:pPr>
        <w:ind w:left="4880" w:hanging="360"/>
      </w:pPr>
      <w:rPr>
        <w:rFonts w:hint="default"/>
      </w:rPr>
    </w:lvl>
    <w:lvl w:ilvl="6" w:tplc="0FD234C8">
      <w:numFmt w:val="bullet"/>
      <w:lvlText w:val="•"/>
      <w:lvlJc w:val="left"/>
      <w:pPr>
        <w:ind w:left="5820" w:hanging="360"/>
      </w:pPr>
      <w:rPr>
        <w:rFonts w:hint="default"/>
      </w:rPr>
    </w:lvl>
    <w:lvl w:ilvl="7" w:tplc="40D82D3A">
      <w:numFmt w:val="bullet"/>
      <w:lvlText w:val="•"/>
      <w:lvlJc w:val="left"/>
      <w:pPr>
        <w:ind w:left="6760" w:hanging="360"/>
      </w:pPr>
      <w:rPr>
        <w:rFonts w:hint="default"/>
      </w:rPr>
    </w:lvl>
    <w:lvl w:ilvl="8" w:tplc="9454FA14">
      <w:numFmt w:val="bullet"/>
      <w:lvlText w:val="•"/>
      <w:lvlJc w:val="left"/>
      <w:pPr>
        <w:ind w:left="7700" w:hanging="360"/>
      </w:pPr>
      <w:rPr>
        <w:rFonts w:hint="default"/>
      </w:rPr>
    </w:lvl>
  </w:abstractNum>
  <w:abstractNum w:abstractNumId="22" w15:restartNumberingAfterBreak="0">
    <w:nsid w:val="22D152C8"/>
    <w:multiLevelType w:val="hybridMultilevel"/>
    <w:tmpl w:val="8442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DD62A9"/>
    <w:multiLevelType w:val="hybridMultilevel"/>
    <w:tmpl w:val="6DE211E4"/>
    <w:lvl w:ilvl="0" w:tplc="B07E5158">
      <w:numFmt w:val="bullet"/>
      <w:lvlText w:val=""/>
      <w:lvlJc w:val="left"/>
      <w:pPr>
        <w:ind w:left="840" w:hanging="360"/>
      </w:pPr>
      <w:rPr>
        <w:rFonts w:ascii="Symbol" w:eastAsia="Symbol" w:hAnsi="Symbol" w:cs="Symbol" w:hint="default"/>
        <w:w w:val="100"/>
        <w:sz w:val="24"/>
        <w:szCs w:val="24"/>
      </w:rPr>
    </w:lvl>
    <w:lvl w:ilvl="1" w:tplc="FBDCF17C">
      <w:numFmt w:val="bullet"/>
      <w:lvlText w:val="•"/>
      <w:lvlJc w:val="left"/>
      <w:pPr>
        <w:ind w:left="1702" w:hanging="360"/>
      </w:pPr>
      <w:rPr>
        <w:rFonts w:hint="default"/>
      </w:rPr>
    </w:lvl>
    <w:lvl w:ilvl="2" w:tplc="A3102672">
      <w:numFmt w:val="bullet"/>
      <w:lvlText w:val="•"/>
      <w:lvlJc w:val="left"/>
      <w:pPr>
        <w:ind w:left="2564" w:hanging="360"/>
      </w:pPr>
      <w:rPr>
        <w:rFonts w:hint="default"/>
      </w:rPr>
    </w:lvl>
    <w:lvl w:ilvl="3" w:tplc="5FB4FAC0">
      <w:numFmt w:val="bullet"/>
      <w:lvlText w:val="•"/>
      <w:lvlJc w:val="left"/>
      <w:pPr>
        <w:ind w:left="3426" w:hanging="360"/>
      </w:pPr>
      <w:rPr>
        <w:rFonts w:hint="default"/>
      </w:rPr>
    </w:lvl>
    <w:lvl w:ilvl="4" w:tplc="427C25B0">
      <w:numFmt w:val="bullet"/>
      <w:lvlText w:val="•"/>
      <w:lvlJc w:val="left"/>
      <w:pPr>
        <w:ind w:left="4288" w:hanging="360"/>
      </w:pPr>
      <w:rPr>
        <w:rFonts w:hint="default"/>
      </w:rPr>
    </w:lvl>
    <w:lvl w:ilvl="5" w:tplc="3B687912">
      <w:numFmt w:val="bullet"/>
      <w:lvlText w:val="•"/>
      <w:lvlJc w:val="left"/>
      <w:pPr>
        <w:ind w:left="5150" w:hanging="360"/>
      </w:pPr>
      <w:rPr>
        <w:rFonts w:hint="default"/>
      </w:rPr>
    </w:lvl>
    <w:lvl w:ilvl="6" w:tplc="29C48BC4">
      <w:numFmt w:val="bullet"/>
      <w:lvlText w:val="•"/>
      <w:lvlJc w:val="left"/>
      <w:pPr>
        <w:ind w:left="6012" w:hanging="360"/>
      </w:pPr>
      <w:rPr>
        <w:rFonts w:hint="default"/>
      </w:rPr>
    </w:lvl>
    <w:lvl w:ilvl="7" w:tplc="60C28BCC">
      <w:numFmt w:val="bullet"/>
      <w:lvlText w:val="•"/>
      <w:lvlJc w:val="left"/>
      <w:pPr>
        <w:ind w:left="6874" w:hanging="360"/>
      </w:pPr>
      <w:rPr>
        <w:rFonts w:hint="default"/>
      </w:rPr>
    </w:lvl>
    <w:lvl w:ilvl="8" w:tplc="B3D0A470">
      <w:numFmt w:val="bullet"/>
      <w:lvlText w:val="•"/>
      <w:lvlJc w:val="left"/>
      <w:pPr>
        <w:ind w:left="7736" w:hanging="360"/>
      </w:pPr>
      <w:rPr>
        <w:rFonts w:hint="default"/>
      </w:rPr>
    </w:lvl>
  </w:abstractNum>
  <w:abstractNum w:abstractNumId="24" w15:restartNumberingAfterBreak="0">
    <w:nsid w:val="2AE01D98"/>
    <w:multiLevelType w:val="hybridMultilevel"/>
    <w:tmpl w:val="3C529774"/>
    <w:lvl w:ilvl="0" w:tplc="0A165740">
      <w:numFmt w:val="bullet"/>
      <w:lvlText w:val=""/>
      <w:lvlJc w:val="left"/>
      <w:pPr>
        <w:ind w:left="1000" w:hanging="180"/>
      </w:pPr>
      <w:rPr>
        <w:rFonts w:ascii="Symbol" w:eastAsia="Symbol" w:hAnsi="Symbol" w:cs="Symbol" w:hint="default"/>
        <w:color w:val="0000FF"/>
        <w:w w:val="100"/>
        <w:sz w:val="24"/>
        <w:szCs w:val="24"/>
      </w:rPr>
    </w:lvl>
    <w:lvl w:ilvl="1" w:tplc="9E189B58">
      <w:numFmt w:val="bullet"/>
      <w:lvlText w:val="•"/>
      <w:lvlJc w:val="left"/>
      <w:pPr>
        <w:ind w:left="1852" w:hanging="180"/>
      </w:pPr>
      <w:rPr>
        <w:rFonts w:hint="default"/>
      </w:rPr>
    </w:lvl>
    <w:lvl w:ilvl="2" w:tplc="2CBA1FD4">
      <w:numFmt w:val="bullet"/>
      <w:lvlText w:val="•"/>
      <w:lvlJc w:val="left"/>
      <w:pPr>
        <w:ind w:left="2704" w:hanging="180"/>
      </w:pPr>
      <w:rPr>
        <w:rFonts w:hint="default"/>
      </w:rPr>
    </w:lvl>
    <w:lvl w:ilvl="3" w:tplc="909673FA">
      <w:numFmt w:val="bullet"/>
      <w:lvlText w:val="•"/>
      <w:lvlJc w:val="left"/>
      <w:pPr>
        <w:ind w:left="3556" w:hanging="180"/>
      </w:pPr>
      <w:rPr>
        <w:rFonts w:hint="default"/>
      </w:rPr>
    </w:lvl>
    <w:lvl w:ilvl="4" w:tplc="D68C48AA">
      <w:numFmt w:val="bullet"/>
      <w:lvlText w:val="•"/>
      <w:lvlJc w:val="left"/>
      <w:pPr>
        <w:ind w:left="4408" w:hanging="180"/>
      </w:pPr>
      <w:rPr>
        <w:rFonts w:hint="default"/>
      </w:rPr>
    </w:lvl>
    <w:lvl w:ilvl="5" w:tplc="38240BA8">
      <w:numFmt w:val="bullet"/>
      <w:lvlText w:val="•"/>
      <w:lvlJc w:val="left"/>
      <w:pPr>
        <w:ind w:left="5260" w:hanging="180"/>
      </w:pPr>
      <w:rPr>
        <w:rFonts w:hint="default"/>
      </w:rPr>
    </w:lvl>
    <w:lvl w:ilvl="6" w:tplc="6D549AC0">
      <w:numFmt w:val="bullet"/>
      <w:lvlText w:val="•"/>
      <w:lvlJc w:val="left"/>
      <w:pPr>
        <w:ind w:left="6112" w:hanging="180"/>
      </w:pPr>
      <w:rPr>
        <w:rFonts w:hint="default"/>
      </w:rPr>
    </w:lvl>
    <w:lvl w:ilvl="7" w:tplc="3FA63EBA">
      <w:numFmt w:val="bullet"/>
      <w:lvlText w:val="•"/>
      <w:lvlJc w:val="left"/>
      <w:pPr>
        <w:ind w:left="6964" w:hanging="180"/>
      </w:pPr>
      <w:rPr>
        <w:rFonts w:hint="default"/>
      </w:rPr>
    </w:lvl>
    <w:lvl w:ilvl="8" w:tplc="CC30DAFC">
      <w:numFmt w:val="bullet"/>
      <w:lvlText w:val="•"/>
      <w:lvlJc w:val="left"/>
      <w:pPr>
        <w:ind w:left="7816" w:hanging="180"/>
      </w:pPr>
      <w:rPr>
        <w:rFonts w:hint="default"/>
      </w:rPr>
    </w:lvl>
  </w:abstractNum>
  <w:abstractNum w:abstractNumId="25" w15:restartNumberingAfterBreak="0">
    <w:nsid w:val="2B965838"/>
    <w:multiLevelType w:val="hybridMultilevel"/>
    <w:tmpl w:val="49A465FC"/>
    <w:lvl w:ilvl="0" w:tplc="134A6326">
      <w:start w:val="4"/>
      <w:numFmt w:val="decimal"/>
      <w:lvlText w:val="%1."/>
      <w:lvlJc w:val="left"/>
      <w:pPr>
        <w:ind w:left="340" w:hanging="240"/>
      </w:pPr>
      <w:rPr>
        <w:rFonts w:ascii="Times New Roman" w:eastAsia="Times New Roman" w:hAnsi="Times New Roman" w:cs="Times New Roman" w:hint="default"/>
        <w:b/>
        <w:bCs/>
        <w:spacing w:val="-4"/>
        <w:w w:val="99"/>
        <w:sz w:val="24"/>
        <w:szCs w:val="24"/>
      </w:rPr>
    </w:lvl>
    <w:lvl w:ilvl="1" w:tplc="3AA065F6">
      <w:start w:val="1"/>
      <w:numFmt w:val="lowerLetter"/>
      <w:lvlText w:val="%2."/>
      <w:lvlJc w:val="left"/>
      <w:pPr>
        <w:ind w:left="820" w:hanging="360"/>
      </w:pPr>
      <w:rPr>
        <w:rFonts w:ascii="Times New Roman" w:eastAsia="Times New Roman" w:hAnsi="Times New Roman" w:cs="Times New Roman" w:hint="default"/>
        <w:spacing w:val="-3"/>
        <w:w w:val="99"/>
        <w:sz w:val="24"/>
        <w:szCs w:val="24"/>
      </w:rPr>
    </w:lvl>
    <w:lvl w:ilvl="2" w:tplc="111A7D32">
      <w:start w:val="1"/>
      <w:numFmt w:val="lowerRoman"/>
      <w:lvlText w:val="%3."/>
      <w:lvlJc w:val="left"/>
      <w:pPr>
        <w:ind w:left="1439" w:hanging="315"/>
        <w:jc w:val="right"/>
      </w:pPr>
      <w:rPr>
        <w:rFonts w:ascii="Times New Roman" w:eastAsia="Times New Roman" w:hAnsi="Times New Roman" w:cs="Times New Roman" w:hint="default"/>
        <w:spacing w:val="-4"/>
        <w:w w:val="99"/>
        <w:sz w:val="24"/>
        <w:szCs w:val="24"/>
      </w:rPr>
    </w:lvl>
    <w:lvl w:ilvl="3" w:tplc="7E563B26">
      <w:numFmt w:val="bullet"/>
      <w:lvlText w:val=""/>
      <w:lvlJc w:val="left"/>
      <w:pPr>
        <w:ind w:left="1720" w:hanging="180"/>
      </w:pPr>
      <w:rPr>
        <w:rFonts w:ascii="Symbol" w:eastAsia="Symbol" w:hAnsi="Symbol" w:cs="Symbol" w:hint="default"/>
        <w:color w:val="0000FF"/>
        <w:w w:val="100"/>
        <w:sz w:val="24"/>
        <w:szCs w:val="24"/>
      </w:rPr>
    </w:lvl>
    <w:lvl w:ilvl="4" w:tplc="9E50D942">
      <w:numFmt w:val="bullet"/>
      <w:lvlText w:val="•"/>
      <w:lvlJc w:val="left"/>
      <w:pPr>
        <w:ind w:left="2831" w:hanging="180"/>
      </w:pPr>
      <w:rPr>
        <w:rFonts w:hint="default"/>
      </w:rPr>
    </w:lvl>
    <w:lvl w:ilvl="5" w:tplc="4B0A52FA">
      <w:numFmt w:val="bullet"/>
      <w:lvlText w:val="•"/>
      <w:lvlJc w:val="left"/>
      <w:pPr>
        <w:ind w:left="3942" w:hanging="180"/>
      </w:pPr>
      <w:rPr>
        <w:rFonts w:hint="default"/>
      </w:rPr>
    </w:lvl>
    <w:lvl w:ilvl="6" w:tplc="D134596C">
      <w:numFmt w:val="bullet"/>
      <w:lvlText w:val="•"/>
      <w:lvlJc w:val="left"/>
      <w:pPr>
        <w:ind w:left="5054" w:hanging="180"/>
      </w:pPr>
      <w:rPr>
        <w:rFonts w:hint="default"/>
      </w:rPr>
    </w:lvl>
    <w:lvl w:ilvl="7" w:tplc="F182AE56">
      <w:numFmt w:val="bullet"/>
      <w:lvlText w:val="•"/>
      <w:lvlJc w:val="left"/>
      <w:pPr>
        <w:ind w:left="6165" w:hanging="180"/>
      </w:pPr>
      <w:rPr>
        <w:rFonts w:hint="default"/>
      </w:rPr>
    </w:lvl>
    <w:lvl w:ilvl="8" w:tplc="9B3A9AC2">
      <w:numFmt w:val="bullet"/>
      <w:lvlText w:val="•"/>
      <w:lvlJc w:val="left"/>
      <w:pPr>
        <w:ind w:left="7277" w:hanging="180"/>
      </w:pPr>
      <w:rPr>
        <w:rFonts w:hint="default"/>
      </w:rPr>
    </w:lvl>
  </w:abstractNum>
  <w:abstractNum w:abstractNumId="26" w15:restartNumberingAfterBreak="0">
    <w:nsid w:val="2C5B690A"/>
    <w:multiLevelType w:val="hybridMultilevel"/>
    <w:tmpl w:val="E9C26938"/>
    <w:lvl w:ilvl="0" w:tplc="272E8CFA">
      <w:numFmt w:val="bullet"/>
      <w:lvlText w:val=""/>
      <w:lvlJc w:val="left"/>
      <w:pPr>
        <w:ind w:left="820" w:hanging="360"/>
      </w:pPr>
      <w:rPr>
        <w:rFonts w:ascii="Symbol" w:eastAsia="Symbol" w:hAnsi="Symbol" w:cs="Symbol" w:hint="default"/>
        <w:w w:val="100"/>
        <w:sz w:val="24"/>
        <w:szCs w:val="24"/>
      </w:rPr>
    </w:lvl>
    <w:lvl w:ilvl="1" w:tplc="D556D4AC">
      <w:numFmt w:val="bullet"/>
      <w:lvlText w:val="•"/>
      <w:lvlJc w:val="left"/>
      <w:pPr>
        <w:ind w:left="1694" w:hanging="360"/>
      </w:pPr>
      <w:rPr>
        <w:rFonts w:hint="default"/>
      </w:rPr>
    </w:lvl>
    <w:lvl w:ilvl="2" w:tplc="568EFC96">
      <w:numFmt w:val="bullet"/>
      <w:lvlText w:val="•"/>
      <w:lvlJc w:val="left"/>
      <w:pPr>
        <w:ind w:left="2568" w:hanging="360"/>
      </w:pPr>
      <w:rPr>
        <w:rFonts w:hint="default"/>
      </w:rPr>
    </w:lvl>
    <w:lvl w:ilvl="3" w:tplc="B388E8DA">
      <w:numFmt w:val="bullet"/>
      <w:lvlText w:val="•"/>
      <w:lvlJc w:val="left"/>
      <w:pPr>
        <w:ind w:left="3442" w:hanging="360"/>
      </w:pPr>
      <w:rPr>
        <w:rFonts w:hint="default"/>
      </w:rPr>
    </w:lvl>
    <w:lvl w:ilvl="4" w:tplc="93C6A0F4">
      <w:numFmt w:val="bullet"/>
      <w:lvlText w:val="•"/>
      <w:lvlJc w:val="left"/>
      <w:pPr>
        <w:ind w:left="4316" w:hanging="360"/>
      </w:pPr>
      <w:rPr>
        <w:rFonts w:hint="default"/>
      </w:rPr>
    </w:lvl>
    <w:lvl w:ilvl="5" w:tplc="4086EA0C">
      <w:numFmt w:val="bullet"/>
      <w:lvlText w:val="•"/>
      <w:lvlJc w:val="left"/>
      <w:pPr>
        <w:ind w:left="5190" w:hanging="360"/>
      </w:pPr>
      <w:rPr>
        <w:rFonts w:hint="default"/>
      </w:rPr>
    </w:lvl>
    <w:lvl w:ilvl="6" w:tplc="4DD8D48A">
      <w:numFmt w:val="bullet"/>
      <w:lvlText w:val="•"/>
      <w:lvlJc w:val="left"/>
      <w:pPr>
        <w:ind w:left="6064" w:hanging="360"/>
      </w:pPr>
      <w:rPr>
        <w:rFonts w:hint="default"/>
      </w:rPr>
    </w:lvl>
    <w:lvl w:ilvl="7" w:tplc="3DF40264">
      <w:numFmt w:val="bullet"/>
      <w:lvlText w:val="•"/>
      <w:lvlJc w:val="left"/>
      <w:pPr>
        <w:ind w:left="6938" w:hanging="360"/>
      </w:pPr>
      <w:rPr>
        <w:rFonts w:hint="default"/>
      </w:rPr>
    </w:lvl>
    <w:lvl w:ilvl="8" w:tplc="21F4FA0C">
      <w:numFmt w:val="bullet"/>
      <w:lvlText w:val="•"/>
      <w:lvlJc w:val="left"/>
      <w:pPr>
        <w:ind w:left="7812" w:hanging="360"/>
      </w:pPr>
      <w:rPr>
        <w:rFonts w:hint="default"/>
      </w:rPr>
    </w:lvl>
  </w:abstractNum>
  <w:abstractNum w:abstractNumId="27" w15:restartNumberingAfterBreak="0">
    <w:nsid w:val="2E786B97"/>
    <w:multiLevelType w:val="hybridMultilevel"/>
    <w:tmpl w:val="503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447F53"/>
    <w:multiLevelType w:val="hybridMultilevel"/>
    <w:tmpl w:val="1D70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BD719C"/>
    <w:multiLevelType w:val="hybridMultilevel"/>
    <w:tmpl w:val="7D76973E"/>
    <w:lvl w:ilvl="0" w:tplc="B9D833B0">
      <w:numFmt w:val="bullet"/>
      <w:lvlText w:val=""/>
      <w:lvlJc w:val="left"/>
      <w:pPr>
        <w:ind w:left="1000" w:hanging="180"/>
      </w:pPr>
      <w:rPr>
        <w:rFonts w:ascii="Symbol" w:eastAsia="Symbol" w:hAnsi="Symbol" w:cs="Symbol" w:hint="default"/>
        <w:color w:val="0000FF"/>
        <w:w w:val="100"/>
        <w:sz w:val="24"/>
        <w:szCs w:val="24"/>
      </w:rPr>
    </w:lvl>
    <w:lvl w:ilvl="1" w:tplc="37AC2342">
      <w:numFmt w:val="bullet"/>
      <w:lvlText w:val="•"/>
      <w:lvlJc w:val="left"/>
      <w:pPr>
        <w:ind w:left="1852" w:hanging="180"/>
      </w:pPr>
      <w:rPr>
        <w:rFonts w:hint="default"/>
      </w:rPr>
    </w:lvl>
    <w:lvl w:ilvl="2" w:tplc="247E72A6">
      <w:numFmt w:val="bullet"/>
      <w:lvlText w:val="•"/>
      <w:lvlJc w:val="left"/>
      <w:pPr>
        <w:ind w:left="2704" w:hanging="180"/>
      </w:pPr>
      <w:rPr>
        <w:rFonts w:hint="default"/>
      </w:rPr>
    </w:lvl>
    <w:lvl w:ilvl="3" w:tplc="B5A03448">
      <w:numFmt w:val="bullet"/>
      <w:lvlText w:val="•"/>
      <w:lvlJc w:val="left"/>
      <w:pPr>
        <w:ind w:left="3556" w:hanging="180"/>
      </w:pPr>
      <w:rPr>
        <w:rFonts w:hint="default"/>
      </w:rPr>
    </w:lvl>
    <w:lvl w:ilvl="4" w:tplc="0A909554">
      <w:numFmt w:val="bullet"/>
      <w:lvlText w:val="•"/>
      <w:lvlJc w:val="left"/>
      <w:pPr>
        <w:ind w:left="4408" w:hanging="180"/>
      </w:pPr>
      <w:rPr>
        <w:rFonts w:hint="default"/>
      </w:rPr>
    </w:lvl>
    <w:lvl w:ilvl="5" w:tplc="281AF100">
      <w:numFmt w:val="bullet"/>
      <w:lvlText w:val="•"/>
      <w:lvlJc w:val="left"/>
      <w:pPr>
        <w:ind w:left="5260" w:hanging="180"/>
      </w:pPr>
      <w:rPr>
        <w:rFonts w:hint="default"/>
      </w:rPr>
    </w:lvl>
    <w:lvl w:ilvl="6" w:tplc="31EA68AE">
      <w:numFmt w:val="bullet"/>
      <w:lvlText w:val="•"/>
      <w:lvlJc w:val="left"/>
      <w:pPr>
        <w:ind w:left="6112" w:hanging="180"/>
      </w:pPr>
      <w:rPr>
        <w:rFonts w:hint="default"/>
      </w:rPr>
    </w:lvl>
    <w:lvl w:ilvl="7" w:tplc="767297DE">
      <w:numFmt w:val="bullet"/>
      <w:lvlText w:val="•"/>
      <w:lvlJc w:val="left"/>
      <w:pPr>
        <w:ind w:left="6964" w:hanging="180"/>
      </w:pPr>
      <w:rPr>
        <w:rFonts w:hint="default"/>
      </w:rPr>
    </w:lvl>
    <w:lvl w:ilvl="8" w:tplc="8EFAADAC">
      <w:numFmt w:val="bullet"/>
      <w:lvlText w:val="•"/>
      <w:lvlJc w:val="left"/>
      <w:pPr>
        <w:ind w:left="7816" w:hanging="180"/>
      </w:pPr>
      <w:rPr>
        <w:rFonts w:hint="default"/>
      </w:rPr>
    </w:lvl>
  </w:abstractNum>
  <w:abstractNum w:abstractNumId="30" w15:restartNumberingAfterBreak="0">
    <w:nsid w:val="37410545"/>
    <w:multiLevelType w:val="hybridMultilevel"/>
    <w:tmpl w:val="B69E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B60F25"/>
    <w:multiLevelType w:val="hybridMultilevel"/>
    <w:tmpl w:val="86F8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077B9A"/>
    <w:multiLevelType w:val="hybridMultilevel"/>
    <w:tmpl w:val="409897C4"/>
    <w:lvl w:ilvl="0" w:tplc="DA92B296">
      <w:start w:val="1"/>
      <w:numFmt w:val="upperLetter"/>
      <w:lvlText w:val="%1)"/>
      <w:lvlJc w:val="left"/>
      <w:pPr>
        <w:ind w:left="1517" w:hanging="360"/>
        <w:jc w:val="right"/>
      </w:pPr>
      <w:rPr>
        <w:rFonts w:ascii="Times New Roman" w:eastAsia="Times New Roman" w:hAnsi="Times New Roman" w:cs="Times New Roman" w:hint="default"/>
        <w:b/>
        <w:bCs/>
        <w:spacing w:val="-1"/>
        <w:w w:val="99"/>
        <w:sz w:val="24"/>
        <w:szCs w:val="24"/>
      </w:rPr>
    </w:lvl>
    <w:lvl w:ilvl="1" w:tplc="9DE85702">
      <w:numFmt w:val="bullet"/>
      <w:lvlText w:val="•"/>
      <w:lvlJc w:val="left"/>
      <w:pPr>
        <w:ind w:left="2319" w:hanging="360"/>
      </w:pPr>
      <w:rPr>
        <w:rFonts w:hint="default"/>
      </w:rPr>
    </w:lvl>
    <w:lvl w:ilvl="2" w:tplc="5BA8C226">
      <w:numFmt w:val="bullet"/>
      <w:lvlText w:val="•"/>
      <w:lvlJc w:val="left"/>
      <w:pPr>
        <w:ind w:left="3121" w:hanging="360"/>
      </w:pPr>
      <w:rPr>
        <w:rFonts w:hint="default"/>
      </w:rPr>
    </w:lvl>
    <w:lvl w:ilvl="3" w:tplc="C48CCE6C">
      <w:numFmt w:val="bullet"/>
      <w:lvlText w:val="•"/>
      <w:lvlJc w:val="left"/>
      <w:pPr>
        <w:ind w:left="3923" w:hanging="360"/>
      </w:pPr>
      <w:rPr>
        <w:rFonts w:hint="default"/>
      </w:rPr>
    </w:lvl>
    <w:lvl w:ilvl="4" w:tplc="B40CB7E6">
      <w:numFmt w:val="bullet"/>
      <w:lvlText w:val="•"/>
      <w:lvlJc w:val="left"/>
      <w:pPr>
        <w:ind w:left="4725" w:hanging="360"/>
      </w:pPr>
      <w:rPr>
        <w:rFonts w:hint="default"/>
      </w:rPr>
    </w:lvl>
    <w:lvl w:ilvl="5" w:tplc="6FC8EA4A">
      <w:numFmt w:val="bullet"/>
      <w:lvlText w:val="•"/>
      <w:lvlJc w:val="left"/>
      <w:pPr>
        <w:ind w:left="5527" w:hanging="360"/>
      </w:pPr>
      <w:rPr>
        <w:rFonts w:hint="default"/>
      </w:rPr>
    </w:lvl>
    <w:lvl w:ilvl="6" w:tplc="9F889C5E">
      <w:numFmt w:val="bullet"/>
      <w:lvlText w:val="•"/>
      <w:lvlJc w:val="left"/>
      <w:pPr>
        <w:ind w:left="6329" w:hanging="360"/>
      </w:pPr>
      <w:rPr>
        <w:rFonts w:hint="default"/>
      </w:rPr>
    </w:lvl>
    <w:lvl w:ilvl="7" w:tplc="4E28DA66">
      <w:numFmt w:val="bullet"/>
      <w:lvlText w:val="•"/>
      <w:lvlJc w:val="left"/>
      <w:pPr>
        <w:ind w:left="7131" w:hanging="360"/>
      </w:pPr>
      <w:rPr>
        <w:rFonts w:hint="default"/>
      </w:rPr>
    </w:lvl>
    <w:lvl w:ilvl="8" w:tplc="F61C57FE">
      <w:numFmt w:val="bullet"/>
      <w:lvlText w:val="•"/>
      <w:lvlJc w:val="left"/>
      <w:pPr>
        <w:ind w:left="7933" w:hanging="360"/>
      </w:pPr>
      <w:rPr>
        <w:rFonts w:hint="default"/>
      </w:rPr>
    </w:lvl>
  </w:abstractNum>
  <w:abstractNum w:abstractNumId="33" w15:restartNumberingAfterBreak="0">
    <w:nsid w:val="3B2A6FA1"/>
    <w:multiLevelType w:val="hybridMultilevel"/>
    <w:tmpl w:val="7AEE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352383"/>
    <w:multiLevelType w:val="hybridMultilevel"/>
    <w:tmpl w:val="4A725168"/>
    <w:lvl w:ilvl="0" w:tplc="025E22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A70E73"/>
    <w:multiLevelType w:val="hybridMultilevel"/>
    <w:tmpl w:val="21262800"/>
    <w:lvl w:ilvl="0" w:tplc="EF9AAEEA">
      <w:start w:val="1"/>
      <w:numFmt w:val="decimal"/>
      <w:lvlText w:val="%1"/>
      <w:lvlJc w:val="left"/>
      <w:pPr>
        <w:ind w:left="300" w:hanging="180"/>
      </w:pPr>
      <w:rPr>
        <w:rFonts w:ascii="Times New Roman" w:eastAsia="Times New Roman" w:hAnsi="Times New Roman" w:cs="Times New Roman" w:hint="default"/>
        <w:b/>
        <w:bCs/>
        <w:spacing w:val="-3"/>
        <w:w w:val="99"/>
        <w:sz w:val="24"/>
        <w:szCs w:val="24"/>
      </w:rPr>
    </w:lvl>
    <w:lvl w:ilvl="1" w:tplc="E0D85924">
      <w:numFmt w:val="bullet"/>
      <w:lvlText w:val=""/>
      <w:lvlJc w:val="left"/>
      <w:pPr>
        <w:ind w:left="840" w:hanging="360"/>
      </w:pPr>
      <w:rPr>
        <w:rFonts w:ascii="Symbol" w:eastAsia="Symbol" w:hAnsi="Symbol" w:cs="Symbol" w:hint="default"/>
        <w:w w:val="100"/>
        <w:sz w:val="24"/>
        <w:szCs w:val="24"/>
      </w:rPr>
    </w:lvl>
    <w:lvl w:ilvl="2" w:tplc="2D1CF19A">
      <w:numFmt w:val="bullet"/>
      <w:lvlText w:val="•"/>
      <w:lvlJc w:val="left"/>
      <w:pPr>
        <w:ind w:left="1797" w:hanging="360"/>
      </w:pPr>
      <w:rPr>
        <w:rFonts w:hint="default"/>
      </w:rPr>
    </w:lvl>
    <w:lvl w:ilvl="3" w:tplc="4936058E">
      <w:numFmt w:val="bullet"/>
      <w:lvlText w:val="•"/>
      <w:lvlJc w:val="left"/>
      <w:pPr>
        <w:ind w:left="2755" w:hanging="360"/>
      </w:pPr>
      <w:rPr>
        <w:rFonts w:hint="default"/>
      </w:rPr>
    </w:lvl>
    <w:lvl w:ilvl="4" w:tplc="61DCD4E2">
      <w:numFmt w:val="bullet"/>
      <w:lvlText w:val="•"/>
      <w:lvlJc w:val="left"/>
      <w:pPr>
        <w:ind w:left="3713" w:hanging="360"/>
      </w:pPr>
      <w:rPr>
        <w:rFonts w:hint="default"/>
      </w:rPr>
    </w:lvl>
    <w:lvl w:ilvl="5" w:tplc="8C58838C">
      <w:numFmt w:val="bullet"/>
      <w:lvlText w:val="•"/>
      <w:lvlJc w:val="left"/>
      <w:pPr>
        <w:ind w:left="4671" w:hanging="360"/>
      </w:pPr>
      <w:rPr>
        <w:rFonts w:hint="default"/>
      </w:rPr>
    </w:lvl>
    <w:lvl w:ilvl="6" w:tplc="0100C40A">
      <w:numFmt w:val="bullet"/>
      <w:lvlText w:val="•"/>
      <w:lvlJc w:val="left"/>
      <w:pPr>
        <w:ind w:left="5628" w:hanging="360"/>
      </w:pPr>
      <w:rPr>
        <w:rFonts w:hint="default"/>
      </w:rPr>
    </w:lvl>
    <w:lvl w:ilvl="7" w:tplc="37FE8206">
      <w:numFmt w:val="bullet"/>
      <w:lvlText w:val="•"/>
      <w:lvlJc w:val="left"/>
      <w:pPr>
        <w:ind w:left="6586" w:hanging="360"/>
      </w:pPr>
      <w:rPr>
        <w:rFonts w:hint="default"/>
      </w:rPr>
    </w:lvl>
    <w:lvl w:ilvl="8" w:tplc="88C69F9E">
      <w:numFmt w:val="bullet"/>
      <w:lvlText w:val="•"/>
      <w:lvlJc w:val="left"/>
      <w:pPr>
        <w:ind w:left="7544" w:hanging="360"/>
      </w:pPr>
      <w:rPr>
        <w:rFonts w:hint="default"/>
      </w:rPr>
    </w:lvl>
  </w:abstractNum>
  <w:abstractNum w:abstractNumId="36" w15:restartNumberingAfterBreak="0">
    <w:nsid w:val="460E5C40"/>
    <w:multiLevelType w:val="hybridMultilevel"/>
    <w:tmpl w:val="A1969D80"/>
    <w:lvl w:ilvl="0" w:tplc="CDDE7D18">
      <w:numFmt w:val="bullet"/>
      <w:lvlText w:val=""/>
      <w:lvlJc w:val="left"/>
      <w:pPr>
        <w:ind w:left="630" w:hanging="180"/>
      </w:pPr>
      <w:rPr>
        <w:rFonts w:ascii="Symbol" w:eastAsia="Symbol" w:hAnsi="Symbol" w:cs="Symbol" w:hint="default"/>
        <w:color w:val="0000FF"/>
        <w:w w:val="100"/>
        <w:sz w:val="24"/>
        <w:szCs w:val="24"/>
      </w:rPr>
    </w:lvl>
    <w:lvl w:ilvl="1" w:tplc="7F766822">
      <w:numFmt w:val="bullet"/>
      <w:lvlText w:val="•"/>
      <w:lvlJc w:val="left"/>
      <w:pPr>
        <w:ind w:left="1528" w:hanging="180"/>
      </w:pPr>
      <w:rPr>
        <w:rFonts w:hint="default"/>
      </w:rPr>
    </w:lvl>
    <w:lvl w:ilvl="2" w:tplc="5F2453FC">
      <w:numFmt w:val="bullet"/>
      <w:lvlText w:val="•"/>
      <w:lvlJc w:val="left"/>
      <w:pPr>
        <w:ind w:left="2416" w:hanging="180"/>
      </w:pPr>
      <w:rPr>
        <w:rFonts w:hint="default"/>
      </w:rPr>
    </w:lvl>
    <w:lvl w:ilvl="3" w:tplc="3CCE1E4A">
      <w:numFmt w:val="bullet"/>
      <w:lvlText w:val="•"/>
      <w:lvlJc w:val="left"/>
      <w:pPr>
        <w:ind w:left="3304" w:hanging="180"/>
      </w:pPr>
      <w:rPr>
        <w:rFonts w:hint="default"/>
      </w:rPr>
    </w:lvl>
    <w:lvl w:ilvl="4" w:tplc="3C3C32CC">
      <w:numFmt w:val="bullet"/>
      <w:lvlText w:val="•"/>
      <w:lvlJc w:val="left"/>
      <w:pPr>
        <w:ind w:left="4192" w:hanging="180"/>
      </w:pPr>
      <w:rPr>
        <w:rFonts w:hint="default"/>
      </w:rPr>
    </w:lvl>
    <w:lvl w:ilvl="5" w:tplc="4008BC64">
      <w:numFmt w:val="bullet"/>
      <w:lvlText w:val="•"/>
      <w:lvlJc w:val="left"/>
      <w:pPr>
        <w:ind w:left="5080" w:hanging="180"/>
      </w:pPr>
      <w:rPr>
        <w:rFonts w:hint="default"/>
      </w:rPr>
    </w:lvl>
    <w:lvl w:ilvl="6" w:tplc="EAC87C04">
      <w:numFmt w:val="bullet"/>
      <w:lvlText w:val="•"/>
      <w:lvlJc w:val="left"/>
      <w:pPr>
        <w:ind w:left="5968" w:hanging="180"/>
      </w:pPr>
      <w:rPr>
        <w:rFonts w:hint="default"/>
      </w:rPr>
    </w:lvl>
    <w:lvl w:ilvl="7" w:tplc="1278EADC">
      <w:numFmt w:val="bullet"/>
      <w:lvlText w:val="•"/>
      <w:lvlJc w:val="left"/>
      <w:pPr>
        <w:ind w:left="6856" w:hanging="180"/>
      </w:pPr>
      <w:rPr>
        <w:rFonts w:hint="default"/>
      </w:rPr>
    </w:lvl>
    <w:lvl w:ilvl="8" w:tplc="B8A08186">
      <w:numFmt w:val="bullet"/>
      <w:lvlText w:val="•"/>
      <w:lvlJc w:val="left"/>
      <w:pPr>
        <w:ind w:left="7744" w:hanging="180"/>
      </w:pPr>
      <w:rPr>
        <w:rFonts w:hint="default"/>
      </w:rPr>
    </w:lvl>
  </w:abstractNum>
  <w:abstractNum w:abstractNumId="37" w15:restartNumberingAfterBreak="0">
    <w:nsid w:val="46683688"/>
    <w:multiLevelType w:val="hybridMultilevel"/>
    <w:tmpl w:val="6C8499D4"/>
    <w:lvl w:ilvl="0" w:tplc="C3DED5DA">
      <w:numFmt w:val="bullet"/>
      <w:lvlText w:val=""/>
      <w:lvlJc w:val="left"/>
      <w:pPr>
        <w:ind w:left="820" w:hanging="360"/>
      </w:pPr>
      <w:rPr>
        <w:rFonts w:ascii="Symbol" w:eastAsia="Symbol" w:hAnsi="Symbol" w:cs="Symbol" w:hint="default"/>
        <w:w w:val="100"/>
        <w:sz w:val="24"/>
        <w:szCs w:val="24"/>
      </w:rPr>
    </w:lvl>
    <w:lvl w:ilvl="1" w:tplc="B7246CD4">
      <w:numFmt w:val="bullet"/>
      <w:lvlText w:val="•"/>
      <w:lvlJc w:val="left"/>
      <w:pPr>
        <w:ind w:left="1694" w:hanging="360"/>
      </w:pPr>
      <w:rPr>
        <w:rFonts w:hint="default"/>
      </w:rPr>
    </w:lvl>
    <w:lvl w:ilvl="2" w:tplc="9B185F02">
      <w:numFmt w:val="bullet"/>
      <w:lvlText w:val="•"/>
      <w:lvlJc w:val="left"/>
      <w:pPr>
        <w:ind w:left="2568" w:hanging="360"/>
      </w:pPr>
      <w:rPr>
        <w:rFonts w:hint="default"/>
      </w:rPr>
    </w:lvl>
    <w:lvl w:ilvl="3" w:tplc="3C3E9442">
      <w:numFmt w:val="bullet"/>
      <w:lvlText w:val="•"/>
      <w:lvlJc w:val="left"/>
      <w:pPr>
        <w:ind w:left="3442" w:hanging="360"/>
      </w:pPr>
      <w:rPr>
        <w:rFonts w:hint="default"/>
      </w:rPr>
    </w:lvl>
    <w:lvl w:ilvl="4" w:tplc="4344F264">
      <w:numFmt w:val="bullet"/>
      <w:lvlText w:val="•"/>
      <w:lvlJc w:val="left"/>
      <w:pPr>
        <w:ind w:left="4316" w:hanging="360"/>
      </w:pPr>
      <w:rPr>
        <w:rFonts w:hint="default"/>
      </w:rPr>
    </w:lvl>
    <w:lvl w:ilvl="5" w:tplc="6658C2BE">
      <w:numFmt w:val="bullet"/>
      <w:lvlText w:val="•"/>
      <w:lvlJc w:val="left"/>
      <w:pPr>
        <w:ind w:left="5190" w:hanging="360"/>
      </w:pPr>
      <w:rPr>
        <w:rFonts w:hint="default"/>
      </w:rPr>
    </w:lvl>
    <w:lvl w:ilvl="6" w:tplc="A20C58B8">
      <w:numFmt w:val="bullet"/>
      <w:lvlText w:val="•"/>
      <w:lvlJc w:val="left"/>
      <w:pPr>
        <w:ind w:left="6064" w:hanging="360"/>
      </w:pPr>
      <w:rPr>
        <w:rFonts w:hint="default"/>
      </w:rPr>
    </w:lvl>
    <w:lvl w:ilvl="7" w:tplc="0CAC6838">
      <w:numFmt w:val="bullet"/>
      <w:lvlText w:val="•"/>
      <w:lvlJc w:val="left"/>
      <w:pPr>
        <w:ind w:left="6938" w:hanging="360"/>
      </w:pPr>
      <w:rPr>
        <w:rFonts w:hint="default"/>
      </w:rPr>
    </w:lvl>
    <w:lvl w:ilvl="8" w:tplc="B4081E64">
      <w:numFmt w:val="bullet"/>
      <w:lvlText w:val="•"/>
      <w:lvlJc w:val="left"/>
      <w:pPr>
        <w:ind w:left="7812" w:hanging="360"/>
      </w:pPr>
      <w:rPr>
        <w:rFonts w:hint="default"/>
      </w:rPr>
    </w:lvl>
  </w:abstractNum>
  <w:abstractNum w:abstractNumId="38" w15:restartNumberingAfterBreak="0">
    <w:nsid w:val="46BA16C1"/>
    <w:multiLevelType w:val="hybridMultilevel"/>
    <w:tmpl w:val="4FC2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2775D4"/>
    <w:multiLevelType w:val="hybridMultilevel"/>
    <w:tmpl w:val="ACB0611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615EDD00">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9C1A85"/>
    <w:multiLevelType w:val="hybridMultilevel"/>
    <w:tmpl w:val="2618AC1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1" w15:restartNumberingAfterBreak="0">
    <w:nsid w:val="4C226696"/>
    <w:multiLevelType w:val="hybridMultilevel"/>
    <w:tmpl w:val="C0449850"/>
    <w:lvl w:ilvl="0" w:tplc="9CBAF288">
      <w:numFmt w:val="bullet"/>
      <w:lvlText w:val=""/>
      <w:lvlJc w:val="left"/>
      <w:pPr>
        <w:ind w:left="820" w:hanging="360"/>
      </w:pPr>
      <w:rPr>
        <w:rFonts w:ascii="Symbol" w:eastAsia="Symbol" w:hAnsi="Symbol" w:cs="Symbol" w:hint="default"/>
        <w:w w:val="100"/>
        <w:sz w:val="24"/>
        <w:szCs w:val="24"/>
      </w:rPr>
    </w:lvl>
    <w:lvl w:ilvl="1" w:tplc="D20230BA">
      <w:numFmt w:val="bullet"/>
      <w:lvlText w:val="•"/>
      <w:lvlJc w:val="left"/>
      <w:pPr>
        <w:ind w:left="1670" w:hanging="360"/>
      </w:pPr>
      <w:rPr>
        <w:rFonts w:hint="default"/>
      </w:rPr>
    </w:lvl>
    <w:lvl w:ilvl="2" w:tplc="BC2460CC">
      <w:numFmt w:val="bullet"/>
      <w:lvlText w:val="•"/>
      <w:lvlJc w:val="left"/>
      <w:pPr>
        <w:ind w:left="2520" w:hanging="360"/>
      </w:pPr>
      <w:rPr>
        <w:rFonts w:hint="default"/>
      </w:rPr>
    </w:lvl>
    <w:lvl w:ilvl="3" w:tplc="10BEC768">
      <w:numFmt w:val="bullet"/>
      <w:lvlText w:val="•"/>
      <w:lvlJc w:val="left"/>
      <w:pPr>
        <w:ind w:left="3370" w:hanging="360"/>
      </w:pPr>
      <w:rPr>
        <w:rFonts w:hint="default"/>
      </w:rPr>
    </w:lvl>
    <w:lvl w:ilvl="4" w:tplc="67023300">
      <w:numFmt w:val="bullet"/>
      <w:lvlText w:val="•"/>
      <w:lvlJc w:val="left"/>
      <w:pPr>
        <w:ind w:left="4220" w:hanging="360"/>
      </w:pPr>
      <w:rPr>
        <w:rFonts w:hint="default"/>
      </w:rPr>
    </w:lvl>
    <w:lvl w:ilvl="5" w:tplc="002292E8">
      <w:numFmt w:val="bullet"/>
      <w:lvlText w:val="•"/>
      <w:lvlJc w:val="left"/>
      <w:pPr>
        <w:ind w:left="5070" w:hanging="360"/>
      </w:pPr>
      <w:rPr>
        <w:rFonts w:hint="default"/>
      </w:rPr>
    </w:lvl>
    <w:lvl w:ilvl="6" w:tplc="7068A324">
      <w:numFmt w:val="bullet"/>
      <w:lvlText w:val="•"/>
      <w:lvlJc w:val="left"/>
      <w:pPr>
        <w:ind w:left="5920" w:hanging="360"/>
      </w:pPr>
      <w:rPr>
        <w:rFonts w:hint="default"/>
      </w:rPr>
    </w:lvl>
    <w:lvl w:ilvl="7" w:tplc="4AAC4076">
      <w:numFmt w:val="bullet"/>
      <w:lvlText w:val="•"/>
      <w:lvlJc w:val="left"/>
      <w:pPr>
        <w:ind w:left="6770" w:hanging="360"/>
      </w:pPr>
      <w:rPr>
        <w:rFonts w:hint="default"/>
      </w:rPr>
    </w:lvl>
    <w:lvl w:ilvl="8" w:tplc="4C1E87AE">
      <w:numFmt w:val="bullet"/>
      <w:lvlText w:val="•"/>
      <w:lvlJc w:val="left"/>
      <w:pPr>
        <w:ind w:left="7620" w:hanging="360"/>
      </w:pPr>
      <w:rPr>
        <w:rFonts w:hint="default"/>
      </w:rPr>
    </w:lvl>
  </w:abstractNum>
  <w:abstractNum w:abstractNumId="42" w15:restartNumberingAfterBreak="0">
    <w:nsid w:val="52B23BFE"/>
    <w:multiLevelType w:val="hybridMultilevel"/>
    <w:tmpl w:val="EFC2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9F04DE"/>
    <w:multiLevelType w:val="hybridMultilevel"/>
    <w:tmpl w:val="91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AF7A5D"/>
    <w:multiLevelType w:val="hybridMultilevel"/>
    <w:tmpl w:val="0C903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D66762"/>
    <w:multiLevelType w:val="hybridMultilevel"/>
    <w:tmpl w:val="BD40CDA0"/>
    <w:lvl w:ilvl="0" w:tplc="FA842B62">
      <w:numFmt w:val="bullet"/>
      <w:lvlText w:val=""/>
      <w:lvlJc w:val="left"/>
      <w:pPr>
        <w:ind w:left="820" w:hanging="360"/>
      </w:pPr>
      <w:rPr>
        <w:rFonts w:ascii="Symbol" w:eastAsia="Symbol" w:hAnsi="Symbol" w:cs="Symbol" w:hint="default"/>
        <w:w w:val="100"/>
        <w:sz w:val="24"/>
        <w:szCs w:val="24"/>
      </w:rPr>
    </w:lvl>
    <w:lvl w:ilvl="1" w:tplc="BA909732">
      <w:numFmt w:val="bullet"/>
      <w:lvlText w:val="•"/>
      <w:lvlJc w:val="left"/>
      <w:pPr>
        <w:ind w:left="1670" w:hanging="360"/>
      </w:pPr>
      <w:rPr>
        <w:rFonts w:hint="default"/>
      </w:rPr>
    </w:lvl>
    <w:lvl w:ilvl="2" w:tplc="DE2E4CBA">
      <w:numFmt w:val="bullet"/>
      <w:lvlText w:val="•"/>
      <w:lvlJc w:val="left"/>
      <w:pPr>
        <w:ind w:left="2520" w:hanging="360"/>
      </w:pPr>
      <w:rPr>
        <w:rFonts w:hint="default"/>
      </w:rPr>
    </w:lvl>
    <w:lvl w:ilvl="3" w:tplc="E65876BE">
      <w:numFmt w:val="bullet"/>
      <w:lvlText w:val="•"/>
      <w:lvlJc w:val="left"/>
      <w:pPr>
        <w:ind w:left="3370" w:hanging="360"/>
      </w:pPr>
      <w:rPr>
        <w:rFonts w:hint="default"/>
      </w:rPr>
    </w:lvl>
    <w:lvl w:ilvl="4" w:tplc="DAD252EC">
      <w:numFmt w:val="bullet"/>
      <w:lvlText w:val="•"/>
      <w:lvlJc w:val="left"/>
      <w:pPr>
        <w:ind w:left="4220" w:hanging="360"/>
      </w:pPr>
      <w:rPr>
        <w:rFonts w:hint="default"/>
      </w:rPr>
    </w:lvl>
    <w:lvl w:ilvl="5" w:tplc="8530F2FA">
      <w:numFmt w:val="bullet"/>
      <w:lvlText w:val="•"/>
      <w:lvlJc w:val="left"/>
      <w:pPr>
        <w:ind w:left="5070" w:hanging="360"/>
      </w:pPr>
      <w:rPr>
        <w:rFonts w:hint="default"/>
      </w:rPr>
    </w:lvl>
    <w:lvl w:ilvl="6" w:tplc="06EA8A18">
      <w:numFmt w:val="bullet"/>
      <w:lvlText w:val="•"/>
      <w:lvlJc w:val="left"/>
      <w:pPr>
        <w:ind w:left="5920" w:hanging="360"/>
      </w:pPr>
      <w:rPr>
        <w:rFonts w:hint="default"/>
      </w:rPr>
    </w:lvl>
    <w:lvl w:ilvl="7" w:tplc="2A380680">
      <w:numFmt w:val="bullet"/>
      <w:lvlText w:val="•"/>
      <w:lvlJc w:val="left"/>
      <w:pPr>
        <w:ind w:left="6770" w:hanging="360"/>
      </w:pPr>
      <w:rPr>
        <w:rFonts w:hint="default"/>
      </w:rPr>
    </w:lvl>
    <w:lvl w:ilvl="8" w:tplc="C4C8D214">
      <w:numFmt w:val="bullet"/>
      <w:lvlText w:val="•"/>
      <w:lvlJc w:val="left"/>
      <w:pPr>
        <w:ind w:left="7620" w:hanging="360"/>
      </w:pPr>
      <w:rPr>
        <w:rFonts w:hint="default"/>
      </w:rPr>
    </w:lvl>
  </w:abstractNum>
  <w:abstractNum w:abstractNumId="46" w15:restartNumberingAfterBreak="0">
    <w:nsid w:val="61A70B9F"/>
    <w:multiLevelType w:val="hybridMultilevel"/>
    <w:tmpl w:val="E5A68FFC"/>
    <w:lvl w:ilvl="0" w:tplc="61E0593C">
      <w:numFmt w:val="bullet"/>
      <w:lvlText w:val=""/>
      <w:lvlJc w:val="left"/>
      <w:pPr>
        <w:ind w:left="820" w:hanging="360"/>
      </w:pPr>
      <w:rPr>
        <w:rFonts w:ascii="Symbol" w:eastAsia="Symbol" w:hAnsi="Symbol" w:cs="Symbol" w:hint="default"/>
        <w:w w:val="100"/>
        <w:sz w:val="24"/>
        <w:szCs w:val="24"/>
      </w:rPr>
    </w:lvl>
    <w:lvl w:ilvl="1" w:tplc="BA7CC0CE">
      <w:numFmt w:val="bullet"/>
      <w:lvlText w:val=""/>
      <w:lvlJc w:val="left"/>
      <w:pPr>
        <w:ind w:left="2980" w:hanging="360"/>
      </w:pPr>
      <w:rPr>
        <w:rFonts w:ascii="Symbol" w:eastAsia="Symbol" w:hAnsi="Symbol" w:cs="Symbol" w:hint="default"/>
        <w:w w:val="100"/>
        <w:sz w:val="24"/>
        <w:szCs w:val="24"/>
      </w:rPr>
    </w:lvl>
    <w:lvl w:ilvl="2" w:tplc="598E0906">
      <w:numFmt w:val="bullet"/>
      <w:lvlText w:val="•"/>
      <w:lvlJc w:val="left"/>
      <w:pPr>
        <w:ind w:left="3711" w:hanging="360"/>
      </w:pPr>
      <w:rPr>
        <w:rFonts w:hint="default"/>
      </w:rPr>
    </w:lvl>
    <w:lvl w:ilvl="3" w:tplc="90D82758">
      <w:numFmt w:val="bullet"/>
      <w:lvlText w:val="•"/>
      <w:lvlJc w:val="left"/>
      <w:pPr>
        <w:ind w:left="4442" w:hanging="360"/>
      </w:pPr>
      <w:rPr>
        <w:rFonts w:hint="default"/>
      </w:rPr>
    </w:lvl>
    <w:lvl w:ilvl="4" w:tplc="DDE06ADA">
      <w:numFmt w:val="bullet"/>
      <w:lvlText w:val="•"/>
      <w:lvlJc w:val="left"/>
      <w:pPr>
        <w:ind w:left="5173" w:hanging="360"/>
      </w:pPr>
      <w:rPr>
        <w:rFonts w:hint="default"/>
      </w:rPr>
    </w:lvl>
    <w:lvl w:ilvl="5" w:tplc="A2308F02">
      <w:numFmt w:val="bullet"/>
      <w:lvlText w:val="•"/>
      <w:lvlJc w:val="left"/>
      <w:pPr>
        <w:ind w:left="5904" w:hanging="360"/>
      </w:pPr>
      <w:rPr>
        <w:rFonts w:hint="default"/>
      </w:rPr>
    </w:lvl>
    <w:lvl w:ilvl="6" w:tplc="A47489C8">
      <w:numFmt w:val="bullet"/>
      <w:lvlText w:val="•"/>
      <w:lvlJc w:val="left"/>
      <w:pPr>
        <w:ind w:left="6635" w:hanging="360"/>
      </w:pPr>
      <w:rPr>
        <w:rFonts w:hint="default"/>
      </w:rPr>
    </w:lvl>
    <w:lvl w:ilvl="7" w:tplc="6840E402">
      <w:numFmt w:val="bullet"/>
      <w:lvlText w:val="•"/>
      <w:lvlJc w:val="left"/>
      <w:pPr>
        <w:ind w:left="7366" w:hanging="360"/>
      </w:pPr>
      <w:rPr>
        <w:rFonts w:hint="default"/>
      </w:rPr>
    </w:lvl>
    <w:lvl w:ilvl="8" w:tplc="A5A09F60">
      <w:numFmt w:val="bullet"/>
      <w:lvlText w:val="•"/>
      <w:lvlJc w:val="left"/>
      <w:pPr>
        <w:ind w:left="8097" w:hanging="360"/>
      </w:pPr>
      <w:rPr>
        <w:rFonts w:hint="default"/>
      </w:rPr>
    </w:lvl>
  </w:abstractNum>
  <w:abstractNum w:abstractNumId="47" w15:restartNumberingAfterBreak="0">
    <w:nsid w:val="64D057B2"/>
    <w:multiLevelType w:val="hybridMultilevel"/>
    <w:tmpl w:val="1D0EF52C"/>
    <w:lvl w:ilvl="0" w:tplc="3E1E6500">
      <w:numFmt w:val="bullet"/>
      <w:lvlText w:val=""/>
      <w:lvlJc w:val="left"/>
      <w:pPr>
        <w:ind w:left="700" w:hanging="360"/>
      </w:pPr>
      <w:rPr>
        <w:rFonts w:hint="default"/>
        <w:w w:val="100"/>
      </w:rPr>
    </w:lvl>
    <w:lvl w:ilvl="1" w:tplc="263AEE16">
      <w:numFmt w:val="bullet"/>
      <w:lvlText w:val="•"/>
      <w:lvlJc w:val="left"/>
      <w:pPr>
        <w:ind w:left="1588" w:hanging="360"/>
      </w:pPr>
      <w:rPr>
        <w:rFonts w:hint="default"/>
      </w:rPr>
    </w:lvl>
    <w:lvl w:ilvl="2" w:tplc="64AC7A5A">
      <w:numFmt w:val="bullet"/>
      <w:lvlText w:val="•"/>
      <w:lvlJc w:val="left"/>
      <w:pPr>
        <w:ind w:left="2476" w:hanging="360"/>
      </w:pPr>
      <w:rPr>
        <w:rFonts w:hint="default"/>
      </w:rPr>
    </w:lvl>
    <w:lvl w:ilvl="3" w:tplc="37D8A616">
      <w:numFmt w:val="bullet"/>
      <w:lvlText w:val="•"/>
      <w:lvlJc w:val="left"/>
      <w:pPr>
        <w:ind w:left="3364" w:hanging="360"/>
      </w:pPr>
      <w:rPr>
        <w:rFonts w:hint="default"/>
      </w:rPr>
    </w:lvl>
    <w:lvl w:ilvl="4" w:tplc="22CAE39A">
      <w:numFmt w:val="bullet"/>
      <w:lvlText w:val="•"/>
      <w:lvlJc w:val="left"/>
      <w:pPr>
        <w:ind w:left="4252" w:hanging="360"/>
      </w:pPr>
      <w:rPr>
        <w:rFonts w:hint="default"/>
      </w:rPr>
    </w:lvl>
    <w:lvl w:ilvl="5" w:tplc="0E843A26">
      <w:numFmt w:val="bullet"/>
      <w:lvlText w:val="•"/>
      <w:lvlJc w:val="left"/>
      <w:pPr>
        <w:ind w:left="5140" w:hanging="360"/>
      </w:pPr>
      <w:rPr>
        <w:rFonts w:hint="default"/>
      </w:rPr>
    </w:lvl>
    <w:lvl w:ilvl="6" w:tplc="3FDC6456">
      <w:numFmt w:val="bullet"/>
      <w:lvlText w:val="•"/>
      <w:lvlJc w:val="left"/>
      <w:pPr>
        <w:ind w:left="6028" w:hanging="360"/>
      </w:pPr>
      <w:rPr>
        <w:rFonts w:hint="default"/>
      </w:rPr>
    </w:lvl>
    <w:lvl w:ilvl="7" w:tplc="AAD653E8">
      <w:numFmt w:val="bullet"/>
      <w:lvlText w:val="•"/>
      <w:lvlJc w:val="left"/>
      <w:pPr>
        <w:ind w:left="6916" w:hanging="360"/>
      </w:pPr>
      <w:rPr>
        <w:rFonts w:hint="default"/>
      </w:rPr>
    </w:lvl>
    <w:lvl w:ilvl="8" w:tplc="6F10363E">
      <w:numFmt w:val="bullet"/>
      <w:lvlText w:val="•"/>
      <w:lvlJc w:val="left"/>
      <w:pPr>
        <w:ind w:left="7804" w:hanging="360"/>
      </w:pPr>
      <w:rPr>
        <w:rFonts w:hint="default"/>
      </w:rPr>
    </w:lvl>
  </w:abstractNum>
  <w:abstractNum w:abstractNumId="48" w15:restartNumberingAfterBreak="0">
    <w:nsid w:val="66EA69F3"/>
    <w:multiLevelType w:val="hybridMultilevel"/>
    <w:tmpl w:val="ADC4C6F6"/>
    <w:lvl w:ilvl="0" w:tplc="3E245348">
      <w:numFmt w:val="bullet"/>
      <w:lvlText w:val=""/>
      <w:lvlJc w:val="left"/>
      <w:pPr>
        <w:ind w:left="900" w:hanging="180"/>
      </w:pPr>
      <w:rPr>
        <w:rFonts w:hint="default"/>
        <w:w w:val="100"/>
      </w:rPr>
    </w:lvl>
    <w:lvl w:ilvl="1" w:tplc="765C1902">
      <w:numFmt w:val="bullet"/>
      <w:lvlText w:val=""/>
      <w:lvlJc w:val="left"/>
      <w:pPr>
        <w:ind w:left="1440" w:hanging="180"/>
      </w:pPr>
      <w:rPr>
        <w:rFonts w:ascii="Symbol" w:eastAsia="Symbol" w:hAnsi="Symbol" w:cs="Symbol" w:hint="default"/>
        <w:color w:val="0000FF"/>
        <w:w w:val="100"/>
        <w:sz w:val="24"/>
        <w:szCs w:val="24"/>
      </w:rPr>
    </w:lvl>
    <w:lvl w:ilvl="2" w:tplc="E07A64B0">
      <w:numFmt w:val="bullet"/>
      <w:lvlText w:val=""/>
      <w:lvlJc w:val="left"/>
      <w:pPr>
        <w:ind w:left="1872" w:hanging="180"/>
      </w:pPr>
      <w:rPr>
        <w:rFonts w:ascii="Symbol" w:eastAsia="Symbol" w:hAnsi="Symbol" w:cs="Symbol" w:hint="default"/>
        <w:color w:val="0000FF"/>
        <w:w w:val="100"/>
        <w:sz w:val="24"/>
        <w:szCs w:val="24"/>
      </w:rPr>
    </w:lvl>
    <w:lvl w:ilvl="3" w:tplc="1EBECC82">
      <w:numFmt w:val="bullet"/>
      <w:lvlText w:val=""/>
      <w:lvlJc w:val="left"/>
      <w:pPr>
        <w:ind w:left="2160" w:hanging="180"/>
      </w:pPr>
      <w:rPr>
        <w:rFonts w:ascii="Wingdings" w:eastAsia="Wingdings" w:hAnsi="Wingdings" w:cs="Wingdings" w:hint="default"/>
        <w:color w:val="0000FF"/>
        <w:w w:val="100"/>
        <w:sz w:val="24"/>
        <w:szCs w:val="24"/>
      </w:rPr>
    </w:lvl>
    <w:lvl w:ilvl="4" w:tplc="446E9DE4">
      <w:numFmt w:val="bullet"/>
      <w:lvlText w:val="•"/>
      <w:lvlJc w:val="left"/>
      <w:pPr>
        <w:ind w:left="3202" w:hanging="180"/>
      </w:pPr>
      <w:rPr>
        <w:rFonts w:hint="default"/>
      </w:rPr>
    </w:lvl>
    <w:lvl w:ilvl="5" w:tplc="BB1EECCA">
      <w:numFmt w:val="bullet"/>
      <w:lvlText w:val="•"/>
      <w:lvlJc w:val="left"/>
      <w:pPr>
        <w:ind w:left="4245" w:hanging="180"/>
      </w:pPr>
      <w:rPr>
        <w:rFonts w:hint="default"/>
      </w:rPr>
    </w:lvl>
    <w:lvl w:ilvl="6" w:tplc="B884481E">
      <w:numFmt w:val="bullet"/>
      <w:lvlText w:val="•"/>
      <w:lvlJc w:val="left"/>
      <w:pPr>
        <w:ind w:left="5288" w:hanging="180"/>
      </w:pPr>
      <w:rPr>
        <w:rFonts w:hint="default"/>
      </w:rPr>
    </w:lvl>
    <w:lvl w:ilvl="7" w:tplc="04047986">
      <w:numFmt w:val="bullet"/>
      <w:lvlText w:val="•"/>
      <w:lvlJc w:val="left"/>
      <w:pPr>
        <w:ind w:left="6331" w:hanging="180"/>
      </w:pPr>
      <w:rPr>
        <w:rFonts w:hint="default"/>
      </w:rPr>
    </w:lvl>
    <w:lvl w:ilvl="8" w:tplc="85104380">
      <w:numFmt w:val="bullet"/>
      <w:lvlText w:val="•"/>
      <w:lvlJc w:val="left"/>
      <w:pPr>
        <w:ind w:left="7374" w:hanging="180"/>
      </w:pPr>
      <w:rPr>
        <w:rFonts w:hint="default"/>
      </w:rPr>
    </w:lvl>
  </w:abstractNum>
  <w:abstractNum w:abstractNumId="49" w15:restartNumberingAfterBreak="0">
    <w:nsid w:val="709B47E4"/>
    <w:multiLevelType w:val="hybridMultilevel"/>
    <w:tmpl w:val="9DE27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EA6EA5"/>
    <w:multiLevelType w:val="multilevel"/>
    <w:tmpl w:val="1DA6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35B291C"/>
    <w:multiLevelType w:val="hybridMultilevel"/>
    <w:tmpl w:val="BD3AF734"/>
    <w:lvl w:ilvl="0" w:tplc="0A165740">
      <w:numFmt w:val="bullet"/>
      <w:lvlText w:val=""/>
      <w:lvlJc w:val="left"/>
      <w:pPr>
        <w:ind w:left="2000" w:hanging="180"/>
      </w:pPr>
      <w:rPr>
        <w:rFonts w:ascii="Symbol" w:eastAsia="Symbol" w:hAnsi="Symbol" w:cs="Symbol" w:hint="default"/>
        <w:color w:val="0000FF"/>
        <w:w w:val="100"/>
        <w:sz w:val="24"/>
        <w:szCs w:val="24"/>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52" w15:restartNumberingAfterBreak="0">
    <w:nsid w:val="73FB2712"/>
    <w:multiLevelType w:val="hybridMultilevel"/>
    <w:tmpl w:val="12E41388"/>
    <w:lvl w:ilvl="0" w:tplc="A724858E">
      <w:numFmt w:val="bullet"/>
      <w:lvlText w:val=""/>
      <w:lvlJc w:val="left"/>
      <w:pPr>
        <w:ind w:left="840" w:hanging="360"/>
      </w:pPr>
      <w:rPr>
        <w:rFonts w:ascii="Symbol" w:eastAsia="Symbol" w:hAnsi="Symbol" w:cs="Symbol" w:hint="default"/>
        <w:w w:val="100"/>
        <w:sz w:val="24"/>
        <w:szCs w:val="24"/>
      </w:rPr>
    </w:lvl>
    <w:lvl w:ilvl="1" w:tplc="F7C4B33E">
      <w:numFmt w:val="bullet"/>
      <w:lvlText w:val="•"/>
      <w:lvlJc w:val="left"/>
      <w:pPr>
        <w:ind w:left="1710" w:hanging="360"/>
      </w:pPr>
      <w:rPr>
        <w:rFonts w:hint="default"/>
      </w:rPr>
    </w:lvl>
    <w:lvl w:ilvl="2" w:tplc="DC4CEBA8">
      <w:numFmt w:val="bullet"/>
      <w:lvlText w:val="•"/>
      <w:lvlJc w:val="left"/>
      <w:pPr>
        <w:ind w:left="2580" w:hanging="360"/>
      </w:pPr>
      <w:rPr>
        <w:rFonts w:hint="default"/>
      </w:rPr>
    </w:lvl>
    <w:lvl w:ilvl="3" w:tplc="33D84EC8">
      <w:numFmt w:val="bullet"/>
      <w:lvlText w:val="•"/>
      <w:lvlJc w:val="left"/>
      <w:pPr>
        <w:ind w:left="3450" w:hanging="360"/>
      </w:pPr>
      <w:rPr>
        <w:rFonts w:hint="default"/>
      </w:rPr>
    </w:lvl>
    <w:lvl w:ilvl="4" w:tplc="B2BA1A26">
      <w:numFmt w:val="bullet"/>
      <w:lvlText w:val="•"/>
      <w:lvlJc w:val="left"/>
      <w:pPr>
        <w:ind w:left="4320" w:hanging="360"/>
      </w:pPr>
      <w:rPr>
        <w:rFonts w:hint="default"/>
      </w:rPr>
    </w:lvl>
    <w:lvl w:ilvl="5" w:tplc="A27AC9D8">
      <w:numFmt w:val="bullet"/>
      <w:lvlText w:val="•"/>
      <w:lvlJc w:val="left"/>
      <w:pPr>
        <w:ind w:left="5190" w:hanging="360"/>
      </w:pPr>
      <w:rPr>
        <w:rFonts w:hint="default"/>
      </w:rPr>
    </w:lvl>
    <w:lvl w:ilvl="6" w:tplc="F300F7EC">
      <w:numFmt w:val="bullet"/>
      <w:lvlText w:val="•"/>
      <w:lvlJc w:val="left"/>
      <w:pPr>
        <w:ind w:left="6060" w:hanging="360"/>
      </w:pPr>
      <w:rPr>
        <w:rFonts w:hint="default"/>
      </w:rPr>
    </w:lvl>
    <w:lvl w:ilvl="7" w:tplc="9C0C0EA6">
      <w:numFmt w:val="bullet"/>
      <w:lvlText w:val="•"/>
      <w:lvlJc w:val="left"/>
      <w:pPr>
        <w:ind w:left="6930" w:hanging="360"/>
      </w:pPr>
      <w:rPr>
        <w:rFonts w:hint="default"/>
      </w:rPr>
    </w:lvl>
    <w:lvl w:ilvl="8" w:tplc="6128A902">
      <w:numFmt w:val="bullet"/>
      <w:lvlText w:val="•"/>
      <w:lvlJc w:val="left"/>
      <w:pPr>
        <w:ind w:left="7800" w:hanging="360"/>
      </w:pPr>
      <w:rPr>
        <w:rFonts w:hint="default"/>
      </w:rPr>
    </w:lvl>
  </w:abstractNum>
  <w:abstractNum w:abstractNumId="53" w15:restartNumberingAfterBreak="0">
    <w:nsid w:val="7E5E2BB0"/>
    <w:multiLevelType w:val="hybridMultilevel"/>
    <w:tmpl w:val="8748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9266DB"/>
    <w:multiLevelType w:val="hybridMultilevel"/>
    <w:tmpl w:val="79FA030C"/>
    <w:lvl w:ilvl="0" w:tplc="2054BA10">
      <w:numFmt w:val="bullet"/>
      <w:lvlText w:val=""/>
      <w:lvlJc w:val="left"/>
      <w:pPr>
        <w:ind w:left="840" w:hanging="360"/>
      </w:pPr>
      <w:rPr>
        <w:rFonts w:ascii="Symbol" w:eastAsia="Symbol" w:hAnsi="Symbol" w:cs="Symbol" w:hint="default"/>
        <w:w w:val="100"/>
        <w:sz w:val="24"/>
        <w:szCs w:val="24"/>
      </w:rPr>
    </w:lvl>
    <w:lvl w:ilvl="1" w:tplc="7862CF7A">
      <w:numFmt w:val="bullet"/>
      <w:lvlText w:val="•"/>
      <w:lvlJc w:val="left"/>
      <w:pPr>
        <w:ind w:left="1706" w:hanging="360"/>
      </w:pPr>
      <w:rPr>
        <w:rFonts w:hint="default"/>
      </w:rPr>
    </w:lvl>
    <w:lvl w:ilvl="2" w:tplc="F65A6C68">
      <w:numFmt w:val="bullet"/>
      <w:lvlText w:val="•"/>
      <w:lvlJc w:val="left"/>
      <w:pPr>
        <w:ind w:left="2572" w:hanging="360"/>
      </w:pPr>
      <w:rPr>
        <w:rFonts w:hint="default"/>
      </w:rPr>
    </w:lvl>
    <w:lvl w:ilvl="3" w:tplc="6F162CF2">
      <w:numFmt w:val="bullet"/>
      <w:lvlText w:val="•"/>
      <w:lvlJc w:val="left"/>
      <w:pPr>
        <w:ind w:left="3438" w:hanging="360"/>
      </w:pPr>
      <w:rPr>
        <w:rFonts w:hint="default"/>
      </w:rPr>
    </w:lvl>
    <w:lvl w:ilvl="4" w:tplc="884E9BD8">
      <w:numFmt w:val="bullet"/>
      <w:lvlText w:val="•"/>
      <w:lvlJc w:val="left"/>
      <w:pPr>
        <w:ind w:left="4304" w:hanging="360"/>
      </w:pPr>
      <w:rPr>
        <w:rFonts w:hint="default"/>
      </w:rPr>
    </w:lvl>
    <w:lvl w:ilvl="5" w:tplc="35627254">
      <w:numFmt w:val="bullet"/>
      <w:lvlText w:val="•"/>
      <w:lvlJc w:val="left"/>
      <w:pPr>
        <w:ind w:left="5170" w:hanging="360"/>
      </w:pPr>
      <w:rPr>
        <w:rFonts w:hint="default"/>
      </w:rPr>
    </w:lvl>
    <w:lvl w:ilvl="6" w:tplc="731EB4EE">
      <w:numFmt w:val="bullet"/>
      <w:lvlText w:val="•"/>
      <w:lvlJc w:val="left"/>
      <w:pPr>
        <w:ind w:left="6036" w:hanging="360"/>
      </w:pPr>
      <w:rPr>
        <w:rFonts w:hint="default"/>
      </w:rPr>
    </w:lvl>
    <w:lvl w:ilvl="7" w:tplc="B5AAECCC">
      <w:numFmt w:val="bullet"/>
      <w:lvlText w:val="•"/>
      <w:lvlJc w:val="left"/>
      <w:pPr>
        <w:ind w:left="6902" w:hanging="360"/>
      </w:pPr>
      <w:rPr>
        <w:rFonts w:hint="default"/>
      </w:rPr>
    </w:lvl>
    <w:lvl w:ilvl="8" w:tplc="FE3A9126">
      <w:numFmt w:val="bullet"/>
      <w:lvlText w:val="•"/>
      <w:lvlJc w:val="left"/>
      <w:pPr>
        <w:ind w:left="7768" w:hanging="360"/>
      </w:pPr>
      <w:rPr>
        <w:rFonts w:hint="default"/>
      </w:rPr>
    </w:lvl>
  </w:abstractNum>
  <w:num w:numId="1">
    <w:abstractNumId w:val="47"/>
  </w:num>
  <w:num w:numId="2">
    <w:abstractNumId w:val="23"/>
  </w:num>
  <w:num w:numId="3">
    <w:abstractNumId w:val="5"/>
  </w:num>
  <w:num w:numId="4">
    <w:abstractNumId w:val="11"/>
  </w:num>
  <w:num w:numId="5">
    <w:abstractNumId w:val="52"/>
  </w:num>
  <w:num w:numId="6">
    <w:abstractNumId w:val="13"/>
  </w:num>
  <w:num w:numId="7">
    <w:abstractNumId w:val="20"/>
  </w:num>
  <w:num w:numId="8">
    <w:abstractNumId w:val="41"/>
  </w:num>
  <w:num w:numId="9">
    <w:abstractNumId w:val="45"/>
  </w:num>
  <w:num w:numId="10">
    <w:abstractNumId w:val="54"/>
  </w:num>
  <w:num w:numId="11">
    <w:abstractNumId w:val="4"/>
  </w:num>
  <w:num w:numId="12">
    <w:abstractNumId w:val="46"/>
  </w:num>
  <w:num w:numId="13">
    <w:abstractNumId w:val="37"/>
  </w:num>
  <w:num w:numId="14">
    <w:abstractNumId w:val="26"/>
  </w:num>
  <w:num w:numId="15">
    <w:abstractNumId w:val="21"/>
  </w:num>
  <w:num w:numId="16">
    <w:abstractNumId w:val="35"/>
  </w:num>
  <w:num w:numId="17">
    <w:abstractNumId w:val="9"/>
  </w:num>
  <w:num w:numId="18">
    <w:abstractNumId w:val="12"/>
  </w:num>
  <w:num w:numId="19">
    <w:abstractNumId w:val="18"/>
  </w:num>
  <w:num w:numId="20">
    <w:abstractNumId w:val="36"/>
  </w:num>
  <w:num w:numId="21">
    <w:abstractNumId w:val="29"/>
  </w:num>
  <w:num w:numId="22">
    <w:abstractNumId w:val="24"/>
  </w:num>
  <w:num w:numId="23">
    <w:abstractNumId w:val="48"/>
  </w:num>
  <w:num w:numId="24">
    <w:abstractNumId w:val="25"/>
  </w:num>
  <w:num w:numId="25">
    <w:abstractNumId w:val="16"/>
  </w:num>
  <w:num w:numId="26">
    <w:abstractNumId w:val="14"/>
  </w:num>
  <w:num w:numId="27">
    <w:abstractNumId w:val="32"/>
  </w:num>
  <w:num w:numId="28">
    <w:abstractNumId w:val="7"/>
  </w:num>
  <w:num w:numId="29">
    <w:abstractNumId w:val="39"/>
  </w:num>
  <w:num w:numId="30">
    <w:abstractNumId w:val="3"/>
  </w:num>
  <w:num w:numId="31">
    <w:abstractNumId w:val="15"/>
  </w:num>
  <w:num w:numId="32">
    <w:abstractNumId w:val="42"/>
  </w:num>
  <w:num w:numId="33">
    <w:abstractNumId w:val="17"/>
  </w:num>
  <w:num w:numId="34">
    <w:abstractNumId w:val="53"/>
  </w:num>
  <w:num w:numId="35">
    <w:abstractNumId w:val="44"/>
  </w:num>
  <w:num w:numId="36">
    <w:abstractNumId w:val="49"/>
  </w:num>
  <w:num w:numId="37">
    <w:abstractNumId w:val="6"/>
  </w:num>
  <w:num w:numId="38">
    <w:abstractNumId w:val="33"/>
  </w:num>
  <w:num w:numId="39">
    <w:abstractNumId w:val="31"/>
  </w:num>
  <w:num w:numId="40">
    <w:abstractNumId w:val="34"/>
  </w:num>
  <w:num w:numId="41">
    <w:abstractNumId w:val="0"/>
  </w:num>
  <w:num w:numId="42">
    <w:abstractNumId w:val="22"/>
  </w:num>
  <w:num w:numId="43">
    <w:abstractNumId w:val="30"/>
  </w:num>
  <w:num w:numId="44">
    <w:abstractNumId w:val="1"/>
  </w:num>
  <w:num w:numId="45">
    <w:abstractNumId w:val="27"/>
  </w:num>
  <w:num w:numId="46">
    <w:abstractNumId w:val="2"/>
  </w:num>
  <w:num w:numId="47">
    <w:abstractNumId w:val="38"/>
  </w:num>
  <w:num w:numId="48">
    <w:abstractNumId w:val="28"/>
  </w:num>
  <w:num w:numId="49">
    <w:abstractNumId w:val="10"/>
  </w:num>
  <w:num w:numId="50">
    <w:abstractNumId w:val="51"/>
  </w:num>
  <w:num w:numId="51">
    <w:abstractNumId w:val="8"/>
  </w:num>
  <w:num w:numId="52">
    <w:abstractNumId w:val="19"/>
  </w:num>
  <w:num w:numId="53">
    <w:abstractNumId w:val="40"/>
  </w:num>
  <w:num w:numId="54">
    <w:abstractNumId w:val="50"/>
  </w:num>
  <w:num w:numId="55">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37C"/>
    <w:rsid w:val="00012128"/>
    <w:rsid w:val="00023129"/>
    <w:rsid w:val="0003243B"/>
    <w:rsid w:val="00051A39"/>
    <w:rsid w:val="00051F1D"/>
    <w:rsid w:val="000708DD"/>
    <w:rsid w:val="00080D45"/>
    <w:rsid w:val="00085EE2"/>
    <w:rsid w:val="000873B0"/>
    <w:rsid w:val="000B1CC3"/>
    <w:rsid w:val="000D5EA4"/>
    <w:rsid w:val="0010162E"/>
    <w:rsid w:val="001069F9"/>
    <w:rsid w:val="00115F52"/>
    <w:rsid w:val="00130511"/>
    <w:rsid w:val="00135EF4"/>
    <w:rsid w:val="0016471D"/>
    <w:rsid w:val="00165EC6"/>
    <w:rsid w:val="00170C77"/>
    <w:rsid w:val="00183A92"/>
    <w:rsid w:val="001B66AB"/>
    <w:rsid w:val="001C1E27"/>
    <w:rsid w:val="001F0334"/>
    <w:rsid w:val="001F7E58"/>
    <w:rsid w:val="002059EF"/>
    <w:rsid w:val="0025082F"/>
    <w:rsid w:val="00253CB0"/>
    <w:rsid w:val="0026270E"/>
    <w:rsid w:val="00272F35"/>
    <w:rsid w:val="0028319E"/>
    <w:rsid w:val="002A07E1"/>
    <w:rsid w:val="002E2137"/>
    <w:rsid w:val="003009EA"/>
    <w:rsid w:val="003058D0"/>
    <w:rsid w:val="00342334"/>
    <w:rsid w:val="00350F71"/>
    <w:rsid w:val="0038137C"/>
    <w:rsid w:val="0038328A"/>
    <w:rsid w:val="003A0F43"/>
    <w:rsid w:val="003A3ED5"/>
    <w:rsid w:val="003A7E5E"/>
    <w:rsid w:val="003C0DD1"/>
    <w:rsid w:val="003C4798"/>
    <w:rsid w:val="003C5D89"/>
    <w:rsid w:val="003E7776"/>
    <w:rsid w:val="003F1FD1"/>
    <w:rsid w:val="004037B4"/>
    <w:rsid w:val="00412B89"/>
    <w:rsid w:val="0041441C"/>
    <w:rsid w:val="00446531"/>
    <w:rsid w:val="00463242"/>
    <w:rsid w:val="00477A9D"/>
    <w:rsid w:val="0048742B"/>
    <w:rsid w:val="004914E2"/>
    <w:rsid w:val="004B5EF7"/>
    <w:rsid w:val="004D700F"/>
    <w:rsid w:val="004E3926"/>
    <w:rsid w:val="00502FA7"/>
    <w:rsid w:val="00507A68"/>
    <w:rsid w:val="00515197"/>
    <w:rsid w:val="005308B2"/>
    <w:rsid w:val="0053575D"/>
    <w:rsid w:val="0054223E"/>
    <w:rsid w:val="00550247"/>
    <w:rsid w:val="00550F07"/>
    <w:rsid w:val="00572E4F"/>
    <w:rsid w:val="00580516"/>
    <w:rsid w:val="00581597"/>
    <w:rsid w:val="005B7594"/>
    <w:rsid w:val="006335F4"/>
    <w:rsid w:val="0063603B"/>
    <w:rsid w:val="00636DA8"/>
    <w:rsid w:val="0064115B"/>
    <w:rsid w:val="0066230C"/>
    <w:rsid w:val="0069390F"/>
    <w:rsid w:val="006B7E68"/>
    <w:rsid w:val="006C5A3B"/>
    <w:rsid w:val="006D6C7A"/>
    <w:rsid w:val="0071756B"/>
    <w:rsid w:val="007319CA"/>
    <w:rsid w:val="00736D78"/>
    <w:rsid w:val="007374B7"/>
    <w:rsid w:val="00745B2E"/>
    <w:rsid w:val="00746524"/>
    <w:rsid w:val="007E00C1"/>
    <w:rsid w:val="00805F45"/>
    <w:rsid w:val="008163A2"/>
    <w:rsid w:val="00842501"/>
    <w:rsid w:val="00847AE5"/>
    <w:rsid w:val="008537B1"/>
    <w:rsid w:val="008A00BC"/>
    <w:rsid w:val="008A4283"/>
    <w:rsid w:val="008B422A"/>
    <w:rsid w:val="008C4E17"/>
    <w:rsid w:val="00905E48"/>
    <w:rsid w:val="00906F7B"/>
    <w:rsid w:val="009179B9"/>
    <w:rsid w:val="009208DA"/>
    <w:rsid w:val="009252F8"/>
    <w:rsid w:val="009259FE"/>
    <w:rsid w:val="00953501"/>
    <w:rsid w:val="00977E31"/>
    <w:rsid w:val="00984404"/>
    <w:rsid w:val="00984D3A"/>
    <w:rsid w:val="00A103F8"/>
    <w:rsid w:val="00A57FE5"/>
    <w:rsid w:val="00A64A61"/>
    <w:rsid w:val="00A66A0C"/>
    <w:rsid w:val="00A70C47"/>
    <w:rsid w:val="00A73350"/>
    <w:rsid w:val="00A90BCB"/>
    <w:rsid w:val="00AA6BB8"/>
    <w:rsid w:val="00AD4D2E"/>
    <w:rsid w:val="00AD7A97"/>
    <w:rsid w:val="00AF5316"/>
    <w:rsid w:val="00B12432"/>
    <w:rsid w:val="00B158F8"/>
    <w:rsid w:val="00B15D0A"/>
    <w:rsid w:val="00B1662E"/>
    <w:rsid w:val="00B62B00"/>
    <w:rsid w:val="00BB3A7C"/>
    <w:rsid w:val="00BC24FF"/>
    <w:rsid w:val="00BD0E9B"/>
    <w:rsid w:val="00BD3192"/>
    <w:rsid w:val="00BE4800"/>
    <w:rsid w:val="00BF2C64"/>
    <w:rsid w:val="00C131A8"/>
    <w:rsid w:val="00C14597"/>
    <w:rsid w:val="00C462FC"/>
    <w:rsid w:val="00C57D9E"/>
    <w:rsid w:val="00C81E09"/>
    <w:rsid w:val="00C97514"/>
    <w:rsid w:val="00CC556C"/>
    <w:rsid w:val="00D06292"/>
    <w:rsid w:val="00D11F16"/>
    <w:rsid w:val="00D12425"/>
    <w:rsid w:val="00D255B5"/>
    <w:rsid w:val="00D35D4A"/>
    <w:rsid w:val="00D50C8E"/>
    <w:rsid w:val="00D51363"/>
    <w:rsid w:val="00D57171"/>
    <w:rsid w:val="00D63B60"/>
    <w:rsid w:val="00D64BA4"/>
    <w:rsid w:val="00D93A52"/>
    <w:rsid w:val="00DA5DF7"/>
    <w:rsid w:val="00DB7BA2"/>
    <w:rsid w:val="00DD4985"/>
    <w:rsid w:val="00E0401F"/>
    <w:rsid w:val="00E23067"/>
    <w:rsid w:val="00E25A0F"/>
    <w:rsid w:val="00E3065F"/>
    <w:rsid w:val="00E35FD3"/>
    <w:rsid w:val="00E36797"/>
    <w:rsid w:val="00E42BAB"/>
    <w:rsid w:val="00E502DD"/>
    <w:rsid w:val="00E630E4"/>
    <w:rsid w:val="00EA1FB2"/>
    <w:rsid w:val="00EB5921"/>
    <w:rsid w:val="00ED5E07"/>
    <w:rsid w:val="00F01AA2"/>
    <w:rsid w:val="00F269E4"/>
    <w:rsid w:val="00F3534C"/>
    <w:rsid w:val="00F35DDA"/>
    <w:rsid w:val="00F5784D"/>
    <w:rsid w:val="00F865BA"/>
    <w:rsid w:val="00F94D52"/>
    <w:rsid w:val="00F953C0"/>
    <w:rsid w:val="00FA4D5E"/>
    <w:rsid w:val="00FB2606"/>
    <w:rsid w:val="00FC021F"/>
    <w:rsid w:val="00FD7262"/>
    <w:rsid w:val="00FF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AAABB"/>
  <w15:docId w15:val="{33AECE60-7926-4885-9A74-BF8D55BA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b/>
      <w:bCs/>
      <w:sz w:val="28"/>
      <w:szCs w:val="28"/>
    </w:rPr>
  </w:style>
  <w:style w:type="paragraph" w:styleId="Heading2">
    <w:name w:val="heading 2"/>
    <w:basedOn w:val="Normal"/>
    <w:uiPriority w:val="1"/>
    <w:qFormat/>
    <w:pPr>
      <w:spacing w:line="275" w:lineRule="exact"/>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93" w:lineRule="exact"/>
      <w:ind w:left="840" w:hanging="360"/>
    </w:pPr>
  </w:style>
  <w:style w:type="paragraph" w:customStyle="1" w:styleId="TableParagraph">
    <w:name w:val="Table Paragraph"/>
    <w:basedOn w:val="Normal"/>
    <w:uiPriority w:val="1"/>
    <w:qFormat/>
    <w:pPr>
      <w:ind w:left="50"/>
    </w:pPr>
  </w:style>
  <w:style w:type="character" w:styleId="Hyperlink">
    <w:name w:val="Hyperlink"/>
    <w:basedOn w:val="DefaultParagraphFont"/>
    <w:uiPriority w:val="99"/>
    <w:unhideWhenUsed/>
    <w:rsid w:val="00A66A0C"/>
    <w:rPr>
      <w:color w:val="0000FF" w:themeColor="hyperlink"/>
      <w:u w:val="single"/>
    </w:rPr>
  </w:style>
  <w:style w:type="character" w:styleId="FollowedHyperlink">
    <w:name w:val="FollowedHyperlink"/>
    <w:basedOn w:val="DefaultParagraphFont"/>
    <w:uiPriority w:val="99"/>
    <w:semiHidden/>
    <w:unhideWhenUsed/>
    <w:rsid w:val="00A66A0C"/>
    <w:rPr>
      <w:color w:val="800080" w:themeColor="followedHyperlink"/>
      <w:u w:val="single"/>
    </w:rPr>
  </w:style>
  <w:style w:type="paragraph" w:styleId="BalloonText">
    <w:name w:val="Balloon Text"/>
    <w:basedOn w:val="Normal"/>
    <w:link w:val="BalloonTextChar"/>
    <w:uiPriority w:val="99"/>
    <w:semiHidden/>
    <w:unhideWhenUsed/>
    <w:rsid w:val="009535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501"/>
    <w:rPr>
      <w:rFonts w:ascii="Segoe UI" w:eastAsia="Times New Roman" w:hAnsi="Segoe UI" w:cs="Segoe UI"/>
      <w:sz w:val="18"/>
      <w:szCs w:val="18"/>
    </w:rPr>
  </w:style>
  <w:style w:type="character" w:customStyle="1" w:styleId="CommentTextChar">
    <w:name w:val="Comment Text Char"/>
    <w:basedOn w:val="DefaultParagraphFont"/>
    <w:link w:val="CommentText"/>
    <w:uiPriority w:val="99"/>
    <w:semiHidden/>
    <w:rsid w:val="00D11F16"/>
    <w:rPr>
      <w:sz w:val="20"/>
      <w:szCs w:val="20"/>
    </w:rPr>
  </w:style>
  <w:style w:type="paragraph" w:styleId="CommentText">
    <w:name w:val="annotation text"/>
    <w:basedOn w:val="Normal"/>
    <w:link w:val="CommentTextChar"/>
    <w:uiPriority w:val="99"/>
    <w:semiHidden/>
    <w:unhideWhenUsed/>
    <w:rsid w:val="00D11F16"/>
    <w:pPr>
      <w:widowControl/>
      <w:autoSpaceDE/>
      <w:autoSpaceDN/>
      <w:spacing w:after="160"/>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D11F16"/>
    <w:rPr>
      <w:b/>
      <w:bCs/>
      <w:sz w:val="20"/>
      <w:szCs w:val="20"/>
    </w:rPr>
  </w:style>
  <w:style w:type="paragraph" w:styleId="CommentSubject">
    <w:name w:val="annotation subject"/>
    <w:basedOn w:val="CommentText"/>
    <w:next w:val="CommentText"/>
    <w:link w:val="CommentSubjectChar"/>
    <w:uiPriority w:val="99"/>
    <w:semiHidden/>
    <w:unhideWhenUsed/>
    <w:rsid w:val="00D11F16"/>
    <w:rPr>
      <w:b/>
      <w:bCs/>
    </w:rPr>
  </w:style>
  <w:style w:type="character" w:styleId="Emphasis">
    <w:name w:val="Emphasis"/>
    <w:basedOn w:val="DefaultParagraphFont"/>
    <w:uiPriority w:val="20"/>
    <w:qFormat/>
    <w:rsid w:val="00D11F16"/>
    <w:rPr>
      <w:i/>
      <w:iCs/>
    </w:rPr>
  </w:style>
  <w:style w:type="paragraph" w:styleId="Header">
    <w:name w:val="header"/>
    <w:basedOn w:val="Normal"/>
    <w:link w:val="HeaderChar"/>
    <w:uiPriority w:val="99"/>
    <w:unhideWhenUsed/>
    <w:rsid w:val="00D11F16"/>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D11F16"/>
  </w:style>
  <w:style w:type="paragraph" w:styleId="Footer">
    <w:name w:val="footer"/>
    <w:basedOn w:val="Normal"/>
    <w:link w:val="FooterChar"/>
    <w:uiPriority w:val="99"/>
    <w:unhideWhenUsed/>
    <w:rsid w:val="00D11F16"/>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D11F16"/>
  </w:style>
  <w:style w:type="paragraph" w:styleId="FootnoteText">
    <w:name w:val="footnote text"/>
    <w:basedOn w:val="Normal"/>
    <w:link w:val="FootnoteTextChar"/>
    <w:uiPriority w:val="99"/>
    <w:semiHidden/>
    <w:unhideWhenUsed/>
    <w:rsid w:val="00D11F16"/>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11F16"/>
    <w:rPr>
      <w:sz w:val="20"/>
      <w:szCs w:val="20"/>
    </w:rPr>
  </w:style>
  <w:style w:type="character" w:styleId="FootnoteReference">
    <w:name w:val="footnote reference"/>
    <w:basedOn w:val="DefaultParagraphFont"/>
    <w:uiPriority w:val="99"/>
    <w:semiHidden/>
    <w:unhideWhenUsed/>
    <w:rsid w:val="00D11F16"/>
    <w:rPr>
      <w:vertAlign w:val="superscript"/>
    </w:rPr>
  </w:style>
  <w:style w:type="character" w:customStyle="1" w:styleId="ctitle">
    <w:name w:val="ctitle"/>
    <w:basedOn w:val="DefaultParagraphFont"/>
    <w:rsid w:val="003A7E5E"/>
  </w:style>
  <w:style w:type="table" w:styleId="TableGrid">
    <w:name w:val="Table Grid"/>
    <w:basedOn w:val="TableNormal"/>
    <w:rsid w:val="00A70C4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36DA8"/>
    <w:rPr>
      <w:rFonts w:ascii="Times New Roman" w:eastAsia="Times New Roman" w:hAnsi="Times New Roman" w:cs="Times New Roman"/>
      <w:sz w:val="24"/>
      <w:szCs w:val="24"/>
    </w:rPr>
  </w:style>
  <w:style w:type="paragraph" w:styleId="NoSpacing">
    <w:name w:val="No Spacing"/>
    <w:uiPriority w:val="1"/>
    <w:qFormat/>
    <w:rsid w:val="00636DA8"/>
    <w:pPr>
      <w:autoSpaceDE/>
      <w:autoSpaceDN/>
    </w:pPr>
  </w:style>
  <w:style w:type="paragraph" w:styleId="NormalWeb">
    <w:name w:val="Normal (Web)"/>
    <w:basedOn w:val="Normal"/>
    <w:uiPriority w:val="99"/>
    <w:unhideWhenUsed/>
    <w:rsid w:val="009252F8"/>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profiles.iupui.edu/" TargetMode="External"/><Relationship Id="rId26" Type="http://schemas.openxmlformats.org/officeDocument/2006/relationships/image" Target="media/image2.jpg"/><Relationship Id="rId39" Type="http://schemas.openxmlformats.org/officeDocument/2006/relationships/hyperlink" Target="http://www.engr.iupui.edu/" TargetMode="External"/><Relationship Id="rId21" Type="http://schemas.openxmlformats.org/officeDocument/2006/relationships/hyperlink" Target="http://www.bls.gov/ooh" TargetMode="External"/><Relationship Id="rId34" Type="http://schemas.openxmlformats.org/officeDocument/2006/relationships/image" Target="media/image9.jpg"/><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image" Target="media/image140.png"/><Relationship Id="rId55" Type="http://schemas.openxmlformats.org/officeDocument/2006/relationships/hyperlink" Target="mailto:mpalakal@iupui.edu"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upui.edu/about/vision-mission.html" TargetMode="External"/><Relationship Id="rId29" Type="http://schemas.openxmlformats.org/officeDocument/2006/relationships/image" Target="media/image5.jpeg"/><Relationship Id="rId11" Type="http://schemas.openxmlformats.org/officeDocument/2006/relationships/header" Target="header3.xml"/><Relationship Id="rId24" Type="http://schemas.openxmlformats.org/officeDocument/2006/relationships/hyperlink" Target="https://www.bls.gov/bls/employment.htm" TargetMode="External"/><Relationship Id="rId32" Type="http://schemas.openxmlformats.org/officeDocument/2006/relationships/image" Target="media/image8.jpg"/><Relationship Id="rId37" Type="http://schemas.openxmlformats.org/officeDocument/2006/relationships/image" Target="media/image4.jpeg"/><Relationship Id="rId40" Type="http://schemas.openxmlformats.org/officeDocument/2006/relationships/footer" Target="footer8.xml"/><Relationship Id="rId45" Type="http://schemas.openxmlformats.org/officeDocument/2006/relationships/image" Target="media/image14.png"/><Relationship Id="rId53" Type="http://schemas.openxmlformats.org/officeDocument/2006/relationships/image" Target="media/image170.png"/><Relationship Id="rId58" Type="http://schemas.openxmlformats.org/officeDocument/2006/relationships/image" Target="media/image19.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rise.iupui.edu/about/why-rise/index.html" TargetMode="External"/><Relationship Id="rId14" Type="http://schemas.openxmlformats.org/officeDocument/2006/relationships/footer" Target="footer5.xml"/><Relationship Id="rId22" Type="http://schemas.openxmlformats.org/officeDocument/2006/relationships/hyperlink" Target="https://www.aacu.org/sites/default/files/files/LEAP/nchems.pdf" TargetMode="External"/><Relationship Id="rId27" Type="http://schemas.openxmlformats.org/officeDocument/2006/relationships/image" Target="media/image3.jpg"/><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image" Target="media/image7.png"/><Relationship Id="rId48" Type="http://schemas.openxmlformats.org/officeDocument/2006/relationships/image" Target="media/image120.png"/><Relationship Id="rId56" Type="http://schemas.openxmlformats.org/officeDocument/2006/relationships/hyperlink" Target="https://soic.iupui.edu/people/mathew-palakal/" TargetMode="External"/><Relationship Id="rId8" Type="http://schemas.openxmlformats.org/officeDocument/2006/relationships/header" Target="header2.xm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iupui.edu/about/diversity.html" TargetMode="External"/><Relationship Id="rId25" Type="http://schemas.openxmlformats.org/officeDocument/2006/relationships/image" Target="media/image1.jpg"/><Relationship Id="rId33" Type="http://schemas.openxmlformats.org/officeDocument/2006/relationships/footer" Target="footer7.xml"/><Relationship Id="rId38" Type="http://schemas.openxmlformats.org/officeDocument/2006/relationships/hyperlink" Target="mailto:drussoma@iupui.edu" TargetMode="External"/><Relationship Id="rId46" Type="http://schemas.openxmlformats.org/officeDocument/2006/relationships/image" Target="media/image15.png"/><Relationship Id="rId59" Type="http://schemas.openxmlformats.org/officeDocument/2006/relationships/footer" Target="footer10.xml"/><Relationship Id="rId20" Type="http://schemas.openxmlformats.org/officeDocument/2006/relationships/hyperlink" Target="http://www.in.gov/dwd/" TargetMode="External"/><Relationship Id="rId41" Type="http://schemas.openxmlformats.org/officeDocument/2006/relationships/image" Target="media/image12.png"/><Relationship Id="rId54" Type="http://schemas.openxmlformats.org/officeDocument/2006/relationships/image" Target="media/image18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hyperlink" Target="https://www.onetonline.org/" TargetMode="External"/><Relationship Id="rId28" Type="http://schemas.openxmlformats.org/officeDocument/2006/relationships/image" Target="media/image4.jpg"/><Relationship Id="rId36" Type="http://schemas.openxmlformats.org/officeDocument/2006/relationships/image" Target="media/image11.jpeg"/><Relationship Id="rId49" Type="http://schemas.openxmlformats.org/officeDocument/2006/relationships/image" Target="media/image130.pn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image" Target="media/image8.png"/><Relationship Id="rId52" Type="http://schemas.openxmlformats.org/officeDocument/2006/relationships/image" Target="media/image18.png"/><Relationship Id="rId60"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19942</Words>
  <Characters>113670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ICHE 8/12 original  with IUPUI additions</dc:creator>
  <cp:lastModifiedBy>Karnick, Kristine B.</cp:lastModifiedBy>
  <cp:revision>2</cp:revision>
  <cp:lastPrinted>2020-02-24T15:57:00Z</cp:lastPrinted>
  <dcterms:created xsi:type="dcterms:W3CDTF">2020-02-25T14:52:00Z</dcterms:created>
  <dcterms:modified xsi:type="dcterms:W3CDTF">2020-02-25T14:52:00Z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2020-01-16T00:00:00Z</vt:filetime>
  </property>
  <property fmtid="{D5CDD505-2E9C-101B-9397-08002B2CF9AE}" pid="3" name="Creator">
    <vt:lpwstr>Acrobat PDFMaker 15 for Word</vt:lpwstr>
  </property>
  <property fmtid="{D5CDD505-2E9C-101B-9397-08002B2CF9AE}" pid="4" name="LastSaved">
    <vt:filetime>2020-01-16T00:00:00Z</vt:filetime>
  </property>
</Properties>
</file>